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E0B" w:rsidRPr="005B4E0B" w:rsidRDefault="005B4E0B" w:rsidP="005B4E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5B4E0B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647700" cy="847725"/>
            <wp:effectExtent l="0" t="0" r="0" b="9525"/>
            <wp:docPr id="2" name="Рисунок 2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erb_ne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E0B" w:rsidRPr="005B4E0B" w:rsidRDefault="005B4E0B" w:rsidP="005B4E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4E0B" w:rsidRPr="005B4E0B" w:rsidRDefault="005B4E0B" w:rsidP="005B4E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4E0B" w:rsidRPr="005B4E0B" w:rsidRDefault="005B4E0B" w:rsidP="005B4E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B4E0B">
        <w:rPr>
          <w:rFonts w:ascii="Times New Roman" w:eastAsia="Times New Roman" w:hAnsi="Times New Roman" w:cs="Times New Roman"/>
          <w:sz w:val="28"/>
          <w:szCs w:val="20"/>
          <w:lang w:eastAsia="ru-RU"/>
        </w:rPr>
        <w:t>РОССИЙСКАЯ ФЕДЕРАЦИЯ</w:t>
      </w:r>
    </w:p>
    <w:p w:rsidR="005B4E0B" w:rsidRPr="005B4E0B" w:rsidRDefault="005B4E0B" w:rsidP="005B4E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B4E0B">
        <w:rPr>
          <w:rFonts w:ascii="Times New Roman" w:eastAsia="Times New Roman" w:hAnsi="Times New Roman" w:cs="Times New Roman"/>
          <w:sz w:val="28"/>
          <w:szCs w:val="20"/>
          <w:lang w:eastAsia="ru-RU"/>
        </w:rPr>
        <w:t>КРАСНОЯРСКИЙ КРАЙ</w:t>
      </w:r>
    </w:p>
    <w:p w:rsidR="005B4E0B" w:rsidRPr="005B4E0B" w:rsidRDefault="005B4E0B" w:rsidP="005B4E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4E0B" w:rsidRPr="005B4E0B" w:rsidRDefault="005B4E0B" w:rsidP="005B4E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E0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АЧИНСКОГО МУНИЦИПАЛЬНОГО ОКРУГА</w:t>
      </w:r>
    </w:p>
    <w:p w:rsidR="005B4E0B" w:rsidRPr="005B4E0B" w:rsidRDefault="005B4E0B" w:rsidP="005B4E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5B4E0B" w:rsidRPr="005B4E0B" w:rsidRDefault="005B4E0B" w:rsidP="005B4E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5B4E0B" w:rsidRPr="005B4E0B" w:rsidRDefault="005B4E0B" w:rsidP="005B4E0B">
      <w:pPr>
        <w:spacing w:after="0" w:line="36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5B4E0B">
        <w:rPr>
          <w:rFonts w:ascii="Times New Roman" w:eastAsia="Times New Roman" w:hAnsi="Times New Roman" w:cs="Times New Roman"/>
          <w:sz w:val="48"/>
          <w:szCs w:val="48"/>
          <w:lang w:eastAsia="ru-RU"/>
        </w:rPr>
        <w:t>П О С Т А Н О В Л Е Н И Е</w:t>
      </w:r>
    </w:p>
    <w:p w:rsidR="00B550FF" w:rsidRPr="001072D2" w:rsidRDefault="00B550FF" w:rsidP="001072D2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</w:p>
    <w:p w:rsidR="00B550FF" w:rsidRPr="001072D2" w:rsidRDefault="00B550FF" w:rsidP="001072D2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</w:p>
    <w:p w:rsidR="00476DFA" w:rsidRPr="00476DFA" w:rsidRDefault="00476DFA" w:rsidP="00476DFA">
      <w:pPr>
        <w:shd w:val="clear" w:color="auto" w:fill="FFFFFF"/>
        <w:tabs>
          <w:tab w:val="left" w:pos="3828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220652331"/>
      <w:r w:rsidRPr="00476D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21.07.2026         </w:t>
      </w:r>
      <w:r w:rsidRPr="00476D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476DF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Ачинский муниципальный округ</w:t>
      </w:r>
      <w:r w:rsidRPr="00476D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313-п</w:t>
      </w:r>
    </w:p>
    <w:bookmarkEnd w:id="0"/>
    <w:p w:rsidR="006F32DA" w:rsidRDefault="006F32DA" w:rsidP="001072D2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</w:p>
    <w:p w:rsidR="00476DFA" w:rsidRDefault="00476DFA" w:rsidP="001072D2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</w:p>
    <w:p w:rsidR="00476DFA" w:rsidRDefault="00476DFA" w:rsidP="001072D2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</w:p>
    <w:p w:rsidR="00476DFA" w:rsidRDefault="00476DFA" w:rsidP="001072D2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</w:p>
    <w:p w:rsidR="00476DFA" w:rsidRDefault="00476DFA" w:rsidP="001072D2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</w:p>
    <w:p w:rsidR="00476DFA" w:rsidRDefault="00476DFA" w:rsidP="001072D2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bookmarkStart w:id="1" w:name="_GoBack"/>
      <w:bookmarkEnd w:id="1"/>
    </w:p>
    <w:p w:rsidR="00476DFA" w:rsidRPr="001072D2" w:rsidRDefault="00476DFA" w:rsidP="001072D2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86"/>
      </w:tblGrid>
      <w:tr w:rsidR="00B550FF" w:rsidRPr="001072D2" w:rsidTr="00B550FF">
        <w:trPr>
          <w:trHeight w:val="1115"/>
        </w:trPr>
        <w:tc>
          <w:tcPr>
            <w:tcW w:w="4486" w:type="dxa"/>
            <w:tcBorders>
              <w:top w:val="nil"/>
              <w:left w:val="nil"/>
              <w:bottom w:val="nil"/>
              <w:right w:val="nil"/>
            </w:tcBorders>
          </w:tcPr>
          <w:p w:rsidR="00B550FF" w:rsidRPr="001072D2" w:rsidRDefault="00B550FF" w:rsidP="001072D2">
            <w:pPr>
              <w:pStyle w:val="2"/>
              <w:tabs>
                <w:tab w:val="left" w:pos="709"/>
              </w:tabs>
              <w:suppressAutoHyphens/>
              <w:spacing w:line="240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r w:rsidRPr="001072D2">
              <w:rPr>
                <w:sz w:val="28"/>
                <w:szCs w:val="28"/>
              </w:rPr>
              <w:t xml:space="preserve">О признании </w:t>
            </w:r>
            <w:proofErr w:type="gramStart"/>
            <w:r w:rsidRPr="001072D2">
              <w:rPr>
                <w:sz w:val="28"/>
                <w:szCs w:val="28"/>
              </w:rPr>
              <w:t>утратившими</w:t>
            </w:r>
            <w:proofErr w:type="gramEnd"/>
            <w:r w:rsidRPr="001072D2">
              <w:rPr>
                <w:sz w:val="28"/>
                <w:szCs w:val="28"/>
              </w:rPr>
              <w:t xml:space="preserve"> силу некоторых постановлений </w:t>
            </w:r>
          </w:p>
        </w:tc>
      </w:tr>
    </w:tbl>
    <w:p w:rsidR="00B550FF" w:rsidRPr="001072D2" w:rsidRDefault="00B550FF" w:rsidP="001072D2">
      <w:pPr>
        <w:pStyle w:val="ConsPlusTitlePage"/>
        <w:tabs>
          <w:tab w:val="left" w:pos="709"/>
        </w:tabs>
        <w:suppressAutoHyphens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97234" w:rsidRPr="001072D2" w:rsidRDefault="00397234" w:rsidP="001072D2">
      <w:pPr>
        <w:pStyle w:val="ConsPlusTitlePage"/>
        <w:tabs>
          <w:tab w:val="left" w:pos="709"/>
        </w:tabs>
        <w:suppressAutoHyphens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550FF" w:rsidRPr="001072D2" w:rsidRDefault="00B550FF" w:rsidP="001072D2">
      <w:pPr>
        <w:spacing w:after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72D2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20.03.2025 № 33-ФЗ «Об общих принципах организации местного самоуправления в единой системе публичной власти», </w:t>
      </w:r>
      <w:r w:rsidR="00397234" w:rsidRPr="001072D2">
        <w:rPr>
          <w:rFonts w:ascii="Times New Roman" w:eastAsia="Calibri" w:hAnsi="Times New Roman" w:cs="Times New Roman"/>
          <w:sz w:val="28"/>
          <w:szCs w:val="28"/>
        </w:rPr>
        <w:t xml:space="preserve">статьей 3 </w:t>
      </w:r>
      <w:bookmarkStart w:id="2" w:name="_Hlk216104528"/>
      <w:r w:rsidR="00397234" w:rsidRPr="001072D2">
        <w:rPr>
          <w:rFonts w:ascii="Times New Roman" w:eastAsia="Calibri" w:hAnsi="Times New Roman" w:cs="Times New Roman"/>
          <w:sz w:val="28"/>
          <w:szCs w:val="28"/>
        </w:rPr>
        <w:t xml:space="preserve">Закона Красноярского края </w:t>
      </w:r>
      <w:r w:rsidR="00397234" w:rsidRPr="001072D2">
        <w:rPr>
          <w:rFonts w:ascii="Times New Roman" w:eastAsia="Calibri" w:hAnsi="Times New Roman" w:cs="Times New Roman"/>
          <w:sz w:val="28"/>
          <w:szCs w:val="28"/>
        </w:rPr>
        <w:br/>
        <w:t>от 15.05.2025 № 9-3914 «О территориальной организации местного самоуправления в Красноярском крае»</w:t>
      </w:r>
      <w:bookmarkEnd w:id="2"/>
      <w:r w:rsidR="00397234" w:rsidRPr="001072D2">
        <w:rPr>
          <w:rFonts w:ascii="Times New Roman" w:eastAsia="Calibri" w:hAnsi="Times New Roman" w:cs="Times New Roman"/>
          <w:sz w:val="28"/>
          <w:szCs w:val="28"/>
        </w:rPr>
        <w:t>,</w:t>
      </w:r>
      <w:r w:rsidR="00FF198C">
        <w:rPr>
          <w:rFonts w:ascii="Times New Roman" w:eastAsia="Calibri" w:hAnsi="Times New Roman" w:cs="Times New Roman"/>
          <w:sz w:val="28"/>
          <w:szCs w:val="28"/>
        </w:rPr>
        <w:t xml:space="preserve"> решени</w:t>
      </w:r>
      <w:r w:rsidR="006F7605">
        <w:rPr>
          <w:rFonts w:ascii="Times New Roman" w:eastAsia="Calibri" w:hAnsi="Times New Roman" w:cs="Times New Roman"/>
          <w:sz w:val="28"/>
          <w:szCs w:val="28"/>
        </w:rPr>
        <w:t>ем</w:t>
      </w:r>
      <w:r w:rsidR="00FF198C">
        <w:rPr>
          <w:rFonts w:ascii="Times New Roman" w:eastAsia="Calibri" w:hAnsi="Times New Roman" w:cs="Times New Roman"/>
          <w:sz w:val="28"/>
          <w:szCs w:val="28"/>
        </w:rPr>
        <w:t xml:space="preserve"> Ачинского окружного Совета депутатов от 26.12.2025 № 8-111р «О правопреемстве</w:t>
      </w:r>
      <w:r w:rsidR="00B13BEE">
        <w:rPr>
          <w:rFonts w:ascii="Times New Roman" w:eastAsia="Calibri" w:hAnsi="Times New Roman" w:cs="Times New Roman"/>
          <w:sz w:val="28"/>
          <w:szCs w:val="28"/>
        </w:rPr>
        <w:t xml:space="preserve"> Администрации </w:t>
      </w:r>
      <w:r w:rsidR="00FF198C">
        <w:rPr>
          <w:rFonts w:ascii="Times New Roman" w:eastAsia="Calibri" w:hAnsi="Times New Roman" w:cs="Times New Roman"/>
          <w:sz w:val="28"/>
          <w:szCs w:val="28"/>
        </w:rPr>
        <w:t xml:space="preserve"> Ачинского муниципального округа»</w:t>
      </w:r>
      <w:r w:rsidR="00EC06EE">
        <w:rPr>
          <w:rFonts w:ascii="Times New Roman" w:eastAsia="Calibri" w:hAnsi="Times New Roman" w:cs="Times New Roman"/>
          <w:sz w:val="28"/>
          <w:szCs w:val="28"/>
        </w:rPr>
        <w:t>,</w:t>
      </w:r>
      <w:r w:rsidR="00397234" w:rsidRPr="001072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2D2">
        <w:rPr>
          <w:rFonts w:ascii="Times New Roman" w:hAnsi="Times New Roman" w:cs="Times New Roman"/>
          <w:sz w:val="28"/>
          <w:szCs w:val="28"/>
        </w:rPr>
        <w:t>руководствуясь статьями 16, 20 Устава Ачинского муниципального округа</w:t>
      </w:r>
      <w:r w:rsidR="00397234" w:rsidRPr="001072D2">
        <w:rPr>
          <w:rFonts w:ascii="Times New Roman" w:hAnsi="Times New Roman" w:cs="Times New Roman"/>
          <w:sz w:val="28"/>
          <w:szCs w:val="28"/>
        </w:rPr>
        <w:t>,</w:t>
      </w:r>
    </w:p>
    <w:p w:rsidR="00B550FF" w:rsidRPr="001072D2" w:rsidRDefault="00B550FF" w:rsidP="001072D2">
      <w:pPr>
        <w:pStyle w:val="ConsPlusNormal"/>
        <w:tabs>
          <w:tab w:val="left" w:pos="709"/>
        </w:tabs>
        <w:suppressAutoHyphens/>
        <w:spacing w:before="24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72D2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B550FF" w:rsidRPr="001072D2" w:rsidRDefault="00B550FF" w:rsidP="001072D2">
      <w:pPr>
        <w:pStyle w:val="a8"/>
        <w:numPr>
          <w:ilvl w:val="0"/>
          <w:numId w:val="2"/>
        </w:numPr>
        <w:spacing w:before="240" w:after="1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72D2">
        <w:rPr>
          <w:rFonts w:ascii="Times New Roman" w:hAnsi="Times New Roman" w:cs="Times New Roman"/>
          <w:sz w:val="28"/>
          <w:szCs w:val="28"/>
        </w:rPr>
        <w:t>Признать утратившими силу:</w:t>
      </w:r>
    </w:p>
    <w:p w:rsidR="001072D2" w:rsidRDefault="001072D2" w:rsidP="00E57672">
      <w:pPr>
        <w:tabs>
          <w:tab w:val="left" w:pos="2340"/>
          <w:tab w:val="left" w:pos="414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72D2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Белоярского сельсовета Ачинского района Красноярского края от 13.12.2022 № 68-П «Об утверждении методики прогнозирования поступлений доходов в бюджет Белоярского сельсовета Ачинского района, главным администратором которых является </w:t>
      </w:r>
      <w:r w:rsidRPr="001072D2">
        <w:rPr>
          <w:rFonts w:ascii="Times New Roman" w:hAnsi="Times New Roman" w:cs="Times New Roman"/>
          <w:sz w:val="28"/>
          <w:szCs w:val="28"/>
        </w:rPr>
        <w:lastRenderedPageBreak/>
        <w:t>администрация Белоярского сельсовета Ачинского района Красноярского края»;</w:t>
      </w:r>
    </w:p>
    <w:p w:rsidR="001072D2" w:rsidRPr="001072D2" w:rsidRDefault="001072D2" w:rsidP="00E57672">
      <w:pPr>
        <w:tabs>
          <w:tab w:val="left" w:pos="2340"/>
          <w:tab w:val="left" w:pos="414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72D2">
        <w:rPr>
          <w:rFonts w:ascii="Times New Roman" w:hAnsi="Times New Roman" w:cs="Times New Roman"/>
          <w:sz w:val="28"/>
          <w:szCs w:val="28"/>
        </w:rPr>
        <w:t>постановление администрации Белоярского сельсовета Ачинского района Красноярского края от 13.12.2024 № 105-П «О внесении изменений в постановление от 13.12.2022 № 68-П «Об утверждении методики прогнозирования поступлений доходов в бюджет Белоярского сельсовета Ачинского района, главным администратором которых является администрация Белоярского сельсовета Ачинского района Красноярского края»;</w:t>
      </w:r>
    </w:p>
    <w:p w:rsidR="001072D2" w:rsidRPr="001072D2" w:rsidRDefault="001072D2" w:rsidP="00E57672">
      <w:pPr>
        <w:pStyle w:val="a8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72D2">
        <w:rPr>
          <w:rFonts w:ascii="Times New Roman" w:hAnsi="Times New Roman" w:cs="Times New Roman"/>
          <w:sz w:val="28"/>
          <w:szCs w:val="28"/>
        </w:rPr>
        <w:t>постановление администрации Горного сельсовета Ачинского района Красноярского края от 07.11.2024 № 71 «Об утверждении методики прогнозирования поступлений доходов в бюджет Горного сельсовета Ачинского района, главным администратором которых является   администрация Горного сельсовета Ачинского района Красноярского края»;</w:t>
      </w:r>
    </w:p>
    <w:p w:rsidR="001072D2" w:rsidRPr="001072D2" w:rsidRDefault="001072D2" w:rsidP="00E5767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72D2">
        <w:rPr>
          <w:rFonts w:ascii="Times New Roman" w:hAnsi="Times New Roman" w:cs="Times New Roman"/>
          <w:sz w:val="28"/>
          <w:szCs w:val="28"/>
        </w:rPr>
        <w:t>постановление администрации Ключинского сельсовета Ачинского района Кра</w:t>
      </w:r>
      <w:r w:rsidR="00FB0699">
        <w:rPr>
          <w:rFonts w:ascii="Times New Roman" w:hAnsi="Times New Roman" w:cs="Times New Roman"/>
          <w:sz w:val="28"/>
          <w:szCs w:val="28"/>
        </w:rPr>
        <w:t xml:space="preserve">сноярского края от 29.11.2022 № </w:t>
      </w:r>
      <w:r w:rsidRPr="001072D2">
        <w:rPr>
          <w:rFonts w:ascii="Times New Roman" w:hAnsi="Times New Roman" w:cs="Times New Roman"/>
          <w:sz w:val="28"/>
          <w:szCs w:val="28"/>
        </w:rPr>
        <w:t>46-П «Об утверждении методики прогнозирования поступлений доходов в бюджет Ключинского сельсовета Ачинского района, главным администратором которых является   администрация Ключинского сельсовета Ачинского района Красноярского края»;</w:t>
      </w:r>
    </w:p>
    <w:p w:rsidR="001072D2" w:rsidRPr="001072D2" w:rsidRDefault="001072D2" w:rsidP="00E5767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72D2">
        <w:rPr>
          <w:rFonts w:ascii="Times New Roman" w:hAnsi="Times New Roman" w:cs="Times New Roman"/>
          <w:sz w:val="28"/>
          <w:szCs w:val="28"/>
        </w:rPr>
        <w:t>постановление администрации Ключинского сельсовета Ачинского района Красноярского края от 14.11.2024 №</w:t>
      </w:r>
      <w:r w:rsidR="00FB0699">
        <w:rPr>
          <w:rFonts w:ascii="Times New Roman" w:hAnsi="Times New Roman" w:cs="Times New Roman"/>
          <w:sz w:val="28"/>
          <w:szCs w:val="28"/>
        </w:rPr>
        <w:t xml:space="preserve"> </w:t>
      </w:r>
      <w:r w:rsidRPr="001072D2">
        <w:rPr>
          <w:rFonts w:ascii="Times New Roman" w:hAnsi="Times New Roman" w:cs="Times New Roman"/>
          <w:sz w:val="28"/>
          <w:szCs w:val="28"/>
        </w:rPr>
        <w:t>84-П «О внесении изменений в Постановление от 29.11.2022</w:t>
      </w:r>
      <w:r w:rsidR="005F1C68">
        <w:rPr>
          <w:rFonts w:ascii="Times New Roman" w:hAnsi="Times New Roman" w:cs="Times New Roman"/>
          <w:sz w:val="28"/>
          <w:szCs w:val="28"/>
        </w:rPr>
        <w:t xml:space="preserve"> г.</w:t>
      </w:r>
      <w:r w:rsidRPr="001072D2">
        <w:rPr>
          <w:rFonts w:ascii="Times New Roman" w:hAnsi="Times New Roman" w:cs="Times New Roman"/>
          <w:sz w:val="28"/>
          <w:szCs w:val="28"/>
        </w:rPr>
        <w:t xml:space="preserve"> № 46-П «Об утверждении методики прогнозирования поступлений доходов в бюджет Ключинского сельсовета Ачинского района, главным администратором которых является   администрация Ключинского сельсовета Ачинского района Красноярского края»;</w:t>
      </w:r>
    </w:p>
    <w:p w:rsidR="001072D2" w:rsidRPr="001072D2" w:rsidRDefault="001072D2" w:rsidP="00E5767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72D2">
        <w:rPr>
          <w:rFonts w:ascii="Times New Roman" w:hAnsi="Times New Roman" w:cs="Times New Roman"/>
          <w:sz w:val="28"/>
          <w:szCs w:val="28"/>
        </w:rPr>
        <w:t>постановление администрации Лапшихинского сельсовета Ачинского района Красноярского края от 25.12.2019 № 74-ПГ «Об утверждении методики прогнозирования поступлений доходов в бюджет Лапшихинского сельсовета Ачинского района Красноярского края, главным администратором которых является администрация Лапшихинского сельсовета Ачинского района Красноярского края»;</w:t>
      </w:r>
    </w:p>
    <w:p w:rsidR="001072D2" w:rsidRPr="001072D2" w:rsidRDefault="001072D2" w:rsidP="00E5767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72D2">
        <w:rPr>
          <w:rFonts w:ascii="Times New Roman" w:hAnsi="Times New Roman" w:cs="Times New Roman"/>
          <w:sz w:val="28"/>
          <w:szCs w:val="28"/>
        </w:rPr>
        <w:t>постановление администрации Малиновского сельсовета Ачинского района Красноярского края от 14.11.2022 № 128-П «Об утверждении методики прогнозирования поступлений доходов в бюджет Малиновского сельсовета Ачинского района, главным администратором которых является администрация Малиновского сельсовета Ачинского района Красноярского края»;</w:t>
      </w:r>
    </w:p>
    <w:p w:rsidR="001072D2" w:rsidRPr="001072D2" w:rsidRDefault="001072D2" w:rsidP="00E57672">
      <w:pPr>
        <w:tabs>
          <w:tab w:val="left" w:pos="2340"/>
          <w:tab w:val="left" w:pos="414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72D2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 администрации Преображенского сельсовета Ачинского района Красноярского края от 18.11.2022 № 71-П «Об утверждении методики прогнозирования поступлений доходов в бюджет Преображенского сельсовета Ачинского района, главным администратором которых является администрация Преображенского сельсовета Ачинского района Красноярского края»;</w:t>
      </w:r>
    </w:p>
    <w:p w:rsidR="001072D2" w:rsidRPr="001072D2" w:rsidRDefault="001072D2" w:rsidP="00E57672">
      <w:pPr>
        <w:tabs>
          <w:tab w:val="left" w:pos="2340"/>
          <w:tab w:val="left" w:pos="414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72D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постановление администрации Причулымского сельсовета Ачинского района Красноярского края от 22.12.2022 № 099-П «Об утверждении методики прогнозирования поступлений доходов в бюджет Причулымского сельсовета Ачинского района, главным администратором которых является администрация Причулымского сельсовета Ачинского района Красноярского края»;</w:t>
      </w:r>
    </w:p>
    <w:p w:rsidR="001072D2" w:rsidRPr="001072D2" w:rsidRDefault="001072D2" w:rsidP="00E57672">
      <w:pPr>
        <w:tabs>
          <w:tab w:val="left" w:pos="2340"/>
          <w:tab w:val="left" w:pos="414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72D2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 администрации Причулымского сельсовета Ачинского района Красноярского края от 22.03.2024 № 021-П «О внесении изменений и дополнений в Постановление администрации Причулымского сельсовета Ачинского района Красноярского края от 22.12.2022 № 099-П «Об утверждении методики прогнозирования поступлений доходов в бюджет Причулымского сельсовета Ачинского района, главным администратором которых является администрация Причулымского сельсовета Ачинского района Красноярского края»;</w:t>
      </w:r>
    </w:p>
    <w:p w:rsidR="001072D2" w:rsidRPr="001072D2" w:rsidRDefault="001072D2" w:rsidP="00E57672">
      <w:pPr>
        <w:tabs>
          <w:tab w:val="left" w:pos="2340"/>
          <w:tab w:val="left" w:pos="414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72D2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 администрации Тарутинского сельсовета Ачинского района Красноярского края от 27.09.2016 № 100-П «Об утверждении методики прогнозирования поступлений доходов в бюджет в части доходов, в отношении которых администрация Тарутинского сельсовета Ачинского района Красноярского края наделена полномочиями главного администратора доходов бюджета»;</w:t>
      </w:r>
    </w:p>
    <w:p w:rsidR="001072D2" w:rsidRDefault="001072D2" w:rsidP="00E57672">
      <w:pPr>
        <w:tabs>
          <w:tab w:val="left" w:pos="2340"/>
          <w:tab w:val="left" w:pos="414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72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постановление администрации Ястребовского сельсовета Ачинского района Красноярского края от 05.10.2016 № 74-П «О методике прогнозирования поступлений доходов в бюджет, в отношении, которых администрация Ястребовского сельсовета Ачинского района Красноярского края наделена полномочиями главного </w:t>
      </w:r>
      <w:r w:rsidR="00ED3E8E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администратора доходов бюджета»;</w:t>
      </w:r>
    </w:p>
    <w:p w:rsidR="00ED3E8E" w:rsidRPr="00041186" w:rsidRDefault="00ED3E8E" w:rsidP="00ED3E8E">
      <w:pPr>
        <w:tabs>
          <w:tab w:val="left" w:pos="2340"/>
          <w:tab w:val="left" w:pos="414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11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постановление администрации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Белоярского</w:t>
      </w:r>
      <w:r w:rsidRPr="000411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Ачинского района Красноярского края от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02.09.2016</w:t>
      </w:r>
      <w:r w:rsidRPr="000411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71</w:t>
      </w:r>
      <w:r w:rsidRPr="000411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-П «Об утверждении Порядка принятия решений о признании безнадежной к взысканию задолженности по платежам 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местный </w:t>
      </w:r>
      <w:r w:rsidRPr="00041186">
        <w:rPr>
          <w:rFonts w:ascii="Times New Roman" w:hAnsi="Times New Roman" w:cs="Times New Roman"/>
          <w:color w:val="000000" w:themeColor="text1"/>
          <w:sz w:val="28"/>
          <w:szCs w:val="28"/>
        </w:rPr>
        <w:t>бюджет, в отношении которых, администрация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Белоярского сельсовета Ачинского района</w:t>
      </w:r>
      <w:r w:rsidR="008769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Красноярского края</w:t>
      </w:r>
      <w:r w:rsidRPr="000411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осуществляет полномочия администраторов доходов»;</w:t>
      </w:r>
    </w:p>
    <w:p w:rsidR="001072D2" w:rsidRPr="00041186" w:rsidRDefault="001072D2" w:rsidP="00E57672">
      <w:pPr>
        <w:tabs>
          <w:tab w:val="left" w:pos="2340"/>
          <w:tab w:val="left" w:pos="414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1186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 администрации Причулымского сельсовета Ачинского района Красноярского края от 27.04.2020 № 045-П «О внесении изменений в постановление администрации Причулымского сельсовета от 21.09.2016           № 143-П «Об утверждении Порядка принятия решений о признании безнадежной к взысканию задолженности по платежам в бюджет Причулымского сельсовета, в отношении которых администрация Причулымского сельсовета осуществляет полномочия администраторов доходов»;</w:t>
      </w:r>
    </w:p>
    <w:p w:rsidR="001072D2" w:rsidRPr="00041186" w:rsidRDefault="009B1CD1" w:rsidP="00E57672">
      <w:pPr>
        <w:tabs>
          <w:tab w:val="left" w:pos="2340"/>
          <w:tab w:val="left" w:pos="414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11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072D2" w:rsidRPr="000411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постановление администрации Причулымского сельсовета Ачинского района Красноярского края от 21.05.2021 № 047-П «О внесении изменений в постановление администрации Причулымского сельсовета от 21.09.2016           № 143-П «Об утверждении Порядка принятия решений о признании безнадежной к взысканию задолженности по платежам в бюджет Причулымского сельсовета, в отношении которых администрация </w:t>
      </w:r>
      <w:r w:rsidR="001072D2" w:rsidRPr="0004118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Причулымского сельсовета осуществляет полномочия администраторов доходов»;</w:t>
      </w:r>
    </w:p>
    <w:p w:rsidR="001072D2" w:rsidRPr="001072D2" w:rsidRDefault="001072D2" w:rsidP="00E57672">
      <w:pPr>
        <w:tabs>
          <w:tab w:val="left" w:pos="2340"/>
          <w:tab w:val="left" w:pos="414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1186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 администрации Тарутинского сельсовета Ачинского района Красноярского края от 27.09.2016 №</w:t>
      </w:r>
      <w:r w:rsidR="005F1C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41186">
        <w:rPr>
          <w:rFonts w:ascii="Times New Roman" w:hAnsi="Times New Roman" w:cs="Times New Roman"/>
          <w:color w:val="000000" w:themeColor="text1"/>
          <w:sz w:val="28"/>
          <w:szCs w:val="28"/>
        </w:rPr>
        <w:t>99-П «Об утверждении Порядка принятия решений о признании безнадежной к взысканию задолженности по платежам в бюджет, в отношении которых, администраци</w:t>
      </w:r>
      <w:r w:rsidR="00B0236C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0411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Тарутинского сельсовета Ачинского района осуществляет полномочия администраторов доходов»;</w:t>
      </w:r>
    </w:p>
    <w:p w:rsidR="001072D2" w:rsidRPr="001072D2" w:rsidRDefault="001072D2" w:rsidP="00E57672">
      <w:pPr>
        <w:tabs>
          <w:tab w:val="left" w:pos="2340"/>
          <w:tab w:val="left" w:pos="414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72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постановление администрации Ачинского района от 01.12.2023               № 211-П «О внесении изменений в постановление администрации Ачинского района от 29.09.2016 № 348-П»;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072D2" w:rsidRPr="001072D2" w:rsidRDefault="001072D2" w:rsidP="00E57672">
      <w:pPr>
        <w:tabs>
          <w:tab w:val="left" w:pos="2340"/>
          <w:tab w:val="left" w:pos="414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72D2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 администрации Белоярского сельсовета Ачинского района Красноярского края от 30.11.2023 № 88-П «Об утверждении Порядка осуществления бюджетных полномочий главного администратора доходов бюджета Белоярского сельсовета Ачинского района Красноярского края»;</w:t>
      </w:r>
    </w:p>
    <w:p w:rsidR="001072D2" w:rsidRPr="001072D2" w:rsidRDefault="001072D2" w:rsidP="00E57672">
      <w:pPr>
        <w:tabs>
          <w:tab w:val="left" w:pos="2340"/>
          <w:tab w:val="left" w:pos="414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72D2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 администрации Горного сельсовета Ачинского района Красноярского края от 08.12.2023 № 75 «Об утверждении Порядка осуществления бюджетных полномочий главных администраторов доходов бюджета Горного сельсовета Ачинского района Красноярского края и находящихся в его ведении казенными учреждениями»;</w:t>
      </w:r>
    </w:p>
    <w:p w:rsidR="001072D2" w:rsidRPr="001072D2" w:rsidRDefault="001072D2" w:rsidP="00E57672">
      <w:pPr>
        <w:tabs>
          <w:tab w:val="left" w:pos="2340"/>
          <w:tab w:val="left" w:pos="414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72D2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 администрации Ключинского сельсовета Ачинского района Красноярского края от 07.12.2023 № 72-П «Об утверждении Порядка осуществления бюджетных полномочий главных администраторов доходов бюджета Ключинского сельсовета Ачинского района Красноярского края, являющихся органами местного самоуправления и (или) находящихся в их ведении казенными учреждениями»;</w:t>
      </w:r>
    </w:p>
    <w:p w:rsidR="001072D2" w:rsidRPr="001072D2" w:rsidRDefault="001072D2" w:rsidP="00E57672">
      <w:pPr>
        <w:tabs>
          <w:tab w:val="left" w:pos="2340"/>
          <w:tab w:val="left" w:pos="414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72D2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 администрации Лапшихинского сельсовета Ачинского района Красноярского края от 30.11.2023 № 55-ПГ «Об утверждении Порядка осуществления бюджетных полномочий главного администратора доходов бюджета Лапшихинского сельсовета Ачинского района Красноярского края»;</w:t>
      </w:r>
    </w:p>
    <w:p w:rsidR="001072D2" w:rsidRPr="001072D2" w:rsidRDefault="001072D2" w:rsidP="00E57672">
      <w:pPr>
        <w:tabs>
          <w:tab w:val="left" w:pos="2340"/>
          <w:tab w:val="left" w:pos="414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72D2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 администрации Малиновского сельсовета Ачинского района Красноярского края от 13.12.2023 № 143-П «Об утверждении Порядка осуществления бюджетных полномочий главных администраторов доходов бюджета Малиновского сельсовета Ачинского района Красноярского края органами местного самоуправления и (или) находящихся в их ведении казенными учреждениями»;</w:t>
      </w:r>
    </w:p>
    <w:p w:rsidR="001072D2" w:rsidRPr="001072D2" w:rsidRDefault="001072D2" w:rsidP="00E57672">
      <w:pPr>
        <w:tabs>
          <w:tab w:val="left" w:pos="2340"/>
          <w:tab w:val="left" w:pos="414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72D2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 администрации Преображенского сельсовета Ачинского района Красноярского края от 27.11.2023 № 64-П «Об утверждении Порядка осуществления бюджетных полномочий главных администраторов доходов бюджета Преображенского сельсовета Ачинского района Красноярского края,</w:t>
      </w:r>
      <w:r w:rsidR="000031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072D2">
        <w:rPr>
          <w:rFonts w:ascii="Times New Roman" w:hAnsi="Times New Roman" w:cs="Times New Roman"/>
          <w:color w:val="000000" w:themeColor="text1"/>
          <w:sz w:val="28"/>
          <w:szCs w:val="28"/>
        </w:rPr>
        <w:t>органами местного самоуправления и (или) находящихся в их ведении казенными учреждениями»;</w:t>
      </w:r>
    </w:p>
    <w:p w:rsidR="001072D2" w:rsidRPr="001072D2" w:rsidRDefault="001072D2" w:rsidP="00E57672">
      <w:pPr>
        <w:tabs>
          <w:tab w:val="left" w:pos="2340"/>
          <w:tab w:val="left" w:pos="414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72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постановление администрации Причулымского сельсовета Ачинского района Красноярского края от 29.11.2023 № 056-П «Об утверждении Порядка </w:t>
      </w:r>
      <w:r w:rsidRPr="001072D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осуществления бюджетных полномочий главного администратора доходов бюджета Причулымского сельсовета Ачинского района Красноярского края»;</w:t>
      </w:r>
    </w:p>
    <w:p w:rsidR="001072D2" w:rsidRPr="001072D2" w:rsidRDefault="001072D2" w:rsidP="00E57672">
      <w:pPr>
        <w:tabs>
          <w:tab w:val="left" w:pos="2340"/>
          <w:tab w:val="left" w:pos="414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72D2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 администрации Тарутинского сельсовета Ачинского района Красноярского края от 01.12.2023 № 50-П «Об утверждении Порядка осуществления бюджетных полномочий главного администратора доходов бюджета Тарутинского сельсовета Ачинского района Красноярского края»;</w:t>
      </w:r>
    </w:p>
    <w:p w:rsidR="001072D2" w:rsidRPr="001072D2" w:rsidRDefault="001072D2" w:rsidP="00E57672">
      <w:pPr>
        <w:tabs>
          <w:tab w:val="left" w:pos="2340"/>
          <w:tab w:val="left" w:pos="414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72D2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 администрации Ястребовского сельсовета Ачинского района Красноярского края от 08.12.2023 № 51-П «Об утверждении Порядка осуществления бюджетных полномочий главных администраторов доходов бюджета Ястребовского сельсовета Ачинского района Красноярского края»;</w:t>
      </w:r>
    </w:p>
    <w:p w:rsidR="001072D2" w:rsidRPr="001072D2" w:rsidRDefault="001072D2" w:rsidP="00E57672">
      <w:pPr>
        <w:tabs>
          <w:tab w:val="left" w:pos="2340"/>
          <w:tab w:val="left" w:pos="414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72D2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 администрации Большеулуйского сельсовета                         от 15.09.2023 № 104 «Об утверждении порядка осуществления бюджетных полномочий главных администраторов доходов бюджета Большеулуйского сельсовета»;</w:t>
      </w:r>
    </w:p>
    <w:p w:rsidR="001072D2" w:rsidRPr="001072D2" w:rsidRDefault="001072D2" w:rsidP="00E57672">
      <w:pPr>
        <w:tabs>
          <w:tab w:val="left" w:pos="2340"/>
          <w:tab w:val="left" w:pos="414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72D2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 администрации Берёзовского сельсовета от 18.09.2023 № 36 «Об утверждении порядка осуществления бюджетных полномочий главного администратора доходов бюджета Берёзовского сельсовета»;</w:t>
      </w:r>
    </w:p>
    <w:p w:rsidR="001072D2" w:rsidRPr="001072D2" w:rsidRDefault="001072D2" w:rsidP="00E57672">
      <w:pPr>
        <w:tabs>
          <w:tab w:val="left" w:pos="2340"/>
          <w:tab w:val="left" w:pos="414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72D2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 администрации Бычковского сельсовета от 03.10.2023 № 37 «Об утверждении порядка осуществления бюджетных полномочий главного администратора доходов бюджета Бычковского сельсовета»;</w:t>
      </w:r>
    </w:p>
    <w:p w:rsidR="001072D2" w:rsidRPr="001072D2" w:rsidRDefault="001072D2" w:rsidP="00E57672">
      <w:pPr>
        <w:tabs>
          <w:tab w:val="left" w:pos="2340"/>
          <w:tab w:val="left" w:pos="414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72D2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 администрации Новоеловского сельсовета Большеулуйского района Красноярского края от 07.02.2024 № 03-п «Об утверждении Порядка осуществления бюджетных полномочий главного администратора доходов бюджета Новоеловского сельсовета Большеулуйского района Красноярского края и Регламента реализации полномочий администратора доходов бюджета Новоеловского сельсовета Большеулуйского района Красноярского края по взысканию дебиторской задолженности по платежам, пеням и штрафам по ним»;</w:t>
      </w:r>
    </w:p>
    <w:p w:rsidR="001072D2" w:rsidRPr="001072D2" w:rsidRDefault="001072D2" w:rsidP="00E57672">
      <w:pPr>
        <w:tabs>
          <w:tab w:val="left" w:pos="2340"/>
          <w:tab w:val="left" w:pos="414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72D2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 администрации Сучковского сельсовета от 08.12.2023 № 63 «Об утверждении Порядка осуществления бюджетных полномочий главного администратора доходов бюджета Сучковского сельсовета Большеулуйского района Красноярского края и Регламента реализации полномочий администратора доходов бюджета по взысканию дебиторской задолженности по платежам, пеням и штрафам по ним»;</w:t>
      </w:r>
    </w:p>
    <w:p w:rsidR="001072D2" w:rsidRPr="001072D2" w:rsidRDefault="001072D2" w:rsidP="00E57672">
      <w:pPr>
        <w:tabs>
          <w:tab w:val="left" w:pos="2340"/>
          <w:tab w:val="left" w:pos="414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72D2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 администрации Удачинского сельсовета от 29.09.2023 № 32 «Об утверждении порядка осуществления бюджетных полномочий главного администратора доходов бюджета Удачинского сельсовета»;</w:t>
      </w:r>
    </w:p>
    <w:p w:rsidR="001072D2" w:rsidRPr="001072D2" w:rsidRDefault="001072D2" w:rsidP="00E57672">
      <w:pPr>
        <w:tabs>
          <w:tab w:val="left" w:pos="2340"/>
          <w:tab w:val="left" w:pos="414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72D2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 администрации Белоярского сельсовета Ачинского района Красноярского края от 10.11.2023 № 83-П «Об утверждении Регламента реализации полномочий администратора доходов бюджета по взысканию дебиторской задолженности по платежам в бюджет, пеням и штрафам по ним»;</w:t>
      </w:r>
    </w:p>
    <w:p w:rsidR="001072D2" w:rsidRDefault="001072D2" w:rsidP="00E57672">
      <w:pPr>
        <w:tabs>
          <w:tab w:val="left" w:pos="2340"/>
          <w:tab w:val="left" w:pos="414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72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постановление администрации Горного сельсовета Ачинского района Красноярского края от 07.11.2023 № 58 «Об утверждении Регламента </w:t>
      </w:r>
      <w:r w:rsidRPr="001072D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реализации полномочий администратора доходов бюджета по взысканию дебиторской задолженности по платежам в 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юджет, пеням и штрафам по ним»;</w:t>
      </w:r>
    </w:p>
    <w:p w:rsidR="001072D2" w:rsidRPr="001072D2" w:rsidRDefault="001072D2" w:rsidP="00E57672">
      <w:pPr>
        <w:tabs>
          <w:tab w:val="left" w:pos="2340"/>
          <w:tab w:val="left" w:pos="414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72D2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 администрации Ключинского сельсовета Ачинского района Красноярского края от 26.12.2023 № 85-П «Об утверждении Регламента реализации полномочий администратора доходов бюджета по взысканию дебиторской задолженности по платежам в бюджет, пеням и штрафам по ним</w:t>
      </w:r>
      <w:r w:rsidR="00990B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адми</w:t>
      </w:r>
      <w:r w:rsidR="00F04B37">
        <w:rPr>
          <w:rFonts w:ascii="Times New Roman" w:hAnsi="Times New Roman" w:cs="Times New Roman"/>
          <w:color w:val="000000" w:themeColor="text1"/>
          <w:sz w:val="28"/>
          <w:szCs w:val="28"/>
        </w:rPr>
        <w:t>нистрации Ключинского сельсовета Ачинского района Красноярского края</w:t>
      </w:r>
      <w:r w:rsidRPr="001072D2">
        <w:rPr>
          <w:rFonts w:ascii="Times New Roman" w:hAnsi="Times New Roman" w:cs="Times New Roman"/>
          <w:color w:val="000000" w:themeColor="text1"/>
          <w:sz w:val="28"/>
          <w:szCs w:val="28"/>
        </w:rPr>
        <w:t>»;</w:t>
      </w:r>
    </w:p>
    <w:p w:rsidR="001072D2" w:rsidRPr="001072D2" w:rsidRDefault="001072D2" w:rsidP="00E57672">
      <w:pPr>
        <w:tabs>
          <w:tab w:val="left" w:pos="2340"/>
          <w:tab w:val="left" w:pos="414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72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постановление администрации Лапшихинского сельсовета Ачинского района Красноярского края от 16.11.2023 № 47-ПГ «Об утверждении Регламента реализации полномочий </w:t>
      </w:r>
      <w:r w:rsidR="005310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главного </w:t>
      </w:r>
      <w:r w:rsidRPr="001072D2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администратора доходов бюджета</w:t>
      </w:r>
      <w:r w:rsidR="00531032">
        <w:rPr>
          <w:rFonts w:ascii="Times New Roman" w:hAnsi="Times New Roman" w:cs="Times New Roman"/>
          <w:color w:val="000000" w:themeColor="text1"/>
          <w:sz w:val="28"/>
          <w:szCs w:val="28"/>
        </w:rPr>
        <w:t>, администратора доходов бюджета</w:t>
      </w:r>
      <w:r w:rsidRPr="001072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взысканию дебиторской задолженности по платежам в бюджет, пеням и штрафам по ним»;</w:t>
      </w:r>
    </w:p>
    <w:p w:rsidR="001072D2" w:rsidRPr="001072D2" w:rsidRDefault="001072D2" w:rsidP="00E57672">
      <w:pPr>
        <w:tabs>
          <w:tab w:val="left" w:pos="2340"/>
          <w:tab w:val="left" w:pos="414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72D2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 администрации Малиновского сельсовета Ачинского района Красноярского края от 04.12.2023 № 138-П «Об утверждении Регламента реализации полномочий администратора доходов бюджета по взысканию дебиторской задолженности по платежам в бюджет, пеням и штрафам по ним»;</w:t>
      </w:r>
    </w:p>
    <w:p w:rsidR="001072D2" w:rsidRPr="001072D2" w:rsidRDefault="001072D2" w:rsidP="00E57672">
      <w:pPr>
        <w:tabs>
          <w:tab w:val="left" w:pos="2340"/>
          <w:tab w:val="left" w:pos="414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72D2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 администрации Преображенского сельсовета Ачинского района Красноярского края от 27.11.2023 № 61-П «Об утверждении Регламента реализации полномочий администратора доходов бюджета по взысканию дебиторской задолженности по платежам в бюджет, пеням и штрафам по ним»;</w:t>
      </w:r>
    </w:p>
    <w:p w:rsidR="001072D2" w:rsidRPr="001072D2" w:rsidRDefault="001072D2" w:rsidP="00E57672">
      <w:pPr>
        <w:tabs>
          <w:tab w:val="left" w:pos="2340"/>
          <w:tab w:val="left" w:pos="414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72D2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 администрации Причулымского сельсовета Ачинского района Красноярского края от 07.11.2023 № 040-П «Об утверждении Регламента реализации полномочий администратора доходов бюджета по взысканию дебиторской задолженности по платежам в бюджет, пеням и штрафам по ним»;</w:t>
      </w:r>
    </w:p>
    <w:p w:rsidR="001072D2" w:rsidRPr="001072D2" w:rsidRDefault="001072D2" w:rsidP="00E57672">
      <w:pPr>
        <w:tabs>
          <w:tab w:val="left" w:pos="2340"/>
          <w:tab w:val="left" w:pos="414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72D2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 администрации Тарутинского сельсовета Ачинского района Красноярского края от 01.12.2023 № 49-П «Об утверждении Регламента реализации полномочий администратора доходов бюджета по взысканию дебиторской задолженности по платежам в бюджет, пеням и штрафам по ним»;</w:t>
      </w:r>
    </w:p>
    <w:p w:rsidR="001072D2" w:rsidRPr="001072D2" w:rsidRDefault="001072D2" w:rsidP="00E57672">
      <w:pPr>
        <w:tabs>
          <w:tab w:val="left" w:pos="2340"/>
          <w:tab w:val="left" w:pos="414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72D2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 администрации Ястребовского сельсовета Ачинского района Красноярского края от 08.12.2023 № 52-П «Об утверждении Регламента реализации полномочий администратора доходов бюджета по взысканию дебиторской задолженности по платежам в бюджет, пеням и штрафам по ним»;</w:t>
      </w:r>
    </w:p>
    <w:p w:rsidR="001072D2" w:rsidRPr="001072D2" w:rsidRDefault="001072D2" w:rsidP="00E57672">
      <w:pPr>
        <w:tabs>
          <w:tab w:val="left" w:pos="2340"/>
          <w:tab w:val="left" w:pos="414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72D2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 администрации Большеулуйского района Красноярского края от 01.08.2023 № 159-п «Об утверждении Регламента реализации полномочий главного администратора доходов бюджета по взыскани</w:t>
      </w:r>
      <w:r w:rsidR="000E2C3A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1072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дебиторской задолженности по платежам в бюджет, пеням и штрафам по ним»; </w:t>
      </w:r>
    </w:p>
    <w:p w:rsidR="001072D2" w:rsidRPr="001072D2" w:rsidRDefault="001072D2" w:rsidP="00E57672">
      <w:pPr>
        <w:tabs>
          <w:tab w:val="left" w:pos="2340"/>
          <w:tab w:val="left" w:pos="414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72D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постановление администрации Большеулуйского района Красноярского края от 26.09.2023 № 195-п «О внесении изменений в постановление администрации Большеулуйского района от 01.08.2023                 № 159-п «Об утверждении Регламента реализации полномочий главного администратора доходов бюджета по взыскани</w:t>
      </w:r>
      <w:r w:rsidR="00DE7166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1072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дебиторской задолженности по платежам в бюджет, пеням и штрафам по ним»; </w:t>
      </w:r>
    </w:p>
    <w:p w:rsidR="001072D2" w:rsidRPr="001072D2" w:rsidRDefault="001072D2" w:rsidP="00E57672">
      <w:pPr>
        <w:tabs>
          <w:tab w:val="left" w:pos="2340"/>
          <w:tab w:val="left" w:pos="414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72D2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 администрации Берёзовского сельсовета от 18.09.2023 № 37 «Об утверждении Регламента реализации полномочий администратора доходов бюджета по взысканию дебиторской задолженности по платежам в бюджет, пеням и штрафам по ним»;</w:t>
      </w:r>
    </w:p>
    <w:p w:rsidR="001072D2" w:rsidRPr="001072D2" w:rsidRDefault="001072D2" w:rsidP="00E57672">
      <w:pPr>
        <w:tabs>
          <w:tab w:val="left" w:pos="2340"/>
          <w:tab w:val="left" w:pos="414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72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постановление администрации Бобровского сельсовета от 27.12.2023 </w:t>
      </w:r>
      <w:r w:rsidR="00F52D8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1072D2">
        <w:rPr>
          <w:rFonts w:ascii="Times New Roman" w:hAnsi="Times New Roman" w:cs="Times New Roman"/>
          <w:color w:val="000000" w:themeColor="text1"/>
          <w:sz w:val="28"/>
          <w:szCs w:val="28"/>
        </w:rPr>
        <w:t>№ 44 «Об утверждении Регламента реализации полномочий администратора доходов бюджета по взысканию дебиторской задолженности по платежам в бюджет, пеням и штрафам по ним»;</w:t>
      </w:r>
    </w:p>
    <w:p w:rsidR="001072D2" w:rsidRPr="001072D2" w:rsidRDefault="001072D2" w:rsidP="00E57672">
      <w:pPr>
        <w:tabs>
          <w:tab w:val="left" w:pos="2340"/>
          <w:tab w:val="left" w:pos="414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72D2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 администрации Большеулуйского сельсовета                     от 13.12.2023 № 132 «Об утверждении Регламента реализации полномочий Администрации Большеулуйского сельсовета по взысканию дебиторской задолженности по платежам в бюджет, пеням и штрафам по ним»;</w:t>
      </w:r>
    </w:p>
    <w:p w:rsidR="001072D2" w:rsidRPr="001072D2" w:rsidRDefault="001072D2" w:rsidP="00E57672">
      <w:pPr>
        <w:tabs>
          <w:tab w:val="left" w:pos="2340"/>
          <w:tab w:val="left" w:pos="414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72D2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 администрации Бычковского сельсовета от 21.12.2023 № 51 «Об утверждении Регламента реализации полномочий администратора доходов бюджета по взысканию дебиторской задолженности по платежам в бюджет, пеням и штрафам по ним»;</w:t>
      </w:r>
    </w:p>
    <w:p w:rsidR="001072D2" w:rsidRPr="001072D2" w:rsidRDefault="001072D2" w:rsidP="00E57672">
      <w:pPr>
        <w:tabs>
          <w:tab w:val="left" w:pos="2340"/>
          <w:tab w:val="left" w:pos="414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72D2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 администрации Кытатского сельсовета от 18.12.2023            № 58-п «Об утверждении Регламента реализации полномочий администратора доходов бюджета по взысканию дебиторской задолженности по платежам в бюджет, пеням и штрафам по ним»;</w:t>
      </w:r>
    </w:p>
    <w:p w:rsidR="001072D2" w:rsidRPr="001072D2" w:rsidRDefault="001072D2" w:rsidP="00E57672">
      <w:pPr>
        <w:tabs>
          <w:tab w:val="left" w:pos="2340"/>
          <w:tab w:val="left" w:pos="414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72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постановление администрации Новоникольского сельсовета Большеулуйского района Красноярского края  от 26.12.2023 № 41 «Об утверждении </w:t>
      </w:r>
      <w:proofErr w:type="gramStart"/>
      <w:r w:rsidRPr="001072D2">
        <w:rPr>
          <w:rFonts w:ascii="Times New Roman" w:hAnsi="Times New Roman" w:cs="Times New Roman"/>
          <w:color w:val="000000" w:themeColor="text1"/>
          <w:sz w:val="28"/>
          <w:szCs w:val="28"/>
        </w:rPr>
        <w:t>Регламента реализации полномочий администратора доходов</w:t>
      </w:r>
      <w:proofErr w:type="gramEnd"/>
      <w:r w:rsidRPr="001072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бюджета по взысканию дебиторской задолженности по платежам в бюджет, пеням и штрафам по ним»;</w:t>
      </w:r>
    </w:p>
    <w:p w:rsidR="001072D2" w:rsidRPr="001072D2" w:rsidRDefault="001072D2" w:rsidP="00E57672">
      <w:pPr>
        <w:tabs>
          <w:tab w:val="left" w:pos="2340"/>
          <w:tab w:val="left" w:pos="414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72D2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 администрации Удачинского сельсовета от 18.12.2023 № 45 «Об утверждении Регламента реализации полномочий администратора доходов бюджета по взысканию дебиторской задолженности по платежам в бюджет, пеням и штрафам по ним»;</w:t>
      </w:r>
    </w:p>
    <w:p w:rsidR="001072D2" w:rsidRPr="001072D2" w:rsidRDefault="001072D2" w:rsidP="00E57672">
      <w:pPr>
        <w:tabs>
          <w:tab w:val="left" w:pos="2340"/>
          <w:tab w:val="left" w:pos="414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72D2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 администрации Белоярского сельсовета Ачинского района Красноярского края от 16.10.2017 № 68-П «Об утверждении Порядка формирования и ведения реестра источников доходов Белоярского сельсовета Ачинского района Красноярского края;</w:t>
      </w:r>
    </w:p>
    <w:p w:rsidR="001072D2" w:rsidRPr="001072D2" w:rsidRDefault="001072D2" w:rsidP="00E57672">
      <w:pPr>
        <w:tabs>
          <w:tab w:val="left" w:pos="2340"/>
          <w:tab w:val="left" w:pos="414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72D2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 администрации Горного сельсовета Ачинского района Красноярского края от 16.10.2017 № 38 «Об утверждении Порядка формирования и ведения реестра источников доходов бюджета Горного сельсовета»;</w:t>
      </w:r>
    </w:p>
    <w:p w:rsidR="001072D2" w:rsidRPr="001072D2" w:rsidRDefault="001072D2" w:rsidP="00E57672">
      <w:pPr>
        <w:tabs>
          <w:tab w:val="left" w:pos="2340"/>
          <w:tab w:val="left" w:pos="414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72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постановление администрации Ключинского сельсовета Ачинского района Красноярского края от 12.12.2017 № 60-П «Об утверждении Порядка </w:t>
      </w:r>
      <w:r w:rsidRPr="001072D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формирования и ведения реестра источников доходов бюджета Ключинского сельсовета»;</w:t>
      </w:r>
    </w:p>
    <w:p w:rsidR="001072D2" w:rsidRPr="001072D2" w:rsidRDefault="001072D2" w:rsidP="00E57672">
      <w:pPr>
        <w:tabs>
          <w:tab w:val="left" w:pos="2340"/>
          <w:tab w:val="left" w:pos="414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72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постановление администрации Лапшихинского сельсовета Ачинского района Красноярского края от 16.10.2017 № 50-ПГ «Об утверждении Порядка формирования и ведения реестра источников доходов бюджета Лапшихинского сельсовета»; </w:t>
      </w:r>
    </w:p>
    <w:p w:rsidR="001072D2" w:rsidRPr="001072D2" w:rsidRDefault="001072D2" w:rsidP="00E57672">
      <w:pPr>
        <w:tabs>
          <w:tab w:val="left" w:pos="2340"/>
          <w:tab w:val="left" w:pos="414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72D2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 администрации Причулымского сельсовета Ачинского района Красноярского края от 16.10.2017 № 062-П «Об утверждении Порядка формирования и ведения реестра источников доходов бюджета Причулымского сельсовета»;</w:t>
      </w:r>
    </w:p>
    <w:p w:rsidR="001072D2" w:rsidRPr="001072D2" w:rsidRDefault="001072D2" w:rsidP="00E57672">
      <w:pPr>
        <w:tabs>
          <w:tab w:val="left" w:pos="2340"/>
          <w:tab w:val="left" w:pos="414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72D2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 администрации Ястребовского сельсовета Ачинского района Красноярского края от 13.10.2017 № 43-П «Об утверждении Порядка формирования и ведения реестра источников доходов бюджета Ястребовского сельсовета»</w:t>
      </w:r>
      <w:r w:rsidR="005F1C68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Pr="001072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1072D2" w:rsidRPr="001072D2" w:rsidRDefault="001072D2" w:rsidP="00E57672">
      <w:pPr>
        <w:tabs>
          <w:tab w:val="left" w:pos="2340"/>
          <w:tab w:val="left" w:pos="414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72D2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 администрации Берёзовского сельсовета от 04.07.2017 № 32 «Об утверждении Порядка формирования и ведения реестра источников доходов бюджета Берёзовского сельсовета»;</w:t>
      </w:r>
    </w:p>
    <w:p w:rsidR="001072D2" w:rsidRPr="001072D2" w:rsidRDefault="001072D2" w:rsidP="00E57672">
      <w:pPr>
        <w:tabs>
          <w:tab w:val="left" w:pos="2340"/>
          <w:tab w:val="left" w:pos="414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72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постановление администрации Бобровского сельсовета от 14.06.2017 </w:t>
      </w:r>
      <w:r w:rsidR="00F52D8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1072D2">
        <w:rPr>
          <w:rFonts w:ascii="Times New Roman" w:hAnsi="Times New Roman" w:cs="Times New Roman"/>
          <w:color w:val="000000" w:themeColor="text1"/>
          <w:sz w:val="28"/>
          <w:szCs w:val="28"/>
        </w:rPr>
        <w:t>№ 17 «Об утверждении Порядка формирования и ведения реестра источников доходов бюджета Бобровского сельсовета»;</w:t>
      </w:r>
    </w:p>
    <w:p w:rsidR="001072D2" w:rsidRPr="001072D2" w:rsidRDefault="001072D2" w:rsidP="00E57672">
      <w:pPr>
        <w:tabs>
          <w:tab w:val="left" w:pos="2340"/>
          <w:tab w:val="left" w:pos="414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72D2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 администрации Большеулуйского сельсовета                      от 13.06.2017 № 73 «Об утверждении Порядка формирования и ведения реестра источников доходов бюджета Большеулуйского сельсовета»;</w:t>
      </w:r>
    </w:p>
    <w:p w:rsidR="001072D2" w:rsidRPr="001072D2" w:rsidRDefault="001072D2" w:rsidP="00E57672">
      <w:pPr>
        <w:tabs>
          <w:tab w:val="left" w:pos="2340"/>
          <w:tab w:val="left" w:pos="414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72D2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 администрации Бычковского сельсовета от 09.06.2017 № 23 «Об утверждении Порядка формирования и ведения реестра источников доходов бюджета Бычковского сельсовета»;</w:t>
      </w:r>
    </w:p>
    <w:p w:rsidR="001072D2" w:rsidRPr="001072D2" w:rsidRDefault="001072D2" w:rsidP="00E57672">
      <w:pPr>
        <w:tabs>
          <w:tab w:val="left" w:pos="2340"/>
          <w:tab w:val="left" w:pos="414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72D2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 администрации Кытатского сельсовета от 05.06.2017   № 21-п «Об утверждении Порядка формирования и ведения реестра источников доходов бюджета Кытатского сельсовета Большеулуйского района»;</w:t>
      </w:r>
    </w:p>
    <w:p w:rsidR="001072D2" w:rsidRPr="001072D2" w:rsidRDefault="001072D2" w:rsidP="00E57672">
      <w:pPr>
        <w:tabs>
          <w:tab w:val="left" w:pos="2340"/>
          <w:tab w:val="left" w:pos="414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72D2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 администрации Новоеловского сельсовета Большеулуйского района Красноярского края от 09.06.2017 № 33-п «Об утверждении Порядка формирования и ведения реестра источников доходов бюджета Новоеловского сельсовета»;</w:t>
      </w:r>
    </w:p>
    <w:p w:rsidR="001072D2" w:rsidRPr="001072D2" w:rsidRDefault="001072D2" w:rsidP="00E57672">
      <w:pPr>
        <w:tabs>
          <w:tab w:val="left" w:pos="2340"/>
          <w:tab w:val="left" w:pos="414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72D2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 администрации Новоникольского сельсовета Большеулуйского района Красноярского края от 07.07.2017 № 21 «Об утверждении Порядка формирования и ведения реестра источников доходов бюджета Новоникольского сельсовета»;</w:t>
      </w:r>
    </w:p>
    <w:p w:rsidR="001072D2" w:rsidRPr="001072D2" w:rsidRDefault="001072D2" w:rsidP="00E57672">
      <w:pPr>
        <w:tabs>
          <w:tab w:val="left" w:pos="2340"/>
          <w:tab w:val="left" w:pos="414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72D2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 администрации Сучковского сельсовета от 25.12.2017 № 37 «Об утверждении Порядка формирования и ведения реестра источников доходов бюджета Сучковского сельсовета»;</w:t>
      </w:r>
    </w:p>
    <w:p w:rsidR="001072D2" w:rsidRPr="001072D2" w:rsidRDefault="001072D2" w:rsidP="00E57672">
      <w:pPr>
        <w:tabs>
          <w:tab w:val="left" w:pos="2340"/>
          <w:tab w:val="left" w:pos="414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72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постановление администрации Удачинского сельсовета от 28.06.2017 № 23 «Об утверждении Порядка формирования и ведения реестра источников доходов </w:t>
      </w:r>
      <w:r w:rsidR="009B1C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бюджета </w:t>
      </w:r>
      <w:proofErr w:type="spellStart"/>
      <w:r w:rsidR="009B1CD1">
        <w:rPr>
          <w:rFonts w:ascii="Times New Roman" w:hAnsi="Times New Roman" w:cs="Times New Roman"/>
          <w:color w:val="000000" w:themeColor="text1"/>
          <w:sz w:val="28"/>
          <w:szCs w:val="28"/>
        </w:rPr>
        <w:t>Удачинского</w:t>
      </w:r>
      <w:proofErr w:type="spellEnd"/>
      <w:r w:rsidR="009B1C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сельсовета»</w:t>
      </w:r>
      <w:r w:rsidR="005F1C6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550FF" w:rsidRPr="001072D2" w:rsidRDefault="00B550FF" w:rsidP="001072D2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72D2">
        <w:rPr>
          <w:rFonts w:ascii="Times New Roman" w:hAnsi="Times New Roman" w:cs="Times New Roman"/>
          <w:sz w:val="28"/>
          <w:szCs w:val="28"/>
        </w:rPr>
        <w:lastRenderedPageBreak/>
        <w:t xml:space="preserve">2. Контроль исполнения постановления возложить на заместителя   Главы Ачинского муниципального округа по финансам Я.О. Долгирева. </w:t>
      </w:r>
    </w:p>
    <w:p w:rsidR="00B550FF" w:rsidRPr="00041070" w:rsidRDefault="00B550FF" w:rsidP="001072D2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</w:rPr>
      </w:pPr>
    </w:p>
    <w:p w:rsidR="00B550FF" w:rsidRPr="001072D2" w:rsidRDefault="00B550FF" w:rsidP="001072D2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2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5F1C6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5F1C68" w:rsidRPr="001072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публиковать </w:t>
      </w:r>
      <w:r w:rsidR="005F1C6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1072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остановление в газете «Ачинская газета» и разместить его на официальном сайте муниципального образования в информационно-телекоммуникационной сети «Интернет»: https://achinsk.gosuslugi.ru/. </w:t>
      </w:r>
    </w:p>
    <w:p w:rsidR="00B550FF" w:rsidRPr="001072D2" w:rsidRDefault="00B550FF" w:rsidP="001072D2">
      <w:pPr>
        <w:pStyle w:val="ConsPlusNormal"/>
        <w:tabs>
          <w:tab w:val="left" w:pos="709"/>
        </w:tabs>
        <w:suppressAutoHyphens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72D2">
        <w:rPr>
          <w:rFonts w:ascii="Times New Roman" w:hAnsi="Times New Roman" w:cs="Times New Roman"/>
          <w:sz w:val="28"/>
          <w:szCs w:val="28"/>
        </w:rPr>
        <w:t>4. Постановление вступает в силу после его официального опубликования и распространяет свое действие на правоотношения, возникшие с 1 января 2026 года.</w:t>
      </w:r>
    </w:p>
    <w:p w:rsidR="00041070" w:rsidRDefault="00041070" w:rsidP="001072D2">
      <w:pPr>
        <w:pStyle w:val="ConsPlusNormal"/>
        <w:ind w:firstLine="0"/>
        <w:contextualSpacing/>
        <w:rPr>
          <w:rFonts w:ascii="Times New Roman" w:hAnsi="Times New Roman" w:cs="Times New Roman"/>
          <w:sz w:val="28"/>
          <w:szCs w:val="28"/>
        </w:rPr>
      </w:pPr>
    </w:p>
    <w:p w:rsidR="00ED3E8E" w:rsidRDefault="00ED3E8E" w:rsidP="001072D2">
      <w:pPr>
        <w:pStyle w:val="ConsPlusNormal"/>
        <w:ind w:firstLine="0"/>
        <w:contextualSpacing/>
        <w:rPr>
          <w:rFonts w:ascii="Times New Roman" w:hAnsi="Times New Roman" w:cs="Times New Roman"/>
          <w:sz w:val="28"/>
          <w:szCs w:val="28"/>
        </w:rPr>
      </w:pPr>
    </w:p>
    <w:p w:rsidR="00ED3E8E" w:rsidRPr="00041070" w:rsidRDefault="00ED3E8E" w:rsidP="001072D2">
      <w:pPr>
        <w:pStyle w:val="ConsPlusNormal"/>
        <w:ind w:firstLine="0"/>
        <w:contextualSpacing/>
        <w:rPr>
          <w:rFonts w:ascii="Times New Roman" w:hAnsi="Times New Roman" w:cs="Times New Roman"/>
          <w:sz w:val="28"/>
          <w:szCs w:val="28"/>
        </w:rPr>
      </w:pPr>
    </w:p>
    <w:p w:rsidR="003E64B1" w:rsidRPr="001072D2" w:rsidRDefault="00B550FF" w:rsidP="001072D2">
      <w:pPr>
        <w:pStyle w:val="ConsPlusNormal"/>
        <w:ind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1072D2">
        <w:rPr>
          <w:rFonts w:ascii="Times New Roman" w:hAnsi="Times New Roman" w:cs="Times New Roman"/>
          <w:sz w:val="28"/>
          <w:szCs w:val="28"/>
        </w:rPr>
        <w:t>Глава Ачинского муниципального округа                                     И.П. Титенков</w:t>
      </w:r>
    </w:p>
    <w:sectPr w:rsidR="003E64B1" w:rsidRPr="001072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67D77"/>
    <w:multiLevelType w:val="hybridMultilevel"/>
    <w:tmpl w:val="26ACE734"/>
    <w:lvl w:ilvl="0" w:tplc="71B6F4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CB32FD4"/>
    <w:multiLevelType w:val="hybridMultilevel"/>
    <w:tmpl w:val="A59A76F6"/>
    <w:lvl w:ilvl="0" w:tplc="5D028B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69B"/>
    <w:rsid w:val="000031C4"/>
    <w:rsid w:val="00041070"/>
    <w:rsid w:val="00041186"/>
    <w:rsid w:val="000539C1"/>
    <w:rsid w:val="000915F2"/>
    <w:rsid w:val="000C6783"/>
    <w:rsid w:val="000E2C3A"/>
    <w:rsid w:val="001072D2"/>
    <w:rsid w:val="00123B4B"/>
    <w:rsid w:val="00173008"/>
    <w:rsid w:val="00175AED"/>
    <w:rsid w:val="001C67AA"/>
    <w:rsid w:val="00202CD5"/>
    <w:rsid w:val="00210AF1"/>
    <w:rsid w:val="00224FA3"/>
    <w:rsid w:val="00270591"/>
    <w:rsid w:val="00285C70"/>
    <w:rsid w:val="002A3EF4"/>
    <w:rsid w:val="002A5EFC"/>
    <w:rsid w:val="002D026F"/>
    <w:rsid w:val="00397234"/>
    <w:rsid w:val="003D370E"/>
    <w:rsid w:val="003E64B1"/>
    <w:rsid w:val="00414DEB"/>
    <w:rsid w:val="004238A3"/>
    <w:rsid w:val="00426DDF"/>
    <w:rsid w:val="0044580A"/>
    <w:rsid w:val="00450CD0"/>
    <w:rsid w:val="00464969"/>
    <w:rsid w:val="00464D41"/>
    <w:rsid w:val="00476DFA"/>
    <w:rsid w:val="004C20DB"/>
    <w:rsid w:val="00531032"/>
    <w:rsid w:val="00546E0B"/>
    <w:rsid w:val="0055518A"/>
    <w:rsid w:val="00573432"/>
    <w:rsid w:val="00580FF6"/>
    <w:rsid w:val="005847C1"/>
    <w:rsid w:val="005B4E0B"/>
    <w:rsid w:val="005E0CF7"/>
    <w:rsid w:val="005E3967"/>
    <w:rsid w:val="005E7EDA"/>
    <w:rsid w:val="005F1C68"/>
    <w:rsid w:val="005F49BE"/>
    <w:rsid w:val="00605EDD"/>
    <w:rsid w:val="00660C4C"/>
    <w:rsid w:val="00661A8B"/>
    <w:rsid w:val="00667982"/>
    <w:rsid w:val="00681740"/>
    <w:rsid w:val="006861D4"/>
    <w:rsid w:val="006D5BAF"/>
    <w:rsid w:val="006F32DA"/>
    <w:rsid w:val="006F7605"/>
    <w:rsid w:val="00743BC2"/>
    <w:rsid w:val="00753AF8"/>
    <w:rsid w:val="0077562D"/>
    <w:rsid w:val="00791CBE"/>
    <w:rsid w:val="007D48BE"/>
    <w:rsid w:val="00816FAF"/>
    <w:rsid w:val="00871567"/>
    <w:rsid w:val="008769F5"/>
    <w:rsid w:val="0088587F"/>
    <w:rsid w:val="008C08B7"/>
    <w:rsid w:val="0090500D"/>
    <w:rsid w:val="00933B0C"/>
    <w:rsid w:val="009854EA"/>
    <w:rsid w:val="00990BB3"/>
    <w:rsid w:val="009A7EFA"/>
    <w:rsid w:val="009B1CD1"/>
    <w:rsid w:val="009B1F4B"/>
    <w:rsid w:val="009E69E4"/>
    <w:rsid w:val="00A3076D"/>
    <w:rsid w:val="00A37F0B"/>
    <w:rsid w:val="00B0236C"/>
    <w:rsid w:val="00B123C9"/>
    <w:rsid w:val="00B13BEE"/>
    <w:rsid w:val="00B400AA"/>
    <w:rsid w:val="00B550FF"/>
    <w:rsid w:val="00BD0146"/>
    <w:rsid w:val="00BD3154"/>
    <w:rsid w:val="00BE5668"/>
    <w:rsid w:val="00C23F3F"/>
    <w:rsid w:val="00C66143"/>
    <w:rsid w:val="00C71CEF"/>
    <w:rsid w:val="00CE2D7C"/>
    <w:rsid w:val="00D12838"/>
    <w:rsid w:val="00D20310"/>
    <w:rsid w:val="00D62333"/>
    <w:rsid w:val="00D748C1"/>
    <w:rsid w:val="00D84EAD"/>
    <w:rsid w:val="00DE4AC5"/>
    <w:rsid w:val="00DE7166"/>
    <w:rsid w:val="00E3669B"/>
    <w:rsid w:val="00E57672"/>
    <w:rsid w:val="00E82F4E"/>
    <w:rsid w:val="00EA2943"/>
    <w:rsid w:val="00EB04CC"/>
    <w:rsid w:val="00EC06EE"/>
    <w:rsid w:val="00ED3E8E"/>
    <w:rsid w:val="00F04B37"/>
    <w:rsid w:val="00F25DCC"/>
    <w:rsid w:val="00F446BB"/>
    <w:rsid w:val="00F52D8B"/>
    <w:rsid w:val="00F60D5A"/>
    <w:rsid w:val="00F67DE2"/>
    <w:rsid w:val="00F8722B"/>
    <w:rsid w:val="00FA3D35"/>
    <w:rsid w:val="00FB0699"/>
    <w:rsid w:val="00FB7504"/>
    <w:rsid w:val="00FC2139"/>
    <w:rsid w:val="00FE3999"/>
    <w:rsid w:val="00FF198C"/>
    <w:rsid w:val="00FF3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64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rsid w:val="00B550F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rsid w:val="00B550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B550F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Indent 2"/>
    <w:basedOn w:val="a"/>
    <w:link w:val="20"/>
    <w:rsid w:val="00B550FF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B550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Page">
    <w:name w:val="ConsPlusTitlePage"/>
    <w:rsid w:val="00B550F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C67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678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26D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64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rsid w:val="00B550F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rsid w:val="00B550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B550F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Indent 2"/>
    <w:basedOn w:val="a"/>
    <w:link w:val="20"/>
    <w:rsid w:val="00B550FF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B550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Page">
    <w:name w:val="ConsPlusTitlePage"/>
    <w:rsid w:val="00B550F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C67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678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26D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4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866E35-8F6D-4E1C-AFF4-B7E5D7A8D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3098</Words>
  <Characters>17661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Belova</dc:creator>
  <cp:lastModifiedBy>User</cp:lastModifiedBy>
  <cp:revision>2</cp:revision>
  <cp:lastPrinted>2026-07-10T02:21:00Z</cp:lastPrinted>
  <dcterms:created xsi:type="dcterms:W3CDTF">2026-07-21T02:33:00Z</dcterms:created>
  <dcterms:modified xsi:type="dcterms:W3CDTF">2026-07-21T02:33:00Z</dcterms:modified>
</cp:coreProperties>
</file>