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68" w:rsidRDefault="00853868" w:rsidP="00853868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323850B9" wp14:editId="357DA645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68" w:rsidRDefault="00853868" w:rsidP="00853868">
      <w:pPr>
        <w:jc w:val="center"/>
        <w:rPr>
          <w:sz w:val="24"/>
          <w:szCs w:val="24"/>
        </w:rPr>
      </w:pPr>
    </w:p>
    <w:p w:rsidR="00853868" w:rsidRDefault="00853868" w:rsidP="00853868">
      <w:pPr>
        <w:jc w:val="center"/>
        <w:rPr>
          <w:sz w:val="24"/>
          <w:szCs w:val="24"/>
        </w:rPr>
      </w:pPr>
    </w:p>
    <w:p w:rsidR="00853868" w:rsidRDefault="00853868" w:rsidP="00853868">
      <w:pPr>
        <w:jc w:val="center"/>
        <w:rPr>
          <w:sz w:val="28"/>
        </w:rPr>
      </w:pPr>
      <w:r w:rsidRPr="00D83B0C">
        <w:rPr>
          <w:sz w:val="28"/>
        </w:rPr>
        <w:t>РОССИЙСКАЯ ФЕДЕРАЦИЯ</w:t>
      </w:r>
    </w:p>
    <w:p w:rsidR="00853868" w:rsidRDefault="00853868" w:rsidP="00853868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853868" w:rsidRPr="000C56CB" w:rsidRDefault="00853868" w:rsidP="00853868">
      <w:pPr>
        <w:jc w:val="center"/>
        <w:rPr>
          <w:sz w:val="24"/>
          <w:szCs w:val="24"/>
        </w:rPr>
      </w:pPr>
    </w:p>
    <w:p w:rsidR="00853868" w:rsidRDefault="00853868" w:rsidP="0085386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853868" w:rsidRDefault="00853868" w:rsidP="00853868">
      <w:pPr>
        <w:jc w:val="center"/>
        <w:rPr>
          <w:sz w:val="24"/>
        </w:rPr>
      </w:pPr>
    </w:p>
    <w:p w:rsidR="00853868" w:rsidRPr="001911F9" w:rsidRDefault="00853868" w:rsidP="00853868">
      <w:pPr>
        <w:jc w:val="center"/>
        <w:rPr>
          <w:sz w:val="24"/>
        </w:rPr>
      </w:pPr>
    </w:p>
    <w:p w:rsidR="00853868" w:rsidRPr="00A377DC" w:rsidRDefault="00853868" w:rsidP="00853868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853868" w:rsidRDefault="00853868" w:rsidP="00853868">
      <w:pPr>
        <w:rPr>
          <w:sz w:val="24"/>
          <w:szCs w:val="24"/>
        </w:rPr>
      </w:pPr>
    </w:p>
    <w:p w:rsidR="003333FE" w:rsidRDefault="003333FE" w:rsidP="00853868">
      <w:pPr>
        <w:rPr>
          <w:sz w:val="24"/>
          <w:szCs w:val="24"/>
        </w:rPr>
      </w:pPr>
    </w:p>
    <w:p w:rsidR="003333FE" w:rsidRPr="003333FE" w:rsidRDefault="003333FE" w:rsidP="003333FE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 w:rsidRPr="003333FE">
        <w:rPr>
          <w:color w:val="000000"/>
          <w:sz w:val="28"/>
          <w:szCs w:val="28"/>
        </w:rPr>
        <w:t xml:space="preserve">16.06.2026         </w:t>
      </w:r>
      <w:r w:rsidRPr="003333FE">
        <w:rPr>
          <w:sz w:val="28"/>
          <w:szCs w:val="28"/>
        </w:rPr>
        <w:t xml:space="preserve">     </w:t>
      </w:r>
      <w:r w:rsidRPr="003333FE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3333FE">
        <w:rPr>
          <w:color w:val="000000"/>
          <w:sz w:val="28"/>
          <w:szCs w:val="28"/>
          <w:shd w:val="clear" w:color="auto" w:fill="FFFFFF"/>
        </w:rPr>
        <w:t xml:space="preserve">                             263-п</w:t>
      </w:r>
    </w:p>
    <w:bookmarkEnd w:id="0"/>
    <w:p w:rsidR="003333FE" w:rsidRDefault="003333FE" w:rsidP="00853868">
      <w:pPr>
        <w:rPr>
          <w:sz w:val="24"/>
          <w:szCs w:val="24"/>
        </w:rPr>
      </w:pPr>
    </w:p>
    <w:p w:rsidR="003333FE" w:rsidRDefault="003333FE" w:rsidP="00853868">
      <w:pPr>
        <w:rPr>
          <w:sz w:val="24"/>
          <w:szCs w:val="24"/>
        </w:rPr>
      </w:pPr>
    </w:p>
    <w:p w:rsidR="003333FE" w:rsidRDefault="003333FE" w:rsidP="00853868">
      <w:pPr>
        <w:rPr>
          <w:sz w:val="24"/>
          <w:szCs w:val="24"/>
        </w:rPr>
      </w:pPr>
    </w:p>
    <w:p w:rsidR="003333FE" w:rsidRDefault="003333FE" w:rsidP="00853868">
      <w:pPr>
        <w:rPr>
          <w:sz w:val="24"/>
          <w:szCs w:val="24"/>
        </w:rPr>
      </w:pPr>
    </w:p>
    <w:p w:rsidR="003333FE" w:rsidRDefault="003333FE" w:rsidP="00853868">
      <w:pPr>
        <w:rPr>
          <w:sz w:val="24"/>
          <w:szCs w:val="24"/>
        </w:rPr>
      </w:pPr>
    </w:p>
    <w:p w:rsidR="003333FE" w:rsidRDefault="003333FE" w:rsidP="00853868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</w:tblGrid>
      <w:tr w:rsidR="00695CF2" w:rsidTr="00695CF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95CF2" w:rsidRDefault="00695CF2" w:rsidP="00695CF2">
            <w:pPr>
              <w:rPr>
                <w:sz w:val="28"/>
              </w:rPr>
            </w:pPr>
            <w:r w:rsidRPr="00853868">
              <w:rPr>
                <w:sz w:val="28"/>
              </w:rPr>
              <w:t xml:space="preserve">Об утверждении </w:t>
            </w:r>
            <w:proofErr w:type="gramStart"/>
            <w:r w:rsidRPr="00853868">
              <w:rPr>
                <w:sz w:val="28"/>
              </w:rPr>
              <w:t>промежуточного</w:t>
            </w:r>
            <w:proofErr w:type="gramEnd"/>
            <w:r w:rsidRPr="00853868">
              <w:rPr>
                <w:sz w:val="28"/>
              </w:rPr>
              <w:t xml:space="preserve"> </w:t>
            </w:r>
          </w:p>
          <w:p w:rsidR="00695CF2" w:rsidRPr="00853868" w:rsidRDefault="00695CF2" w:rsidP="00695CF2">
            <w:pPr>
              <w:rPr>
                <w:sz w:val="28"/>
              </w:rPr>
            </w:pPr>
            <w:r w:rsidRPr="00853868">
              <w:rPr>
                <w:sz w:val="28"/>
              </w:rPr>
              <w:t xml:space="preserve">ликвидационного баланса </w:t>
            </w:r>
            <w:r>
              <w:rPr>
                <w:sz w:val="28"/>
              </w:rPr>
              <w:t>Финансово-экономического управления администрации Большеулуйского района</w:t>
            </w:r>
            <w:r w:rsidR="00277CFE">
              <w:rPr>
                <w:sz w:val="28"/>
              </w:rPr>
              <w:t xml:space="preserve"> Красноярского края</w:t>
            </w:r>
          </w:p>
          <w:p w:rsidR="00695CF2" w:rsidRDefault="00695CF2" w:rsidP="00853868"/>
        </w:tc>
      </w:tr>
    </w:tbl>
    <w:p w:rsidR="00853868" w:rsidRPr="00041660" w:rsidRDefault="00853868" w:rsidP="00853868">
      <w:pPr>
        <w:jc w:val="center"/>
        <w:rPr>
          <w:b/>
        </w:rPr>
      </w:pPr>
    </w:p>
    <w:p w:rsidR="00853868" w:rsidRPr="00695CF2" w:rsidRDefault="00853868" w:rsidP="00853868">
      <w:pPr>
        <w:jc w:val="center"/>
      </w:pPr>
    </w:p>
    <w:p w:rsidR="00853868" w:rsidRDefault="00695CF2" w:rsidP="004158B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</w:t>
      </w:r>
      <w:r w:rsidR="00853868" w:rsidRPr="00853868">
        <w:rPr>
          <w:color w:val="000000"/>
          <w:sz w:val="28"/>
          <w:szCs w:val="28"/>
        </w:rPr>
        <w:t xml:space="preserve">статьей 63 Гражданского кодекса Российской Федерации, статьей 20 Федерального закона от 08.08.2001 № 129-ФЗ «О государственной регистрации юридических лиц и индивидуальных предпринимателей»,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</w:t>
      </w:r>
      <w:r w:rsidR="00525F68">
        <w:rPr>
          <w:color w:val="000000"/>
          <w:sz w:val="28"/>
          <w:szCs w:val="28"/>
        </w:rPr>
        <w:t xml:space="preserve">постановления администрации Большеулуйского района </w:t>
      </w:r>
      <w:r w:rsidR="00277CFE">
        <w:rPr>
          <w:color w:val="000000"/>
          <w:sz w:val="28"/>
          <w:szCs w:val="28"/>
        </w:rPr>
        <w:t xml:space="preserve">Красноярского края </w:t>
      </w:r>
      <w:r w:rsidR="00525F68">
        <w:rPr>
          <w:color w:val="000000"/>
          <w:sz w:val="28"/>
          <w:szCs w:val="28"/>
        </w:rPr>
        <w:t>от 25.12.2025 № 177-п «</w:t>
      </w:r>
      <w:r w:rsidR="00525F68" w:rsidRPr="00187146">
        <w:rPr>
          <w:sz w:val="28"/>
          <w:szCs w:val="28"/>
        </w:rPr>
        <w:t xml:space="preserve">О </w:t>
      </w:r>
      <w:r w:rsidR="00525F68">
        <w:rPr>
          <w:sz w:val="28"/>
          <w:szCs w:val="28"/>
        </w:rPr>
        <w:t>ликвидации Финансово-экономического управления администрации Большеулуйского района</w:t>
      </w:r>
      <w:r w:rsidR="00525F68">
        <w:rPr>
          <w:color w:val="000000"/>
          <w:sz w:val="28"/>
          <w:szCs w:val="28"/>
        </w:rPr>
        <w:t>»</w:t>
      </w:r>
      <w:r w:rsidR="00853868" w:rsidRPr="00853868">
        <w:rPr>
          <w:sz w:val="28"/>
          <w:szCs w:val="28"/>
        </w:rPr>
        <w:t>,</w:t>
      </w:r>
      <w:r w:rsidRPr="00695C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853868">
        <w:rPr>
          <w:color w:val="000000"/>
          <w:sz w:val="28"/>
          <w:szCs w:val="28"/>
        </w:rPr>
        <w:t>уководствуясь</w:t>
      </w:r>
      <w:r>
        <w:rPr>
          <w:color w:val="000000"/>
          <w:sz w:val="28"/>
          <w:szCs w:val="28"/>
        </w:rPr>
        <w:t xml:space="preserve"> статьями 16, 20 Устава Ачинского муниципального округа,</w:t>
      </w:r>
    </w:p>
    <w:p w:rsidR="00853868" w:rsidRPr="00853868" w:rsidRDefault="00853868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3868" w:rsidRDefault="00853868" w:rsidP="004158B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ПОСТАНОВЛЯЮ:</w:t>
      </w:r>
    </w:p>
    <w:p w:rsidR="00853868" w:rsidRP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53868" w:rsidRDefault="00853868" w:rsidP="00853868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lastRenderedPageBreak/>
        <w:t>1.</w:t>
      </w:r>
      <w:r w:rsidR="00695CF2">
        <w:rPr>
          <w:sz w:val="28"/>
          <w:szCs w:val="28"/>
        </w:rPr>
        <w:t xml:space="preserve"> </w:t>
      </w:r>
      <w:r w:rsidRPr="00853868">
        <w:rPr>
          <w:sz w:val="28"/>
          <w:szCs w:val="28"/>
        </w:rPr>
        <w:t>Утвердить промежуточный ликвидационный баланс Финансово-экономического управления администрации Большеулуйского района</w:t>
      </w:r>
      <w:r w:rsidR="001C05DE">
        <w:rPr>
          <w:sz w:val="28"/>
          <w:szCs w:val="28"/>
        </w:rPr>
        <w:t xml:space="preserve"> </w:t>
      </w:r>
      <w:r w:rsidR="00277CFE">
        <w:rPr>
          <w:sz w:val="28"/>
          <w:szCs w:val="28"/>
        </w:rPr>
        <w:t xml:space="preserve">Красноярского края </w:t>
      </w:r>
      <w:r w:rsidRPr="00853868">
        <w:rPr>
          <w:sz w:val="28"/>
          <w:szCs w:val="28"/>
        </w:rPr>
        <w:t xml:space="preserve">ИНН 2409000074, ОГРН 1022401159340 </w:t>
      </w:r>
      <w:r w:rsidR="00525F68">
        <w:rPr>
          <w:sz w:val="28"/>
          <w:szCs w:val="28"/>
        </w:rPr>
        <w:t>с</w:t>
      </w:r>
      <w:r w:rsidR="001C05DE">
        <w:rPr>
          <w:sz w:val="28"/>
          <w:szCs w:val="28"/>
        </w:rPr>
        <w:t>огласно приложению</w:t>
      </w:r>
      <w:r w:rsidR="00277CFE">
        <w:rPr>
          <w:sz w:val="28"/>
          <w:szCs w:val="28"/>
        </w:rPr>
        <w:t>.</w:t>
      </w:r>
    </w:p>
    <w:p w:rsidR="001C05DE" w:rsidRDefault="001C05DE" w:rsidP="001C05DE">
      <w:pPr>
        <w:ind w:firstLine="708"/>
        <w:jc w:val="both"/>
        <w:rPr>
          <w:sz w:val="28"/>
          <w:szCs w:val="28"/>
        </w:rPr>
      </w:pPr>
    </w:p>
    <w:p w:rsidR="001C05DE" w:rsidRPr="00853868" w:rsidRDefault="001C05DE" w:rsidP="001C05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538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53868">
        <w:rPr>
          <w:sz w:val="28"/>
          <w:szCs w:val="28"/>
        </w:rPr>
        <w:t xml:space="preserve">Контроль исполнения </w:t>
      </w:r>
      <w:r>
        <w:rPr>
          <w:sz w:val="28"/>
          <w:szCs w:val="28"/>
        </w:rPr>
        <w:t xml:space="preserve">постановления возложить на заместителя Главы Ачинского муниципального округа по финансам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Долгирева</w:t>
      </w:r>
      <w:proofErr w:type="spellEnd"/>
      <w:r w:rsidRPr="001C05DE">
        <w:rPr>
          <w:sz w:val="28"/>
          <w:szCs w:val="28"/>
        </w:rPr>
        <w:t xml:space="preserve"> </w:t>
      </w:r>
      <w:r>
        <w:rPr>
          <w:sz w:val="28"/>
          <w:szCs w:val="28"/>
        </w:rPr>
        <w:t>Я.О.</w:t>
      </w:r>
    </w:p>
    <w:p w:rsidR="001C05DE" w:rsidRPr="00853868" w:rsidRDefault="001C05DE" w:rsidP="00853868">
      <w:pPr>
        <w:ind w:firstLine="708"/>
        <w:jc w:val="both"/>
        <w:rPr>
          <w:sz w:val="28"/>
          <w:szCs w:val="28"/>
        </w:rPr>
      </w:pPr>
    </w:p>
    <w:p w:rsidR="00853868" w:rsidRDefault="00853868" w:rsidP="00853868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53868">
        <w:rPr>
          <w:sz w:val="28"/>
          <w:szCs w:val="28"/>
        </w:rPr>
        <w:t>3.</w:t>
      </w:r>
      <w:r w:rsidRPr="00853868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Опубликовать   постановление   в   газете   </w:t>
      </w:r>
      <w:r>
        <w:rPr>
          <w:rFonts w:eastAsiaTheme="minorHAnsi"/>
          <w:color w:val="000000"/>
          <w:sz w:val="28"/>
          <w:szCs w:val="28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Ачинская газета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»  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и   разместить  его на официальном сайте </w:t>
      </w:r>
      <w:r w:rsidR="00695CF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муниципального образования</w:t>
      </w:r>
      <w:r w:rsidR="00F955A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в информационно-телекоммуникационной сети «Интернет»: </w:t>
      </w:r>
      <w:r w:rsidR="001C05DE" w:rsidRPr="00277CF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https://achinsk.gosuslugi.ru</w:t>
      </w:r>
      <w:r w:rsidRPr="00853868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1C05DE" w:rsidRPr="00853868" w:rsidRDefault="001C05DE" w:rsidP="00853868">
      <w:pPr>
        <w:ind w:firstLine="708"/>
        <w:jc w:val="both"/>
        <w:rPr>
          <w:sz w:val="28"/>
          <w:szCs w:val="28"/>
        </w:rPr>
      </w:pPr>
    </w:p>
    <w:p w:rsidR="00853868" w:rsidRPr="00853868" w:rsidRDefault="00853868" w:rsidP="00853868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t>4.</w:t>
      </w:r>
      <w:r w:rsidRPr="0085386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Постановление вступает в силу </w:t>
      </w:r>
      <w:r w:rsidR="001C05D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после его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 w:rsidR="00525F6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официального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опубликования.</w:t>
      </w: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  <w:r w:rsidRPr="00853868">
        <w:rPr>
          <w:sz w:val="28"/>
          <w:szCs w:val="28"/>
        </w:rPr>
        <w:t>Глав</w:t>
      </w:r>
      <w:r w:rsidR="004046A6">
        <w:rPr>
          <w:sz w:val="28"/>
          <w:szCs w:val="28"/>
        </w:rPr>
        <w:t>а</w:t>
      </w:r>
      <w:r w:rsidRPr="00853868">
        <w:rPr>
          <w:sz w:val="28"/>
          <w:szCs w:val="28"/>
        </w:rPr>
        <w:t xml:space="preserve"> </w:t>
      </w:r>
      <w:r>
        <w:rPr>
          <w:sz w:val="28"/>
          <w:szCs w:val="28"/>
        </w:rPr>
        <w:t>Ачинского муниципального округа</w:t>
      </w:r>
      <w:r w:rsidRPr="00853868">
        <w:rPr>
          <w:sz w:val="28"/>
          <w:szCs w:val="28"/>
        </w:rPr>
        <w:t xml:space="preserve">                               </w:t>
      </w:r>
      <w:r w:rsidR="001C05DE">
        <w:rPr>
          <w:sz w:val="28"/>
          <w:szCs w:val="28"/>
        </w:rPr>
        <w:t xml:space="preserve"> </w:t>
      </w:r>
      <w:r w:rsidR="005A4EA0">
        <w:rPr>
          <w:sz w:val="28"/>
          <w:szCs w:val="28"/>
        </w:rPr>
        <w:t xml:space="preserve">      </w:t>
      </w:r>
      <w:r w:rsidR="001C05DE">
        <w:rPr>
          <w:sz w:val="28"/>
          <w:szCs w:val="28"/>
        </w:rPr>
        <w:t xml:space="preserve">  </w:t>
      </w:r>
      <w:r w:rsidRPr="00853868">
        <w:rPr>
          <w:sz w:val="28"/>
          <w:szCs w:val="28"/>
        </w:rPr>
        <w:t xml:space="preserve"> </w:t>
      </w:r>
      <w:r w:rsidR="004046A6">
        <w:rPr>
          <w:sz w:val="28"/>
          <w:szCs w:val="28"/>
        </w:rPr>
        <w:t>И.П. Титенков</w:t>
      </w:r>
    </w:p>
    <w:p w:rsidR="00523932" w:rsidRDefault="00523932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2C157B" w:rsidRDefault="002C157B"/>
    <w:p w:rsidR="006C0CF4" w:rsidRDefault="006C0CF4"/>
    <w:p w:rsidR="006C0CF4" w:rsidRDefault="006C0CF4"/>
    <w:p w:rsidR="006C0CF4" w:rsidRDefault="006C0CF4"/>
    <w:p w:rsidR="006C0CF4" w:rsidRDefault="006C0CF4"/>
    <w:p w:rsidR="006C0CF4" w:rsidRDefault="006C0CF4"/>
    <w:p w:rsidR="006C0CF4" w:rsidRDefault="006C0CF4"/>
    <w:p w:rsidR="006C0CF4" w:rsidRDefault="006C0CF4"/>
    <w:p w:rsidR="006C0CF4" w:rsidRDefault="006C0CF4"/>
    <w:p w:rsidR="006C0CF4" w:rsidRDefault="006C0CF4"/>
    <w:p w:rsidR="006C0CF4" w:rsidRDefault="006C0CF4">
      <w:pPr>
        <w:sectPr w:rsidR="006C0CF4" w:rsidSect="00853868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>
        <w:t>.</w:t>
      </w:r>
    </w:p>
    <w:tbl>
      <w:tblPr>
        <w:tblStyle w:val="TableStyle0"/>
        <w:tblW w:w="5000" w:type="pct"/>
        <w:jc w:val="center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73"/>
        <w:gridCol w:w="695"/>
        <w:gridCol w:w="1459"/>
        <w:gridCol w:w="1459"/>
        <w:gridCol w:w="1465"/>
        <w:gridCol w:w="1462"/>
        <w:gridCol w:w="1547"/>
        <w:gridCol w:w="1459"/>
      </w:tblGrid>
      <w:tr w:rsidR="00CA34C1" w:rsidTr="009F25A8">
        <w:trPr>
          <w:cantSplit/>
          <w:trHeight w:val="105"/>
          <w:jc w:val="center"/>
        </w:trPr>
        <w:tc>
          <w:tcPr>
            <w:tcW w:w="198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220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2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950" w:type="pct"/>
            <w:gridSpan w:val="2"/>
            <w:shd w:val="clear" w:color="7FFFD4" w:fill="auto"/>
            <w:vAlign w:val="bottom"/>
          </w:tcPr>
          <w:p w:rsidR="00CA34C1" w:rsidRPr="00DC47FF" w:rsidRDefault="00CA34C1" w:rsidP="00EA3C0F">
            <w:r w:rsidRPr="00DC47FF">
              <w:t xml:space="preserve">Приложение к постановлению </w:t>
            </w:r>
          </w:p>
          <w:p w:rsidR="00CA34C1" w:rsidRPr="00DC47FF" w:rsidRDefault="00CA34C1" w:rsidP="00EA3C0F">
            <w:r w:rsidRPr="00DC47FF">
              <w:t xml:space="preserve">Администрации Ачинского </w:t>
            </w:r>
          </w:p>
          <w:p w:rsidR="00CA34C1" w:rsidRDefault="00CA34C1" w:rsidP="00EA3C0F">
            <w:r w:rsidRPr="00DC47FF">
              <w:t>муниципального округа</w:t>
            </w:r>
            <w:r w:rsidR="003333FE">
              <w:t xml:space="preserve"> </w:t>
            </w:r>
          </w:p>
          <w:p w:rsidR="003333FE" w:rsidRDefault="003333FE" w:rsidP="00EA3C0F">
            <w:r>
              <w:t>от 16.05.2026 № 263-п</w:t>
            </w:r>
          </w:p>
        </w:tc>
      </w:tr>
      <w:tr w:rsidR="00CA34C1" w:rsidTr="009F25A8">
        <w:trPr>
          <w:cantSplit/>
          <w:jc w:val="center"/>
        </w:trPr>
        <w:tc>
          <w:tcPr>
            <w:tcW w:w="3588" w:type="pct"/>
            <w:gridSpan w:val="5"/>
            <w:shd w:val="clear" w:color="7FFFD4" w:fill="auto"/>
            <w:vAlign w:val="bottom"/>
          </w:tcPr>
          <w:p w:rsidR="00CA34C1" w:rsidRDefault="00CA34C1" w:rsidP="00EA3C0F">
            <w:pPr>
              <w:jc w:val="center"/>
              <w:rPr>
                <w:b/>
              </w:rPr>
            </w:pPr>
          </w:p>
          <w:p w:rsidR="00CA34C1" w:rsidRDefault="00CA34C1" w:rsidP="00EA3C0F">
            <w:pPr>
              <w:jc w:val="center"/>
              <w:rPr>
                <w:b/>
              </w:rPr>
            </w:pPr>
          </w:p>
          <w:p w:rsidR="00CA34C1" w:rsidRDefault="00CA34C1" w:rsidP="00EA3C0F">
            <w:pPr>
              <w:jc w:val="center"/>
              <w:rPr>
                <w:b/>
              </w:rPr>
            </w:pPr>
          </w:p>
          <w:p w:rsidR="00CA34C1" w:rsidRDefault="00CA34C1" w:rsidP="00CA34C1">
            <w:pPr>
              <w:jc w:val="center"/>
            </w:pPr>
            <w:r>
              <w:rPr>
                <w:b/>
              </w:rPr>
              <w:t>ПРОМЕЖУТОЧНЫЙ ЛИКВИДАЦИОННЫЙ БАЛАНС</w:t>
            </w:r>
          </w:p>
        </w:tc>
        <w:tc>
          <w:tcPr>
            <w:tcW w:w="462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4050" w:type="pct"/>
            <w:gridSpan w:val="6"/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b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489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4539" w:type="pct"/>
            <w:gridSpan w:val="7"/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b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4050" w:type="pct"/>
            <w:gridSpan w:val="6"/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b/>
              </w:rPr>
              <w:t>ГЛАВНОГО АДМИНИСТРАТОРА, АДМИНИСТРАТОРА ДОХОДОВ БЮДЖЕТА</w:t>
            </w:r>
          </w:p>
        </w:tc>
        <w:tc>
          <w:tcPr>
            <w:tcW w:w="489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t>КОДЫ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220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2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0503230</w:t>
            </w:r>
          </w:p>
        </w:tc>
      </w:tr>
      <w:tr w:rsidR="00CA34C1" w:rsidTr="009F25A8">
        <w:trPr>
          <w:cantSplit/>
          <w:jc w:val="center"/>
        </w:trPr>
        <w:tc>
          <w:tcPr>
            <w:tcW w:w="2202" w:type="pct"/>
            <w:gridSpan w:val="2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1847" w:type="pct"/>
            <w:gridSpan w:val="4"/>
            <w:shd w:val="clear" w:color="7FFFD4" w:fill="auto"/>
          </w:tcPr>
          <w:p w:rsidR="00CA34C1" w:rsidRDefault="00CA34C1" w:rsidP="00CA34C1">
            <w:pPr>
              <w:jc w:val="both"/>
            </w:pPr>
            <w:r>
              <w:rPr>
                <w:szCs w:val="16"/>
              </w:rPr>
              <w:t>на «01» мая 2026 г.</w:t>
            </w:r>
          </w:p>
        </w:tc>
        <w:tc>
          <w:tcPr>
            <w:tcW w:w="489" w:type="pct"/>
            <w:shd w:val="clear" w:color="7FFFD4" w:fill="auto"/>
            <w:vAlign w:val="center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Дата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01.05.2026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220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2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auto" w:fill="auto"/>
            <w:vAlign w:val="center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7FFFD4" w:fill="auto"/>
            <w:vAlign w:val="bottom"/>
          </w:tcPr>
          <w:p w:rsidR="00CA34C1" w:rsidRDefault="00CA34C1" w:rsidP="00EA3C0F">
            <w:r>
              <w:rPr>
                <w:szCs w:val="16"/>
              </w:rPr>
              <w:t>Главный распорядитель, распорядитель, получатель бюджетных средств,</w:t>
            </w:r>
          </w:p>
        </w:tc>
        <w:tc>
          <w:tcPr>
            <w:tcW w:w="2067" w:type="pct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>
            <w:r>
              <w:rPr>
                <w:szCs w:val="16"/>
              </w:rPr>
              <w:t>ФЭУ администрации Большеулуйского района</w:t>
            </w:r>
          </w:p>
        </w:tc>
        <w:tc>
          <w:tcPr>
            <w:tcW w:w="489" w:type="pct"/>
            <w:shd w:val="clear" w:color="7FFFD4" w:fill="auto"/>
            <w:vAlign w:val="center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ОКВЭД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84.11.3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auto" w:fill="auto"/>
            <w:vAlign w:val="bottom"/>
          </w:tcPr>
          <w:p w:rsidR="00CA34C1" w:rsidRDefault="00CA34C1" w:rsidP="00EA3C0F">
            <w:r>
              <w:rPr>
                <w:szCs w:val="16"/>
              </w:rPr>
              <w:t>главный администратор, администратор доходов бюджета,</w:t>
            </w:r>
          </w:p>
        </w:tc>
        <w:tc>
          <w:tcPr>
            <w:tcW w:w="2067" w:type="pct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center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по ОКПО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02280239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auto" w:fill="auto"/>
            <w:vAlign w:val="bottom"/>
          </w:tcPr>
          <w:p w:rsidR="00CA34C1" w:rsidRDefault="00CA34C1" w:rsidP="00EA3C0F">
            <w:r>
              <w:rPr>
                <w:szCs w:val="16"/>
              </w:rPr>
              <w:t>главный администратор, администратор источников</w:t>
            </w:r>
          </w:p>
        </w:tc>
        <w:tc>
          <w:tcPr>
            <w:tcW w:w="2067" w:type="pct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center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ИНН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2409000074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auto" w:fill="auto"/>
            <w:vAlign w:val="bottom"/>
          </w:tcPr>
          <w:p w:rsidR="00CA34C1" w:rsidRDefault="00CA34C1" w:rsidP="00EA3C0F">
            <w:r>
              <w:rPr>
                <w:szCs w:val="16"/>
              </w:rPr>
              <w:t>финансирования дефицита бюджета</w:t>
            </w:r>
          </w:p>
        </w:tc>
        <w:tc>
          <w:tcPr>
            <w:tcW w:w="2067" w:type="pct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center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Глава по БК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094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auto" w:fill="auto"/>
            <w:vAlign w:val="bottom"/>
          </w:tcPr>
          <w:p w:rsidR="00CA34C1" w:rsidRDefault="00CA34C1" w:rsidP="00EA3C0F">
            <w:r>
              <w:rPr>
                <w:szCs w:val="16"/>
              </w:rPr>
              <w:t>Вид баланса</w:t>
            </w:r>
          </w:p>
        </w:tc>
        <w:tc>
          <w:tcPr>
            <w:tcW w:w="2067" w:type="pct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center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067" w:type="pct"/>
            <w:gridSpan w:val="5"/>
            <w:tcBorders>
              <w:bottom w:val="non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(разделительный, ликвидационный)</w:t>
            </w:r>
          </w:p>
        </w:tc>
        <w:tc>
          <w:tcPr>
            <w:tcW w:w="489" w:type="pct"/>
            <w:shd w:val="clear" w:color="7FFFD4" w:fill="auto"/>
            <w:vAlign w:val="center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auto" w:fill="auto"/>
            <w:vAlign w:val="bottom"/>
          </w:tcPr>
          <w:p w:rsidR="00CA34C1" w:rsidRDefault="00CA34C1" w:rsidP="00EA3C0F">
            <w:r>
              <w:rPr>
                <w:szCs w:val="16"/>
              </w:rPr>
              <w:t>Наименование бюджета</w:t>
            </w:r>
          </w:p>
        </w:tc>
        <w:tc>
          <w:tcPr>
            <w:tcW w:w="2067" w:type="pct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>
            <w:r>
              <w:rPr>
                <w:szCs w:val="16"/>
              </w:rPr>
              <w:t>Бюджет Ачинского муниципального округа Красноярского края</w:t>
            </w:r>
          </w:p>
        </w:tc>
        <w:tc>
          <w:tcPr>
            <w:tcW w:w="489" w:type="pct"/>
            <w:shd w:val="clear" w:color="7FFFD4" w:fill="auto"/>
            <w:vAlign w:val="center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по ОКТМО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04503000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shd w:val="clear" w:color="7FFFD4" w:fill="auto"/>
            <w:vAlign w:val="bottom"/>
          </w:tcPr>
          <w:p w:rsidR="00CA34C1" w:rsidRDefault="00CA34C1" w:rsidP="00EA3C0F">
            <w:r>
              <w:rPr>
                <w:szCs w:val="16"/>
              </w:rPr>
              <w:t>Периодичность: годовая</w:t>
            </w:r>
          </w:p>
        </w:tc>
        <w:tc>
          <w:tcPr>
            <w:tcW w:w="1142" w:type="pct"/>
            <w:gridSpan w:val="3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1414" w:type="pct"/>
            <w:gridSpan w:val="3"/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</w:tr>
      <w:tr w:rsidR="00CA34C1" w:rsidTr="009F25A8">
        <w:trPr>
          <w:cantSplit/>
          <w:jc w:val="center"/>
        </w:trPr>
        <w:tc>
          <w:tcPr>
            <w:tcW w:w="2664" w:type="pct"/>
            <w:gridSpan w:val="3"/>
            <w:shd w:val="clear" w:color="7FFFD4" w:fill="auto"/>
            <w:vAlign w:val="bottom"/>
          </w:tcPr>
          <w:p w:rsidR="00CA34C1" w:rsidRDefault="00CA34C1" w:rsidP="00EA3C0F">
            <w:r>
              <w:rPr>
                <w:szCs w:val="16"/>
              </w:rPr>
              <w:t>Единица измерения: руб.</w:t>
            </w:r>
          </w:p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2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center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по ОКЕИ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383</w:t>
            </w:r>
          </w:p>
        </w:tc>
      </w:tr>
      <w:tr w:rsidR="00CA34C1" w:rsidTr="009F25A8">
        <w:trPr>
          <w:cantSplit/>
          <w:trHeight w:val="135"/>
          <w:jc w:val="center"/>
        </w:trPr>
        <w:tc>
          <w:tcPr>
            <w:tcW w:w="198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220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2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1983" w:type="pct"/>
            <w:vMerge w:val="restar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wordWrap w:val="0"/>
              <w:jc w:val="center"/>
            </w:pPr>
            <w:r>
              <w:rPr>
                <w:sz w:val="19"/>
                <w:szCs w:val="19"/>
              </w:rPr>
              <w:t>А К Т И В</w:t>
            </w:r>
          </w:p>
        </w:tc>
        <w:tc>
          <w:tcPr>
            <w:tcW w:w="220" w:type="pct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Код</w:t>
            </w:r>
          </w:p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строки</w:t>
            </w:r>
          </w:p>
        </w:tc>
        <w:tc>
          <w:tcPr>
            <w:tcW w:w="1385" w:type="pct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На начало года</w:t>
            </w:r>
          </w:p>
        </w:tc>
        <w:tc>
          <w:tcPr>
            <w:tcW w:w="1412" w:type="pct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На дату реорганизации (ликвидации)</w:t>
            </w:r>
          </w:p>
        </w:tc>
      </w:tr>
      <w:tr w:rsidR="00CA34C1" w:rsidTr="009F25A8">
        <w:trPr>
          <w:cantSplit/>
          <w:trHeight w:val="230"/>
          <w:jc w:val="center"/>
        </w:trPr>
        <w:tc>
          <w:tcPr>
            <w:tcW w:w="1983" w:type="pct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20" w:type="pct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бюджетная деятельность</w:t>
            </w:r>
          </w:p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средства во временном распоряжении</w:t>
            </w:r>
          </w:p>
        </w:tc>
        <w:tc>
          <w:tcPr>
            <w:tcW w:w="463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итого</w:t>
            </w:r>
          </w:p>
        </w:tc>
        <w:tc>
          <w:tcPr>
            <w:tcW w:w="462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бюджетная деятельность</w:t>
            </w:r>
          </w:p>
        </w:tc>
        <w:tc>
          <w:tcPr>
            <w:tcW w:w="489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средства во временном распоряжении</w:t>
            </w:r>
          </w:p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итого</w:t>
            </w:r>
          </w:p>
        </w:tc>
      </w:tr>
      <w:tr w:rsidR="00CA34C1" w:rsidTr="009F25A8">
        <w:trPr>
          <w:cantSplit/>
          <w:trHeight w:val="230"/>
          <w:jc w:val="center"/>
        </w:trPr>
        <w:tc>
          <w:tcPr>
            <w:tcW w:w="1983" w:type="pct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20" w:type="pct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3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2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89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wordWrap w:val="0"/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220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6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10" w:space="0" w:color="auto"/>
              <w:right w:val="non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8</w:t>
            </w:r>
          </w:p>
        </w:tc>
      </w:tr>
      <w:tr w:rsidR="00CA34C1" w:rsidTr="009F25A8">
        <w:trPr>
          <w:cantSplit/>
          <w:trHeight w:val="405"/>
          <w:jc w:val="center"/>
        </w:trPr>
        <w:tc>
          <w:tcPr>
            <w:tcW w:w="1983" w:type="pct"/>
            <w:tcBorders>
              <w:left w:val="non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b/>
                <w:sz w:val="18"/>
                <w:szCs w:val="18"/>
              </w:rPr>
              <w:t>I. Нефинансовые активы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Основные средства (балансовая стоимость, 010100000) *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010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1 015 238,85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1 015 238,85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Уменьшение стоимости основных средств**, всего*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020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1 015 238,85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1 015 238,85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амортизация основных средств*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021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1 015 238,85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1 015 238,85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Основные средства (остаточная стоимость, стр. 010 - стр. 020)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030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Нематериальные активы (балансовая стоимость, 010200000)*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Уменьшение стоимости нематериальных активов**, всего*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050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амортизация нематериальных активов*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051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Нематериальные активы** (остаточная стоимость, стр. 040 - стр. 050)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060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Непроизведенные активы (010300000)** (остаточная стоимость)</w:t>
            </w:r>
          </w:p>
        </w:tc>
        <w:tc>
          <w:tcPr>
            <w:tcW w:w="220" w:type="pct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070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Материальные запасы (010500000),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080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lastRenderedPageBreak/>
              <w:t>из них:</w:t>
            </w:r>
          </w:p>
          <w:p w:rsidR="00CA34C1" w:rsidRDefault="00CA34C1" w:rsidP="00EA3C0F">
            <w:pPr>
              <w:ind w:left="210"/>
            </w:pPr>
            <w:proofErr w:type="spellStart"/>
            <w:r>
              <w:rPr>
                <w:szCs w:val="16"/>
              </w:rPr>
              <w:t>внеоборотные</w:t>
            </w:r>
            <w:proofErr w:type="spellEnd"/>
          </w:p>
        </w:tc>
        <w:tc>
          <w:tcPr>
            <w:tcW w:w="220" w:type="pct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220" w:type="pct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1412" w:type="pct"/>
            <w:gridSpan w:val="3"/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Форма 0503230 с. 2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vMerge w:val="restar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wordWrap w:val="0"/>
              <w:jc w:val="center"/>
            </w:pPr>
            <w:r>
              <w:rPr>
                <w:sz w:val="19"/>
                <w:szCs w:val="19"/>
              </w:rPr>
              <w:t>А К Т И В</w:t>
            </w:r>
          </w:p>
        </w:tc>
        <w:tc>
          <w:tcPr>
            <w:tcW w:w="220" w:type="pct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Код</w:t>
            </w:r>
          </w:p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строки</w:t>
            </w:r>
          </w:p>
        </w:tc>
        <w:tc>
          <w:tcPr>
            <w:tcW w:w="1385" w:type="pct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На начало года</w:t>
            </w:r>
          </w:p>
        </w:tc>
        <w:tc>
          <w:tcPr>
            <w:tcW w:w="1412" w:type="pct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На дату реорганизации (ликвидации)</w:t>
            </w:r>
          </w:p>
        </w:tc>
      </w:tr>
      <w:tr w:rsidR="00CA34C1" w:rsidTr="009F25A8">
        <w:trPr>
          <w:cantSplit/>
          <w:trHeight w:val="230"/>
          <w:jc w:val="center"/>
        </w:trPr>
        <w:tc>
          <w:tcPr>
            <w:tcW w:w="1983" w:type="pct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20" w:type="pct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бюджетная деятельность</w:t>
            </w:r>
          </w:p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средства во временном распоряжении</w:t>
            </w:r>
          </w:p>
        </w:tc>
        <w:tc>
          <w:tcPr>
            <w:tcW w:w="463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итого</w:t>
            </w:r>
          </w:p>
        </w:tc>
        <w:tc>
          <w:tcPr>
            <w:tcW w:w="462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бюджетная деятельность</w:t>
            </w:r>
          </w:p>
        </w:tc>
        <w:tc>
          <w:tcPr>
            <w:tcW w:w="489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средства во временном распоряжении</w:t>
            </w:r>
          </w:p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итого</w:t>
            </w:r>
          </w:p>
        </w:tc>
      </w:tr>
      <w:tr w:rsidR="00CA34C1" w:rsidTr="009F25A8">
        <w:trPr>
          <w:cantSplit/>
          <w:trHeight w:val="230"/>
          <w:jc w:val="center"/>
        </w:trPr>
        <w:tc>
          <w:tcPr>
            <w:tcW w:w="1983" w:type="pct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20" w:type="pct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3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2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89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wordWrap w:val="0"/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220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6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10" w:space="0" w:color="auto"/>
              <w:right w:val="non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8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7FFFD4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долгосрочные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Вложения в нефинансовые активы (010600000),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7FFFD4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proofErr w:type="spellStart"/>
            <w:r>
              <w:rPr>
                <w:szCs w:val="16"/>
              </w:rPr>
              <w:t>внеоборотные</w:t>
            </w:r>
            <w:proofErr w:type="spellEnd"/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Нефинансовые активы в пути (010700000)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Затраты на изготовление готовой продукции, выполнение работ, услуг</w:t>
            </w:r>
          </w:p>
          <w:p w:rsidR="00CA34C1" w:rsidRDefault="00CA34C1" w:rsidP="00EA3C0F">
            <w:r>
              <w:rPr>
                <w:sz w:val="18"/>
                <w:szCs w:val="18"/>
              </w:rPr>
              <w:t>(010900000)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Расходы будущих периодов (040150000)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trHeight w:val="240"/>
          <w:jc w:val="center"/>
        </w:trPr>
        <w:tc>
          <w:tcPr>
            <w:tcW w:w="1983" w:type="pct"/>
            <w:tcBorders>
              <w:top w:val="single" w:sz="10" w:space="0" w:color="auto"/>
              <w:left w:val="none" w:sz="5" w:space="0" w:color="auto"/>
              <w:right w:val="single" w:sz="5" w:space="0" w:color="auto"/>
            </w:tcBorders>
            <w:shd w:val="clear" w:color="7FFFD4" w:fill="auto"/>
          </w:tcPr>
          <w:p w:rsidR="00CA34C1" w:rsidRDefault="00CA34C1" w:rsidP="00EA3C0F">
            <w:r>
              <w:rPr>
                <w:b/>
                <w:sz w:val="18"/>
                <w:szCs w:val="18"/>
              </w:rPr>
              <w:t>Итого по разделу I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</w:tr>
      <w:tr w:rsidR="00CA34C1" w:rsidTr="009F25A8">
        <w:trPr>
          <w:cantSplit/>
          <w:trHeight w:val="435"/>
          <w:jc w:val="center"/>
        </w:trPr>
        <w:tc>
          <w:tcPr>
            <w:tcW w:w="1983" w:type="pct"/>
            <w:tcBorders>
              <w:top w:val="none" w:sz="5" w:space="0" w:color="auto"/>
              <w:left w:val="non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roofErr w:type="gramStart"/>
            <w:r>
              <w:rPr>
                <w:szCs w:val="16"/>
              </w:rPr>
              <w:t>(стр. 030 + стр. 060 + стр. 070 + стр. 080 + стр. 100 + стр. 120 +</w:t>
            </w:r>
            <w:proofErr w:type="gramEnd"/>
          </w:p>
          <w:p w:rsidR="00CA34C1" w:rsidRDefault="00CA34C1" w:rsidP="00EA3C0F">
            <w:r>
              <w:rPr>
                <w:szCs w:val="16"/>
              </w:rPr>
              <w:t>стр. 130 + стр. 140 + стр. 150 + стр. 160)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b/>
                <w:sz w:val="18"/>
                <w:szCs w:val="18"/>
              </w:rPr>
              <w:t>190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trHeight w:val="405"/>
          <w:jc w:val="center"/>
        </w:trPr>
        <w:tc>
          <w:tcPr>
            <w:tcW w:w="1983" w:type="pct"/>
            <w:tcBorders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b/>
                <w:sz w:val="18"/>
                <w:szCs w:val="18"/>
              </w:rPr>
              <w:t>II. Финансовые активы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Денежные средства учреждения (020100000), всего</w:t>
            </w:r>
          </w:p>
        </w:tc>
        <w:tc>
          <w:tcPr>
            <w:tcW w:w="220" w:type="pct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10 710,00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10 710,00</w:t>
            </w:r>
          </w:p>
        </w:tc>
        <w:tc>
          <w:tcPr>
            <w:tcW w:w="462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в том числе: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на лицевых счетах учреждения в органе казначейства (020110000)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201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в кредитной организации (020120000),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42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420"/>
            </w:pPr>
            <w:r>
              <w:rPr>
                <w:szCs w:val="16"/>
              </w:rPr>
              <w:t>на депозитах (020122000),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63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630"/>
            </w:pPr>
            <w:r>
              <w:rPr>
                <w:szCs w:val="16"/>
              </w:rPr>
              <w:t>долгосрочные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420"/>
            </w:pPr>
            <w:r>
              <w:rPr>
                <w:szCs w:val="16"/>
              </w:rPr>
              <w:t>в иностранной валюте (020127000)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в кассе учреждения (020130000)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10 710,00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10 710,00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Финансовые вложения (020400000),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долгосрочные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Дебиторская задолженность по доходам (020500000, 020900000),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57 388,55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57 388,55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57 388,55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57 388,55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долгосрочная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220" w:type="pct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1412" w:type="pct"/>
            <w:gridSpan w:val="3"/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Форма 0503230 с. 3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vMerge w:val="restar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wordWrap w:val="0"/>
              <w:jc w:val="center"/>
            </w:pPr>
            <w:r>
              <w:rPr>
                <w:sz w:val="19"/>
                <w:szCs w:val="19"/>
              </w:rPr>
              <w:t>А К Т И В</w:t>
            </w:r>
          </w:p>
        </w:tc>
        <w:tc>
          <w:tcPr>
            <w:tcW w:w="220" w:type="pct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Код</w:t>
            </w:r>
          </w:p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строки</w:t>
            </w:r>
          </w:p>
        </w:tc>
        <w:tc>
          <w:tcPr>
            <w:tcW w:w="1385" w:type="pct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На начало года</w:t>
            </w:r>
          </w:p>
        </w:tc>
        <w:tc>
          <w:tcPr>
            <w:tcW w:w="1412" w:type="pct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На дату реорганизации (ликвидации)</w:t>
            </w:r>
          </w:p>
        </w:tc>
      </w:tr>
      <w:tr w:rsidR="00CA34C1" w:rsidTr="009F25A8">
        <w:trPr>
          <w:cantSplit/>
          <w:trHeight w:val="230"/>
          <w:jc w:val="center"/>
        </w:trPr>
        <w:tc>
          <w:tcPr>
            <w:tcW w:w="1983" w:type="pct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20" w:type="pct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бюджетная деятельность</w:t>
            </w:r>
          </w:p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средства во временном распоряжении</w:t>
            </w:r>
          </w:p>
        </w:tc>
        <w:tc>
          <w:tcPr>
            <w:tcW w:w="463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итого</w:t>
            </w:r>
          </w:p>
        </w:tc>
        <w:tc>
          <w:tcPr>
            <w:tcW w:w="462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бюджетная деятельность</w:t>
            </w:r>
          </w:p>
        </w:tc>
        <w:tc>
          <w:tcPr>
            <w:tcW w:w="489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средства во временном распоряжении</w:t>
            </w:r>
          </w:p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итого</w:t>
            </w:r>
          </w:p>
        </w:tc>
      </w:tr>
      <w:tr w:rsidR="00CA34C1" w:rsidTr="009F25A8">
        <w:trPr>
          <w:cantSplit/>
          <w:trHeight w:val="230"/>
          <w:jc w:val="center"/>
        </w:trPr>
        <w:tc>
          <w:tcPr>
            <w:tcW w:w="1983" w:type="pct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20" w:type="pct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3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2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89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lastRenderedPageBreak/>
              <w:t>Дебиторская задолженность по выплатам (020600000, 020800000, 030300000), всего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долгосрочная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261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Расчеты по кредитам, займам (ссудам) (020700000),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9 112 412,17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9 112 412,17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9 112 412,17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9 112 412,17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долгосрочные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271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Прочие расчеты с дебиторами (021000000), всего</w:t>
            </w:r>
          </w:p>
        </w:tc>
        <w:tc>
          <w:tcPr>
            <w:tcW w:w="220" w:type="pct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расчеты с финансовым органом по поступлениям в бюджет (021002000)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281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расчеты по налоговым вычетам по НДС (021010000)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282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Вложения в финансовые активы (021500000)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10" w:space="0" w:color="auto"/>
              <w:left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b/>
                <w:sz w:val="18"/>
                <w:szCs w:val="18"/>
              </w:rPr>
              <w:t>Итого по разделу II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Cs w:val="16"/>
              </w:rPr>
              <w:t>(стр. 200 + стр. 240 + стр. 250 + стр. 260 + стр. 270 + стр. 280 + стр. 290)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b/>
                <w:sz w:val="18"/>
                <w:szCs w:val="18"/>
              </w:rPr>
              <w:t>340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9 180 510,72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9 180 510,72</w:t>
            </w:r>
          </w:p>
        </w:tc>
        <w:tc>
          <w:tcPr>
            <w:tcW w:w="462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9 169 800,72</w:t>
            </w:r>
          </w:p>
        </w:tc>
        <w:tc>
          <w:tcPr>
            <w:tcW w:w="489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9 169 800,72</w:t>
            </w:r>
          </w:p>
        </w:tc>
      </w:tr>
      <w:tr w:rsidR="00CA34C1" w:rsidTr="009F25A8">
        <w:trPr>
          <w:cantSplit/>
          <w:trHeight w:val="405"/>
          <w:jc w:val="center"/>
        </w:trPr>
        <w:tc>
          <w:tcPr>
            <w:tcW w:w="1983" w:type="pct"/>
            <w:tcBorders>
              <w:top w:val="single" w:sz="10" w:space="0" w:color="auto"/>
              <w:left w:val="non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r>
              <w:rPr>
                <w:b/>
                <w:sz w:val="18"/>
                <w:szCs w:val="18"/>
              </w:rPr>
              <w:t>БАЛАНС (стр. 190 + стр. 340)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b/>
                <w:sz w:val="18"/>
                <w:szCs w:val="18"/>
              </w:rPr>
              <w:t>350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9 180 510,72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9 180 510,72</w:t>
            </w: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9 169 800,72</w:t>
            </w: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9 169 800,72</w:t>
            </w:r>
          </w:p>
        </w:tc>
      </w:tr>
      <w:tr w:rsidR="00CA34C1" w:rsidTr="009F25A8">
        <w:trPr>
          <w:cantSplit/>
          <w:trHeight w:val="105"/>
          <w:jc w:val="center"/>
        </w:trPr>
        <w:tc>
          <w:tcPr>
            <w:tcW w:w="1983" w:type="pct"/>
            <w:tcBorders>
              <w:left w:val="none" w:sz="5" w:space="0" w:color="auto"/>
              <w:bottom w:val="none" w:sz="5" w:space="0" w:color="auto"/>
            </w:tcBorders>
            <w:shd w:val="clear" w:color="7FFFD4" w:fill="auto"/>
          </w:tcPr>
          <w:p w:rsidR="00CA34C1" w:rsidRDefault="00CA34C1" w:rsidP="00EA3C0F"/>
        </w:tc>
        <w:tc>
          <w:tcPr>
            <w:tcW w:w="220" w:type="pct"/>
            <w:tcBorders>
              <w:top w:val="single" w:sz="10" w:space="0" w:color="auto"/>
            </w:tcBorders>
            <w:shd w:val="clear" w:color="7FFFD4" w:fill="auto"/>
          </w:tcPr>
          <w:p w:rsidR="00CA34C1" w:rsidRDefault="00CA34C1" w:rsidP="00EA3C0F"/>
        </w:tc>
        <w:tc>
          <w:tcPr>
            <w:tcW w:w="461" w:type="pct"/>
            <w:shd w:val="clear" w:color="7FFFD4" w:fill="auto"/>
          </w:tcPr>
          <w:p w:rsidR="00CA34C1" w:rsidRDefault="00CA34C1" w:rsidP="00EA3C0F"/>
        </w:tc>
        <w:tc>
          <w:tcPr>
            <w:tcW w:w="461" w:type="pct"/>
            <w:shd w:val="clear" w:color="7FFFD4" w:fill="auto"/>
          </w:tcPr>
          <w:p w:rsidR="00CA34C1" w:rsidRDefault="00CA34C1" w:rsidP="00EA3C0F"/>
        </w:tc>
        <w:tc>
          <w:tcPr>
            <w:tcW w:w="463" w:type="pct"/>
            <w:shd w:val="clear" w:color="7FFFD4" w:fill="auto"/>
          </w:tcPr>
          <w:p w:rsidR="00CA34C1" w:rsidRDefault="00CA34C1" w:rsidP="00EA3C0F"/>
        </w:tc>
        <w:tc>
          <w:tcPr>
            <w:tcW w:w="462" w:type="pct"/>
            <w:shd w:val="clear" w:color="7FFFD4" w:fill="auto"/>
          </w:tcPr>
          <w:p w:rsidR="00CA34C1" w:rsidRDefault="00CA34C1" w:rsidP="00EA3C0F"/>
        </w:tc>
        <w:tc>
          <w:tcPr>
            <w:tcW w:w="489" w:type="pct"/>
            <w:shd w:val="clear" w:color="7FFFD4" w:fill="auto"/>
          </w:tcPr>
          <w:p w:rsidR="00CA34C1" w:rsidRDefault="00CA34C1" w:rsidP="00EA3C0F"/>
        </w:tc>
        <w:tc>
          <w:tcPr>
            <w:tcW w:w="461" w:type="pct"/>
            <w:shd w:val="clear" w:color="7FFFD4" w:fill="auto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220" w:type="pct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1412" w:type="pct"/>
            <w:gridSpan w:val="3"/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Форма 0503230 с. 4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vMerge w:val="restar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wordWrap w:val="0"/>
              <w:jc w:val="center"/>
            </w:pPr>
            <w:proofErr w:type="gramStart"/>
            <w:r>
              <w:rPr>
                <w:sz w:val="19"/>
                <w:szCs w:val="19"/>
              </w:rPr>
              <w:t>П</w:t>
            </w:r>
            <w:proofErr w:type="gramEnd"/>
            <w:r>
              <w:rPr>
                <w:sz w:val="19"/>
                <w:szCs w:val="19"/>
              </w:rPr>
              <w:t xml:space="preserve"> А С </w:t>
            </w:r>
            <w:proofErr w:type="spellStart"/>
            <w:r>
              <w:rPr>
                <w:sz w:val="19"/>
                <w:szCs w:val="19"/>
              </w:rPr>
              <w:t>С</w:t>
            </w:r>
            <w:proofErr w:type="spellEnd"/>
            <w:r>
              <w:rPr>
                <w:sz w:val="19"/>
                <w:szCs w:val="19"/>
              </w:rPr>
              <w:t xml:space="preserve"> И В</w:t>
            </w:r>
          </w:p>
        </w:tc>
        <w:tc>
          <w:tcPr>
            <w:tcW w:w="220" w:type="pct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Код</w:t>
            </w:r>
          </w:p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строки</w:t>
            </w:r>
          </w:p>
        </w:tc>
        <w:tc>
          <w:tcPr>
            <w:tcW w:w="1385" w:type="pct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На начало года</w:t>
            </w:r>
          </w:p>
        </w:tc>
        <w:tc>
          <w:tcPr>
            <w:tcW w:w="1412" w:type="pct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На дату реорганизации (ликвидации)</w:t>
            </w:r>
          </w:p>
        </w:tc>
      </w:tr>
      <w:tr w:rsidR="00CA34C1" w:rsidTr="009F25A8">
        <w:trPr>
          <w:cantSplit/>
          <w:trHeight w:val="230"/>
          <w:jc w:val="center"/>
        </w:trPr>
        <w:tc>
          <w:tcPr>
            <w:tcW w:w="1983" w:type="pct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20" w:type="pct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бюджетная деятельность</w:t>
            </w:r>
          </w:p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средства во временном распоряжении</w:t>
            </w:r>
          </w:p>
        </w:tc>
        <w:tc>
          <w:tcPr>
            <w:tcW w:w="463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итого</w:t>
            </w:r>
          </w:p>
        </w:tc>
        <w:tc>
          <w:tcPr>
            <w:tcW w:w="462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бюджетная деятельность</w:t>
            </w:r>
          </w:p>
        </w:tc>
        <w:tc>
          <w:tcPr>
            <w:tcW w:w="489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средства во временном распоряжении</w:t>
            </w:r>
          </w:p>
        </w:tc>
        <w:tc>
          <w:tcPr>
            <w:tcW w:w="461" w:type="pct"/>
            <w:vMerge w:val="restar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итого</w:t>
            </w:r>
          </w:p>
        </w:tc>
      </w:tr>
      <w:tr w:rsidR="00CA34C1" w:rsidTr="009F25A8">
        <w:trPr>
          <w:cantSplit/>
          <w:trHeight w:val="230"/>
          <w:jc w:val="center"/>
        </w:trPr>
        <w:tc>
          <w:tcPr>
            <w:tcW w:w="1983" w:type="pct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20" w:type="pct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3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2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89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61" w:type="pct"/>
            <w:vMerge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wordWrap w:val="0"/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220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463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462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6</w:t>
            </w:r>
          </w:p>
        </w:tc>
        <w:tc>
          <w:tcPr>
            <w:tcW w:w="489" w:type="pct"/>
            <w:tcBorders>
              <w:left w:val="single" w:sz="5" w:space="0" w:color="auto"/>
              <w:bottom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461" w:type="pct"/>
            <w:tcBorders>
              <w:left w:val="single" w:sz="5" w:space="0" w:color="auto"/>
              <w:bottom w:val="single" w:sz="10" w:space="0" w:color="auto"/>
              <w:right w:val="non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8</w:t>
            </w:r>
          </w:p>
        </w:tc>
      </w:tr>
      <w:tr w:rsidR="00CA34C1" w:rsidTr="009F25A8">
        <w:trPr>
          <w:cantSplit/>
          <w:trHeight w:val="405"/>
          <w:jc w:val="center"/>
        </w:trPr>
        <w:tc>
          <w:tcPr>
            <w:tcW w:w="1983" w:type="pct"/>
            <w:tcBorders>
              <w:left w:val="non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b/>
                <w:sz w:val="18"/>
                <w:szCs w:val="18"/>
              </w:rPr>
              <w:t>III. Обязательства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Расчеты с кредиторами по долговым обязательствам (030100000),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63 682 000,00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63 682 000,00</w:t>
            </w:r>
          </w:p>
        </w:tc>
        <w:tc>
          <w:tcPr>
            <w:tcW w:w="462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долгосрочные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401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roofErr w:type="gramStart"/>
            <w:r>
              <w:rPr>
                <w:sz w:val="18"/>
                <w:szCs w:val="18"/>
              </w:rPr>
              <w:t>Кредиторская задолженность по выплатам (030200000, 020800000,</w:t>
            </w:r>
            <w:proofErr w:type="gramEnd"/>
          </w:p>
          <w:p w:rsidR="00CA34C1" w:rsidRDefault="00CA34C1" w:rsidP="00EA3C0F">
            <w:proofErr w:type="gramStart"/>
            <w:r>
              <w:rPr>
                <w:sz w:val="18"/>
                <w:szCs w:val="18"/>
              </w:rPr>
              <w:t>030402000, 030403000), всего</w:t>
            </w:r>
            <w:proofErr w:type="gramEnd"/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1 432,36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1 432,36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долгосрочная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411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Расчеты по платежам в бюджеты (030300000)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420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2 944 066,10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2 944 066,10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5" w:space="0" w:color="auto"/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Иные расчеты,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430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561 340,27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561 340,27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в том числе: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расчеты по средствам, полученным во временное распоряжение (030401000)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431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Х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Cs w:val="16"/>
              </w:rPr>
              <w:t>Х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внутриведомственные расчеты (030404000)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432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расчеты с прочими кредиторами (030406000)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433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расчеты по налоговым вычетам по НДС (021010000)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434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расчеты по платежам из бюджета с финансовым органом (030405000)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435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561 340,27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561 340,27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Кредиторская задолженность по доходам (020500000, 020900000),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470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долгосрочная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471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lastRenderedPageBreak/>
              <w:t>Доходы будущих периодов (040140000)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510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Резервы предстоящих расходов (040160000)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520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28 339,23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28 339,23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top w:val="single" w:sz="10" w:space="0" w:color="auto"/>
              <w:left w:val="non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b/>
                <w:sz w:val="18"/>
                <w:szCs w:val="18"/>
              </w:rPr>
              <w:t>Итого по разделу III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10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Cs w:val="16"/>
              </w:rPr>
              <w:t>(стр. 400 + стр. 410 + стр. 420 + стр. 430 + стр. 470 + стр. 510 + стр. 520)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b/>
                <w:sz w:val="18"/>
                <w:szCs w:val="18"/>
              </w:rPr>
              <w:t>550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66 655 837,69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66 655 837,69</w:t>
            </w:r>
          </w:p>
        </w:tc>
        <w:tc>
          <w:tcPr>
            <w:tcW w:w="462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561 340,27</w:t>
            </w:r>
          </w:p>
        </w:tc>
        <w:tc>
          <w:tcPr>
            <w:tcW w:w="489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561 340,27</w:t>
            </w:r>
          </w:p>
        </w:tc>
      </w:tr>
      <w:tr w:rsidR="00CA34C1" w:rsidTr="009F25A8">
        <w:trPr>
          <w:cantSplit/>
          <w:trHeight w:val="405"/>
          <w:jc w:val="center"/>
        </w:trPr>
        <w:tc>
          <w:tcPr>
            <w:tcW w:w="1983" w:type="pct"/>
            <w:tcBorders>
              <w:left w:val="non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b/>
                <w:sz w:val="18"/>
                <w:szCs w:val="18"/>
              </w:rPr>
              <w:t>IV. Финансовый результат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sz w:val="18"/>
                <w:szCs w:val="18"/>
              </w:rPr>
              <w:t>Финансовый результат экономического субъекта (040100000), всего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570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-57 475 326,97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-57 475 326,97</w:t>
            </w:r>
          </w:p>
        </w:tc>
        <w:tc>
          <w:tcPr>
            <w:tcW w:w="462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8 608 460,45</w:t>
            </w:r>
          </w:p>
        </w:tc>
        <w:tc>
          <w:tcPr>
            <w:tcW w:w="489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8 608 460,45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из них:</w:t>
            </w:r>
          </w:p>
          <w:p w:rsidR="00CA34C1" w:rsidRDefault="00CA34C1" w:rsidP="00EA3C0F">
            <w:pPr>
              <w:ind w:left="210"/>
            </w:pPr>
            <w:r>
              <w:rPr>
                <w:szCs w:val="16"/>
              </w:rPr>
              <w:t>доходы текущего финансового года (040110000)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расходы текущего финансового года (040120000)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572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66 083 787,42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66 083 787,42</w:t>
            </w:r>
          </w:p>
        </w:tc>
      </w:tr>
      <w:tr w:rsidR="00CA34C1" w:rsidTr="009F25A8">
        <w:trPr>
          <w:cantSplit/>
          <w:jc w:val="center"/>
        </w:trPr>
        <w:tc>
          <w:tcPr>
            <w:tcW w:w="1983" w:type="pct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szCs w:val="16"/>
              </w:rPr>
              <w:t>финансовый результат прошлых отчетных периодов (040130000)</w:t>
            </w:r>
          </w:p>
        </w:tc>
        <w:tc>
          <w:tcPr>
            <w:tcW w:w="220" w:type="pct"/>
            <w:tcBorders>
              <w:left w:val="single" w:sz="10" w:space="0" w:color="auto"/>
              <w:bottom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sz w:val="18"/>
                <w:szCs w:val="18"/>
              </w:rPr>
              <w:t>573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-57 475 326,97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-57 475 326,97</w:t>
            </w:r>
          </w:p>
        </w:tc>
        <w:tc>
          <w:tcPr>
            <w:tcW w:w="462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-57 475 326,97</w:t>
            </w:r>
          </w:p>
        </w:tc>
        <w:tc>
          <w:tcPr>
            <w:tcW w:w="489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-57 475 326,97</w:t>
            </w:r>
          </w:p>
        </w:tc>
      </w:tr>
      <w:tr w:rsidR="00CA34C1" w:rsidTr="009F25A8">
        <w:trPr>
          <w:cantSplit/>
          <w:trHeight w:val="405"/>
          <w:jc w:val="center"/>
        </w:trPr>
        <w:tc>
          <w:tcPr>
            <w:tcW w:w="1983" w:type="pct"/>
            <w:tcBorders>
              <w:top w:val="single" w:sz="10" w:space="0" w:color="auto"/>
              <w:left w:val="none" w:sz="5" w:space="0" w:color="auto"/>
              <w:bottom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r>
              <w:rPr>
                <w:b/>
                <w:sz w:val="18"/>
                <w:szCs w:val="18"/>
              </w:rPr>
              <w:t>БАЛАНС (стр. 550 + стр. 570)</w:t>
            </w:r>
          </w:p>
        </w:tc>
        <w:tc>
          <w:tcPr>
            <w:tcW w:w="220" w:type="pct"/>
            <w:tcBorders>
              <w:top w:val="single" w:sz="10" w:space="0" w:color="auto"/>
              <w:left w:val="single" w:sz="10" w:space="0" w:color="auto"/>
              <w:bottom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b/>
                <w:sz w:val="18"/>
                <w:szCs w:val="18"/>
              </w:rPr>
              <w:t>700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9 180 510,72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9 180 510,72</w:t>
            </w:r>
          </w:p>
        </w:tc>
        <w:tc>
          <w:tcPr>
            <w:tcW w:w="462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9 169 800,72</w:t>
            </w:r>
          </w:p>
        </w:tc>
        <w:tc>
          <w:tcPr>
            <w:tcW w:w="489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szCs w:val="16"/>
              </w:rPr>
              <w:t>9 169 800,72</w:t>
            </w:r>
          </w:p>
        </w:tc>
      </w:tr>
      <w:tr w:rsidR="00CA34C1" w:rsidTr="009F25A8">
        <w:trPr>
          <w:cantSplit/>
          <w:trHeight w:val="105"/>
          <w:jc w:val="center"/>
        </w:trPr>
        <w:tc>
          <w:tcPr>
            <w:tcW w:w="1983" w:type="pct"/>
            <w:tcBorders>
              <w:left w:val="none" w:sz="5" w:space="0" w:color="auto"/>
              <w:bottom w:val="none" w:sz="5" w:space="0" w:color="auto"/>
            </w:tcBorders>
            <w:shd w:val="clear" w:color="7FFFD4" w:fill="auto"/>
          </w:tcPr>
          <w:p w:rsidR="00CA34C1" w:rsidRDefault="00CA34C1" w:rsidP="00EA3C0F"/>
        </w:tc>
        <w:tc>
          <w:tcPr>
            <w:tcW w:w="220" w:type="pct"/>
            <w:tcBorders>
              <w:top w:val="single" w:sz="10" w:space="0" w:color="auto"/>
            </w:tcBorders>
            <w:shd w:val="clear" w:color="7FFFD4" w:fill="auto"/>
          </w:tcPr>
          <w:p w:rsidR="00CA34C1" w:rsidRDefault="00CA34C1" w:rsidP="00EA3C0F"/>
        </w:tc>
        <w:tc>
          <w:tcPr>
            <w:tcW w:w="461" w:type="pct"/>
            <w:shd w:val="clear" w:color="7FFFD4" w:fill="auto"/>
          </w:tcPr>
          <w:p w:rsidR="00CA34C1" w:rsidRDefault="00CA34C1" w:rsidP="00EA3C0F"/>
        </w:tc>
        <w:tc>
          <w:tcPr>
            <w:tcW w:w="461" w:type="pct"/>
            <w:shd w:val="clear" w:color="7FFFD4" w:fill="auto"/>
          </w:tcPr>
          <w:p w:rsidR="00CA34C1" w:rsidRDefault="00CA34C1" w:rsidP="00EA3C0F"/>
        </w:tc>
        <w:tc>
          <w:tcPr>
            <w:tcW w:w="463" w:type="pct"/>
            <w:shd w:val="clear" w:color="7FFFD4" w:fill="auto"/>
          </w:tcPr>
          <w:p w:rsidR="00CA34C1" w:rsidRDefault="00CA34C1" w:rsidP="00EA3C0F"/>
        </w:tc>
        <w:tc>
          <w:tcPr>
            <w:tcW w:w="462" w:type="pct"/>
            <w:shd w:val="clear" w:color="7FFFD4" w:fill="auto"/>
          </w:tcPr>
          <w:p w:rsidR="00CA34C1" w:rsidRDefault="00CA34C1" w:rsidP="00EA3C0F"/>
        </w:tc>
        <w:tc>
          <w:tcPr>
            <w:tcW w:w="489" w:type="pct"/>
            <w:shd w:val="clear" w:color="7FFFD4" w:fill="auto"/>
          </w:tcPr>
          <w:p w:rsidR="00CA34C1" w:rsidRDefault="00CA34C1" w:rsidP="00EA3C0F"/>
        </w:tc>
        <w:tc>
          <w:tcPr>
            <w:tcW w:w="461" w:type="pct"/>
            <w:shd w:val="clear" w:color="7FFFD4" w:fill="auto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2664" w:type="pct"/>
            <w:gridSpan w:val="3"/>
            <w:shd w:val="clear" w:color="7FFFD4" w:fill="auto"/>
            <w:vAlign w:val="bottom"/>
          </w:tcPr>
          <w:p w:rsidR="00CA34C1" w:rsidRDefault="00CA34C1" w:rsidP="00EA3C0F">
            <w:r>
              <w:rPr>
                <w:szCs w:val="16"/>
              </w:rPr>
              <w:t>* Данные по этим строкам в валюту баланса не входят.</w:t>
            </w:r>
          </w:p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2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4050" w:type="pct"/>
            <w:gridSpan w:val="6"/>
            <w:shd w:val="clear" w:color="7FFFD4" w:fill="auto"/>
            <w:vAlign w:val="bottom"/>
          </w:tcPr>
          <w:p w:rsidR="00CA34C1" w:rsidRDefault="00CA34C1" w:rsidP="00EA3C0F">
            <w:r>
              <w:rPr>
                <w:szCs w:val="16"/>
              </w:rPr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489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trHeight w:val="120"/>
          <w:jc w:val="center"/>
        </w:trPr>
        <w:tc>
          <w:tcPr>
            <w:tcW w:w="198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220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3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2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89" w:type="pct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461" w:type="pct"/>
            <w:shd w:val="clear" w:color="7FFFD4" w:fill="auto"/>
            <w:vAlign w:val="bottom"/>
          </w:tcPr>
          <w:p w:rsidR="00CA34C1" w:rsidRDefault="00CA34C1" w:rsidP="00EA3C0F"/>
        </w:tc>
      </w:tr>
    </w:tbl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p w:rsidR="00CA34C1" w:rsidRDefault="00CA34C1" w:rsidP="00CA34C1"/>
    <w:tbl>
      <w:tblPr>
        <w:tblStyle w:val="TableStyle0"/>
        <w:tblW w:w="5000" w:type="pct"/>
        <w:jc w:val="center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0"/>
        <w:gridCol w:w="8653"/>
        <w:gridCol w:w="680"/>
        <w:gridCol w:w="2658"/>
        <w:gridCol w:w="2658"/>
      </w:tblGrid>
      <w:tr w:rsidR="00CA34C1" w:rsidTr="009F25A8">
        <w:trPr>
          <w:cantSplit/>
          <w:jc w:val="center"/>
        </w:trPr>
        <w:tc>
          <w:tcPr>
            <w:tcW w:w="15000" w:type="dxa"/>
            <w:gridSpan w:val="5"/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bookmarkStart w:id="1" w:name="_GoBack"/>
            <w:r>
              <w:rPr>
                <w:rFonts w:ascii="Arial" w:hAnsi="Arial"/>
                <w:b/>
              </w:rPr>
              <w:t>СПРАВКА</w:t>
            </w:r>
          </w:p>
        </w:tc>
      </w:tr>
      <w:tr w:rsidR="00CA34C1" w:rsidTr="009F25A8">
        <w:trPr>
          <w:cantSplit/>
          <w:jc w:val="center"/>
        </w:trPr>
        <w:tc>
          <w:tcPr>
            <w:tcW w:w="15000" w:type="dxa"/>
            <w:gridSpan w:val="5"/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b/>
              </w:rPr>
              <w:t xml:space="preserve">о наличии имущества и обязательств на </w:t>
            </w:r>
            <w:proofErr w:type="spellStart"/>
            <w:r>
              <w:rPr>
                <w:rFonts w:ascii="Arial" w:hAnsi="Arial"/>
                <w:b/>
              </w:rPr>
              <w:t>забалансовых</w:t>
            </w:r>
            <w:proofErr w:type="spellEnd"/>
            <w:r>
              <w:rPr>
                <w:rFonts w:ascii="Arial" w:hAnsi="Arial"/>
                <w:b/>
              </w:rPr>
              <w:t xml:space="preserve"> счетах</w:t>
            </w:r>
          </w:p>
        </w:tc>
      </w:tr>
      <w:tr w:rsidR="00CA34C1" w:rsidTr="009F25A8">
        <w:trPr>
          <w:cantSplit/>
          <w:trHeight w:val="90"/>
          <w:jc w:val="center"/>
        </w:trPr>
        <w:tc>
          <w:tcPr>
            <w:tcW w:w="1110" w:type="dxa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8205" w:type="dxa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645" w:type="dxa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2520" w:type="dxa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2520" w:type="dxa"/>
            <w:shd w:val="clear" w:color="7FFFD4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trHeight w:val="230"/>
          <w:jc w:val="center"/>
        </w:trPr>
        <w:tc>
          <w:tcPr>
            <w:tcW w:w="111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Номер</w:t>
            </w:r>
          </w:p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счета</w:t>
            </w:r>
          </w:p>
        </w:tc>
        <w:tc>
          <w:tcPr>
            <w:tcW w:w="82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</w:t>
            </w:r>
          </w:p>
          <w:p w:rsidR="00CA34C1" w:rsidRDefault="00CA34C1" w:rsidP="00EA3C0F">
            <w:pPr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забалансового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счета,</w:t>
            </w:r>
          </w:p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показателя</w:t>
            </w:r>
          </w:p>
        </w:tc>
        <w:tc>
          <w:tcPr>
            <w:tcW w:w="6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Код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стр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52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На начало года</w:t>
            </w:r>
          </w:p>
        </w:tc>
        <w:tc>
          <w:tcPr>
            <w:tcW w:w="252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На конец отчетного периода</w:t>
            </w:r>
          </w:p>
        </w:tc>
      </w:tr>
      <w:tr w:rsidR="00CA34C1" w:rsidTr="009F25A8">
        <w:trPr>
          <w:cantSplit/>
          <w:trHeight w:val="230"/>
          <w:jc w:val="center"/>
        </w:trPr>
        <w:tc>
          <w:tcPr>
            <w:tcW w:w="111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82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6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52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52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trHeight w:val="230"/>
          <w:jc w:val="center"/>
        </w:trPr>
        <w:tc>
          <w:tcPr>
            <w:tcW w:w="111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82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6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52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52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vAlign w:val="bottom"/>
          </w:tcPr>
          <w:p w:rsidR="00CA34C1" w:rsidRDefault="00CA34C1" w:rsidP="00EA3C0F">
            <w:pPr>
              <w:wordWrap w:val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>
            <w:pPr>
              <w:wordWrap w:val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01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Имущество, полученное в пользование</w:t>
            </w:r>
          </w:p>
        </w:tc>
        <w:tc>
          <w:tcPr>
            <w:tcW w:w="64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  <w:tc>
          <w:tcPr>
            <w:tcW w:w="2520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02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Материальные ценности на хранении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020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03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Бланки строгой отчетности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030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6,00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04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Сомнительная задолженность, всего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040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non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</w:p>
        </w:tc>
        <w:tc>
          <w:tcPr>
            <w:tcW w:w="64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041</w:t>
            </w:r>
          </w:p>
        </w:tc>
        <w:tc>
          <w:tcPr>
            <w:tcW w:w="252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05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Материальные ценности, оплаченные по централизованному снабжению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050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06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060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07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Награды, призы, кубки и ценные подарки, сувениры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070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08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Путевки неоплаченные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080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09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 xml:space="preserve">Запасные части к транспортным средствам, выданные взамен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изношенных</w:t>
            </w:r>
            <w:proofErr w:type="gramEnd"/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090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Обеспечение исполнения обязательств, всего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non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задаток</w:t>
            </w:r>
          </w:p>
        </w:tc>
        <w:tc>
          <w:tcPr>
            <w:tcW w:w="64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101</w:t>
            </w:r>
          </w:p>
        </w:tc>
        <w:tc>
          <w:tcPr>
            <w:tcW w:w="252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залог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банковская гарантия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103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поручительство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104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иное обеспечение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105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Государственные и муниципальные гарантии, всего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110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non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государственные гарантии</w:t>
            </w:r>
          </w:p>
        </w:tc>
        <w:tc>
          <w:tcPr>
            <w:tcW w:w="64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111</w:t>
            </w:r>
          </w:p>
        </w:tc>
        <w:tc>
          <w:tcPr>
            <w:tcW w:w="252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муниципальные гарантии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112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Спецоборудование для выполнения научно-исследовательских работ по договорам с заказчиками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120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Экспериментальные устройства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 xml:space="preserve">Расчетные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документы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ожидающие исполнения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140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160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Поступления денежных средств, всего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170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non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доходы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171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расходы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172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173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Выбытия денежных средств, всего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non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расходы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182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183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Невыясненные поступления прошлых лет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190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20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Задолженность, не востребованная кредиторами, всего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bottom w:val="non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  <w:tc>
          <w:tcPr>
            <w:tcW w:w="25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right"/>
            </w:pP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ind w:left="210"/>
            </w:pP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201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Основные средства в эксплуатации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210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205 056,64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Материальные ценности, полученные по централизованному снабжению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220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23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Периодические издания для пользования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230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24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Нефинансовые активы, переданные в доверительное управление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240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25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Имущество, переданное в возмездное пользование (аренду)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26</w:t>
            </w:r>
          </w:p>
        </w:tc>
        <w:tc>
          <w:tcPr>
            <w:tcW w:w="82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Имущество, переданное в безвозмездное пользование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260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27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270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29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Представленные субсидии на приобретение жилья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280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30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Расчеты по исполнению денежных обязательств через третьих лиц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290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31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Акции по номинальной стоимости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300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38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Сметная стоимость создания (реконструкции) объекта концессии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310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39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320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Финансовые активы в управляющих компаниях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42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Бюджетные инвестиции, реализуемые организациями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340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45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350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8"/>
                <w:szCs w:val="18"/>
              </w:rPr>
              <w:t>49</w:t>
            </w:r>
          </w:p>
        </w:tc>
        <w:tc>
          <w:tcPr>
            <w:tcW w:w="820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Непризнанный результат объекта инвестирования</w:t>
            </w:r>
          </w:p>
        </w:tc>
        <w:tc>
          <w:tcPr>
            <w:tcW w:w="645" w:type="dxa"/>
            <w:tcBorders>
              <w:left w:val="single" w:sz="10" w:space="0" w:color="auto"/>
              <w:bottom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360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20" w:type="dxa"/>
            <w:tcBorders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CA34C1" w:rsidRDefault="00CA34C1" w:rsidP="00EA3C0F">
            <w:pPr>
              <w:wordWrap w:val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CA34C1" w:rsidTr="009F25A8">
        <w:trPr>
          <w:cantSplit/>
          <w:jc w:val="center"/>
        </w:trPr>
        <w:tc>
          <w:tcPr>
            <w:tcW w:w="1110" w:type="dxa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8205" w:type="dxa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645" w:type="dxa"/>
            <w:shd w:val="clear" w:color="7FFFD4" w:fill="auto"/>
            <w:vAlign w:val="bottom"/>
          </w:tcPr>
          <w:p w:rsidR="00CA34C1" w:rsidRDefault="00CA34C1" w:rsidP="00EA3C0F"/>
        </w:tc>
        <w:tc>
          <w:tcPr>
            <w:tcW w:w="252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520" w:type="dxa"/>
            <w:shd w:val="clear" w:color="auto" w:fill="auto"/>
            <w:vAlign w:val="bottom"/>
          </w:tcPr>
          <w:p w:rsidR="00CA34C1" w:rsidRDefault="00CA34C1" w:rsidP="00EA3C0F"/>
        </w:tc>
      </w:tr>
    </w:tbl>
    <w:tbl>
      <w:tblPr>
        <w:tblStyle w:val="TableStyle1"/>
        <w:tblW w:w="5000" w:type="pct"/>
        <w:jc w:val="center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72"/>
        <w:gridCol w:w="2215"/>
        <w:gridCol w:w="332"/>
        <w:gridCol w:w="2768"/>
        <w:gridCol w:w="332"/>
        <w:gridCol w:w="2768"/>
        <w:gridCol w:w="364"/>
        <w:gridCol w:w="2215"/>
        <w:gridCol w:w="285"/>
        <w:gridCol w:w="2768"/>
      </w:tblGrid>
      <w:tr w:rsidR="00CA34C1" w:rsidTr="009F25A8">
        <w:trPr>
          <w:cantSplit/>
          <w:jc w:val="center"/>
        </w:trPr>
        <w:tc>
          <w:tcPr>
            <w:tcW w:w="1680" w:type="dxa"/>
            <w:shd w:val="clear" w:color="auto" w:fill="auto"/>
            <w:vAlign w:val="bottom"/>
          </w:tcPr>
          <w:bookmarkEnd w:id="1"/>
          <w:p w:rsidR="00CA34C1" w:rsidRDefault="00C90AAA" w:rsidP="00EA3C0F">
            <w:r>
              <w:t>Председатель ликвидационной комиссии</w:t>
            </w:r>
          </w:p>
        </w:tc>
        <w:tc>
          <w:tcPr>
            <w:tcW w:w="210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1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>
            <w:r>
              <w:rPr>
                <w:rFonts w:ascii="Arial" w:hAnsi="Arial"/>
                <w:sz w:val="16"/>
                <w:szCs w:val="16"/>
              </w:rPr>
              <w:t>И.О. Веретенникова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970" w:type="dxa"/>
            <w:gridSpan w:val="2"/>
            <w:shd w:val="clear" w:color="auto" w:fill="auto"/>
            <w:vAlign w:val="bottom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Главный бухгалтер</w:t>
            </w:r>
          </w:p>
        </w:tc>
        <w:tc>
          <w:tcPr>
            <w:tcW w:w="210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7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4095" w:type="dxa"/>
            <w:gridSpan w:val="3"/>
            <w:shd w:val="clear" w:color="auto" w:fill="auto"/>
            <w:vAlign w:val="bottom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(подпись)</w:t>
            </w:r>
          </w:p>
        </w:tc>
        <w:tc>
          <w:tcPr>
            <w:tcW w:w="5565" w:type="dxa"/>
            <w:gridSpan w:val="3"/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(расшифровка подписи)</w:t>
            </w:r>
          </w:p>
        </w:tc>
        <w:tc>
          <w:tcPr>
            <w:tcW w:w="34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370" w:type="dxa"/>
            <w:gridSpan w:val="2"/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(подпись)</w:t>
            </w:r>
          </w:p>
        </w:tc>
        <w:tc>
          <w:tcPr>
            <w:tcW w:w="2625" w:type="dxa"/>
            <w:shd w:val="clear" w:color="auto" w:fill="auto"/>
            <w:vAlign w:val="center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6"/>
                <w:szCs w:val="16"/>
              </w:rPr>
              <w:t>(расшифровка подписи)</w:t>
            </w:r>
          </w:p>
        </w:tc>
      </w:tr>
      <w:tr w:rsidR="00CA34C1" w:rsidTr="009F25A8">
        <w:trPr>
          <w:cantSplit/>
          <w:jc w:val="center"/>
        </w:trPr>
        <w:tc>
          <w:tcPr>
            <w:tcW w:w="168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10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1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1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4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10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7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3780" w:type="dxa"/>
            <w:gridSpan w:val="2"/>
            <w:shd w:val="clear" w:color="auto" w:fill="auto"/>
            <w:vAlign w:val="bottom"/>
          </w:tcPr>
          <w:p w:rsidR="00CA34C1" w:rsidRDefault="00CA34C1" w:rsidP="00EA3C0F">
            <w:r>
              <w:rPr>
                <w:rFonts w:ascii="Arial" w:hAnsi="Arial"/>
                <w:b/>
                <w:i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11220" w:type="dxa"/>
            <w:gridSpan w:val="8"/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168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10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11220" w:type="dxa"/>
            <w:gridSpan w:val="8"/>
            <w:tcBorders>
              <w:top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 w:rsidR="00CA34C1" w:rsidTr="009F25A8">
        <w:trPr>
          <w:cantSplit/>
          <w:jc w:val="center"/>
        </w:trPr>
        <w:tc>
          <w:tcPr>
            <w:tcW w:w="3780" w:type="dxa"/>
            <w:gridSpan w:val="2"/>
            <w:shd w:val="clear" w:color="auto" w:fill="auto"/>
            <w:vAlign w:val="bottom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Руководитель</w:t>
            </w:r>
          </w:p>
        </w:tc>
        <w:tc>
          <w:tcPr>
            <w:tcW w:w="3255" w:type="dxa"/>
            <w:gridSpan w:val="3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4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995" w:type="dxa"/>
            <w:gridSpan w:val="3"/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3780" w:type="dxa"/>
            <w:gridSpan w:val="2"/>
            <w:shd w:val="clear" w:color="auto" w:fill="auto"/>
            <w:vAlign w:val="bottom"/>
          </w:tcPr>
          <w:p w:rsidR="00CA34C1" w:rsidRDefault="00CA34C1" w:rsidP="00EA3C0F">
            <w:r>
              <w:rPr>
                <w:rFonts w:ascii="Arial" w:hAnsi="Arial"/>
                <w:sz w:val="18"/>
                <w:szCs w:val="18"/>
              </w:rPr>
              <w:t>(уполномоченное лицо)</w:t>
            </w:r>
          </w:p>
        </w:tc>
        <w:tc>
          <w:tcPr>
            <w:tcW w:w="3255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2625" w:type="dxa"/>
            <w:tcBorders>
              <w:top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34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995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 w:rsidR="00CA34C1" w:rsidTr="009F25A8">
        <w:trPr>
          <w:cantSplit/>
          <w:jc w:val="center"/>
        </w:trPr>
        <w:tc>
          <w:tcPr>
            <w:tcW w:w="168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10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1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1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4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10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7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</w:tr>
      <w:tr w:rsidR="00CA34C1" w:rsidTr="009F25A8">
        <w:trPr>
          <w:cantSplit/>
          <w:jc w:val="center"/>
        </w:trPr>
        <w:tc>
          <w:tcPr>
            <w:tcW w:w="1680" w:type="dxa"/>
            <w:shd w:val="clear" w:color="auto" w:fill="auto"/>
            <w:vAlign w:val="bottom"/>
          </w:tcPr>
          <w:p w:rsidR="00CA34C1" w:rsidRDefault="00CA34C1" w:rsidP="00EA3C0F">
            <w:pPr>
              <w:jc w:val="right"/>
            </w:pPr>
            <w:r>
              <w:rPr>
                <w:rFonts w:ascii="Arial" w:hAnsi="Arial"/>
                <w:sz w:val="18"/>
                <w:szCs w:val="18"/>
              </w:rPr>
              <w:t>Исполнитель</w:t>
            </w:r>
          </w:p>
        </w:tc>
        <w:tc>
          <w:tcPr>
            <w:tcW w:w="2415" w:type="dxa"/>
            <w:gridSpan w:val="2"/>
            <w:shd w:val="clear" w:color="auto" w:fill="auto"/>
            <w:vAlign w:val="bottom"/>
          </w:tcPr>
          <w:p w:rsidR="00CA34C1" w:rsidRDefault="00CA34C1" w:rsidP="00EA3C0F">
            <w:r>
              <w:t>Член ликвидационной комиссии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940" w:type="dxa"/>
            <w:gridSpan w:val="2"/>
            <w:shd w:val="clear" w:color="auto" w:fill="auto"/>
            <w:vAlign w:val="bottom"/>
          </w:tcPr>
          <w:p w:rsidR="00CA34C1" w:rsidRDefault="00CA34C1" w:rsidP="00EA3C0F">
            <w:r>
              <w:t>Ткаченко Т.Ф.</w:t>
            </w:r>
          </w:p>
        </w:tc>
        <w:tc>
          <w:tcPr>
            <w:tcW w:w="34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995" w:type="dxa"/>
            <w:gridSpan w:val="3"/>
            <w:shd w:val="clear" w:color="auto" w:fill="auto"/>
            <w:vAlign w:val="bottom"/>
          </w:tcPr>
          <w:p w:rsidR="00CA34C1" w:rsidRDefault="00CA34C1" w:rsidP="00EA3C0F">
            <w:r>
              <w:t>8(39151)2-20-04</w:t>
            </w:r>
          </w:p>
        </w:tc>
      </w:tr>
      <w:tr w:rsidR="00CA34C1" w:rsidTr="009F25A8">
        <w:trPr>
          <w:cantSplit/>
          <w:jc w:val="center"/>
        </w:trPr>
        <w:tc>
          <w:tcPr>
            <w:tcW w:w="168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415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2625" w:type="dxa"/>
            <w:tcBorders>
              <w:top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34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4995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CA34C1" w:rsidRDefault="00CA34C1" w:rsidP="00EA3C0F">
            <w:pPr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</w:tr>
      <w:tr w:rsidR="00CA34C1" w:rsidTr="009F25A8">
        <w:trPr>
          <w:cantSplit/>
          <w:jc w:val="center"/>
        </w:trPr>
        <w:tc>
          <w:tcPr>
            <w:tcW w:w="3780" w:type="dxa"/>
            <w:gridSpan w:val="2"/>
            <w:shd w:val="clear" w:color="auto" w:fill="auto"/>
            <w:vAlign w:val="bottom"/>
          </w:tcPr>
          <w:p w:rsidR="00CA34C1" w:rsidRDefault="00CA34C1" w:rsidP="00EA3C0F">
            <w:r>
              <w:rPr>
                <w:rFonts w:ascii="Arial" w:hAnsi="Arial"/>
                <w:sz w:val="16"/>
                <w:szCs w:val="16"/>
              </w:rPr>
              <w:t>30 апреля 2026 г.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1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345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10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70" w:type="dxa"/>
            <w:shd w:val="clear" w:color="auto" w:fill="auto"/>
            <w:vAlign w:val="bottom"/>
          </w:tcPr>
          <w:p w:rsidR="00CA34C1" w:rsidRDefault="00CA34C1" w:rsidP="00EA3C0F"/>
        </w:tc>
        <w:tc>
          <w:tcPr>
            <w:tcW w:w="2625" w:type="dxa"/>
            <w:shd w:val="clear" w:color="auto" w:fill="auto"/>
            <w:vAlign w:val="bottom"/>
          </w:tcPr>
          <w:p w:rsidR="00CA34C1" w:rsidRDefault="00CA34C1" w:rsidP="00EA3C0F"/>
        </w:tc>
      </w:tr>
    </w:tbl>
    <w:p w:rsidR="00CA34C1" w:rsidRDefault="00CA34C1" w:rsidP="00CA34C1"/>
    <w:p w:rsidR="00CA34C1" w:rsidRDefault="00CA34C1" w:rsidP="00CA34C1"/>
    <w:p w:rsidR="002C157B" w:rsidRDefault="002C157B" w:rsidP="00CA34C1">
      <w:pPr>
        <w:tabs>
          <w:tab w:val="left" w:pos="12359"/>
        </w:tabs>
      </w:pPr>
    </w:p>
    <w:sectPr w:rsidR="002C157B" w:rsidSect="00CA34C1">
      <w:type w:val="continuous"/>
      <w:pgSz w:w="16839" w:h="11907" w:orient="landscape"/>
      <w:pgMar w:top="567" w:right="567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E4C" w:rsidRDefault="00755E4C" w:rsidP="006C0CF4">
      <w:r>
        <w:separator/>
      </w:r>
    </w:p>
  </w:endnote>
  <w:endnote w:type="continuationSeparator" w:id="0">
    <w:p w:rsidR="00755E4C" w:rsidRDefault="00755E4C" w:rsidP="006C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E4C" w:rsidRDefault="00755E4C" w:rsidP="006C0CF4">
      <w:r>
        <w:separator/>
      </w:r>
    </w:p>
  </w:footnote>
  <w:footnote w:type="continuationSeparator" w:id="0">
    <w:p w:rsidR="00755E4C" w:rsidRDefault="00755E4C" w:rsidP="006C0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68"/>
    <w:rsid w:val="000D08F1"/>
    <w:rsid w:val="001C05DE"/>
    <w:rsid w:val="00277CFE"/>
    <w:rsid w:val="002C157B"/>
    <w:rsid w:val="002D64AA"/>
    <w:rsid w:val="003066AC"/>
    <w:rsid w:val="003333FE"/>
    <w:rsid w:val="004046A6"/>
    <w:rsid w:val="004158B3"/>
    <w:rsid w:val="00523932"/>
    <w:rsid w:val="00525F68"/>
    <w:rsid w:val="005A4EA0"/>
    <w:rsid w:val="006901B8"/>
    <w:rsid w:val="00695CF2"/>
    <w:rsid w:val="006C0CF4"/>
    <w:rsid w:val="00755E4C"/>
    <w:rsid w:val="00774F65"/>
    <w:rsid w:val="0080184B"/>
    <w:rsid w:val="00853868"/>
    <w:rsid w:val="00967D5D"/>
    <w:rsid w:val="009F25A8"/>
    <w:rsid w:val="00B120DC"/>
    <w:rsid w:val="00C90AAA"/>
    <w:rsid w:val="00CA34C1"/>
    <w:rsid w:val="00CB2900"/>
    <w:rsid w:val="00D441C8"/>
    <w:rsid w:val="00DB7A7B"/>
    <w:rsid w:val="00F9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C05D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C05DE"/>
    <w:rPr>
      <w:color w:val="0000FF" w:themeColor="hyperlink"/>
      <w:u w:val="single"/>
    </w:rPr>
  </w:style>
  <w:style w:type="character" w:customStyle="1" w:styleId="a9">
    <w:name w:val="Верхний колонтитул Знак"/>
    <w:basedOn w:val="a0"/>
    <w:link w:val="aa"/>
    <w:uiPriority w:val="99"/>
    <w:rsid w:val="002C157B"/>
    <w:rPr>
      <w:rFonts w:eastAsiaTheme="minorEastAsia"/>
      <w:lang w:eastAsia="ru-RU"/>
    </w:rPr>
  </w:style>
  <w:style w:type="paragraph" w:styleId="aa">
    <w:name w:val="header"/>
    <w:basedOn w:val="a"/>
    <w:link w:val="a9"/>
    <w:uiPriority w:val="99"/>
    <w:unhideWhenUsed/>
    <w:rsid w:val="002C157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c"/>
    <w:uiPriority w:val="99"/>
    <w:rsid w:val="002C157B"/>
    <w:rPr>
      <w:rFonts w:eastAsiaTheme="minorEastAsia"/>
      <w:lang w:eastAsia="ru-RU"/>
    </w:rPr>
  </w:style>
  <w:style w:type="paragraph" w:styleId="ac">
    <w:name w:val="footer"/>
    <w:basedOn w:val="a"/>
    <w:link w:val="ab"/>
    <w:uiPriority w:val="99"/>
    <w:unhideWhenUsed/>
    <w:rsid w:val="002C157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Style0">
    <w:name w:val="TableStyle0"/>
    <w:rsid w:val="00CA34C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CA34C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C05D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C05DE"/>
    <w:rPr>
      <w:color w:val="0000FF" w:themeColor="hyperlink"/>
      <w:u w:val="single"/>
    </w:rPr>
  </w:style>
  <w:style w:type="character" w:customStyle="1" w:styleId="a9">
    <w:name w:val="Верхний колонтитул Знак"/>
    <w:basedOn w:val="a0"/>
    <w:link w:val="aa"/>
    <w:uiPriority w:val="99"/>
    <w:rsid w:val="002C157B"/>
    <w:rPr>
      <w:rFonts w:eastAsiaTheme="minorEastAsia"/>
      <w:lang w:eastAsia="ru-RU"/>
    </w:rPr>
  </w:style>
  <w:style w:type="paragraph" w:styleId="aa">
    <w:name w:val="header"/>
    <w:basedOn w:val="a"/>
    <w:link w:val="a9"/>
    <w:uiPriority w:val="99"/>
    <w:unhideWhenUsed/>
    <w:rsid w:val="002C157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c"/>
    <w:uiPriority w:val="99"/>
    <w:rsid w:val="002C157B"/>
    <w:rPr>
      <w:rFonts w:eastAsiaTheme="minorEastAsia"/>
      <w:lang w:eastAsia="ru-RU"/>
    </w:rPr>
  </w:style>
  <w:style w:type="paragraph" w:styleId="ac">
    <w:name w:val="footer"/>
    <w:basedOn w:val="a"/>
    <w:link w:val="ab"/>
    <w:uiPriority w:val="99"/>
    <w:unhideWhenUsed/>
    <w:rsid w:val="002C157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Style0">
    <w:name w:val="TableStyle0"/>
    <w:rsid w:val="00CA34C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CA34C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7D052-5597-434D-BB7C-69DC8960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2026-05-19T06:38:00Z</cp:lastPrinted>
  <dcterms:created xsi:type="dcterms:W3CDTF">2026-06-16T03:33:00Z</dcterms:created>
  <dcterms:modified xsi:type="dcterms:W3CDTF">2026-06-16T03:33:00Z</dcterms:modified>
</cp:coreProperties>
</file>