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36" w:rsidRPr="00D73936" w:rsidRDefault="00D73936" w:rsidP="00D73936">
      <w:pPr>
        <w:jc w:val="center"/>
        <w:rPr>
          <w:sz w:val="24"/>
        </w:rPr>
      </w:pPr>
      <w:r w:rsidRPr="00D73936">
        <w:rPr>
          <w:noProof/>
        </w:rPr>
        <w:drawing>
          <wp:inline distT="0" distB="0" distL="0" distR="0" wp14:anchorId="29CA807A" wp14:editId="58AF9F50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936" w:rsidRPr="00D73936" w:rsidRDefault="00D73936" w:rsidP="00D73936">
      <w:pPr>
        <w:jc w:val="center"/>
        <w:rPr>
          <w:sz w:val="24"/>
          <w:szCs w:val="24"/>
        </w:rPr>
      </w:pPr>
    </w:p>
    <w:p w:rsidR="00D73936" w:rsidRPr="00D73936" w:rsidRDefault="00D73936" w:rsidP="00D73936">
      <w:pPr>
        <w:jc w:val="center"/>
        <w:rPr>
          <w:sz w:val="24"/>
          <w:szCs w:val="24"/>
        </w:rPr>
      </w:pPr>
    </w:p>
    <w:p w:rsidR="00D73936" w:rsidRPr="00D73936" w:rsidRDefault="00D73936" w:rsidP="00D73936">
      <w:pPr>
        <w:jc w:val="center"/>
        <w:rPr>
          <w:sz w:val="28"/>
        </w:rPr>
      </w:pPr>
      <w:r w:rsidRPr="00D73936">
        <w:rPr>
          <w:sz w:val="28"/>
        </w:rPr>
        <w:t>РОССИЙСКАЯ ФЕДЕРАЦИЯ</w:t>
      </w:r>
    </w:p>
    <w:p w:rsidR="00D73936" w:rsidRPr="00D73936" w:rsidRDefault="00D73936" w:rsidP="00D73936">
      <w:pPr>
        <w:jc w:val="center"/>
        <w:rPr>
          <w:sz w:val="28"/>
        </w:rPr>
      </w:pPr>
      <w:r w:rsidRPr="00D73936">
        <w:rPr>
          <w:sz w:val="28"/>
        </w:rPr>
        <w:t>КРАСНОЯРСКИЙ КРАЙ</w:t>
      </w:r>
    </w:p>
    <w:p w:rsidR="00D73936" w:rsidRPr="00D73936" w:rsidRDefault="00D73936" w:rsidP="00D73936">
      <w:pPr>
        <w:jc w:val="center"/>
        <w:rPr>
          <w:sz w:val="24"/>
          <w:szCs w:val="24"/>
        </w:rPr>
      </w:pPr>
    </w:p>
    <w:p w:rsidR="00D73936" w:rsidRPr="00D73936" w:rsidRDefault="00D73936" w:rsidP="00D73936">
      <w:pPr>
        <w:jc w:val="center"/>
        <w:rPr>
          <w:sz w:val="28"/>
          <w:szCs w:val="28"/>
        </w:rPr>
      </w:pPr>
      <w:r w:rsidRPr="00D73936">
        <w:rPr>
          <w:sz w:val="28"/>
          <w:szCs w:val="28"/>
        </w:rPr>
        <w:t>АДМИНИСТРАЦИЯ АЧИНСКОГО МУНИЦИПАЛЬНОГО ОКРУГА</w:t>
      </w:r>
    </w:p>
    <w:p w:rsidR="00D73936" w:rsidRPr="00D73936" w:rsidRDefault="00D73936" w:rsidP="00D73936">
      <w:pPr>
        <w:jc w:val="center"/>
        <w:rPr>
          <w:sz w:val="24"/>
        </w:rPr>
      </w:pPr>
    </w:p>
    <w:p w:rsidR="00D73936" w:rsidRPr="00D73936" w:rsidRDefault="00D73936" w:rsidP="00D73936">
      <w:pPr>
        <w:jc w:val="center"/>
        <w:rPr>
          <w:sz w:val="24"/>
        </w:rPr>
      </w:pPr>
    </w:p>
    <w:p w:rsidR="00D73936" w:rsidRPr="00D73936" w:rsidRDefault="00D73936" w:rsidP="00F370DC">
      <w:pPr>
        <w:tabs>
          <w:tab w:val="left" w:pos="709"/>
        </w:tabs>
        <w:spacing w:line="360" w:lineRule="auto"/>
        <w:jc w:val="center"/>
        <w:rPr>
          <w:sz w:val="48"/>
          <w:szCs w:val="48"/>
        </w:rPr>
      </w:pPr>
      <w:proofErr w:type="gramStart"/>
      <w:r w:rsidRPr="00D73936">
        <w:rPr>
          <w:sz w:val="48"/>
          <w:szCs w:val="48"/>
        </w:rPr>
        <w:t>П</w:t>
      </w:r>
      <w:proofErr w:type="gramEnd"/>
      <w:r w:rsidRPr="00D73936">
        <w:rPr>
          <w:sz w:val="48"/>
          <w:szCs w:val="48"/>
        </w:rPr>
        <w:t xml:space="preserve"> О С Т А Н О В Л Е Н И Е</w:t>
      </w:r>
      <w:bookmarkStart w:id="0" w:name="_GoBack"/>
      <w:bookmarkEnd w:id="0"/>
    </w:p>
    <w:p w:rsidR="00FB17BB" w:rsidRDefault="00FB17BB" w:rsidP="007A5AFB">
      <w:pPr>
        <w:rPr>
          <w:b/>
          <w:sz w:val="24"/>
          <w:szCs w:val="24"/>
        </w:rPr>
      </w:pPr>
    </w:p>
    <w:p w:rsidR="00FB17BB" w:rsidRDefault="00FB17BB" w:rsidP="007A5AFB">
      <w:pPr>
        <w:rPr>
          <w:b/>
          <w:sz w:val="24"/>
          <w:szCs w:val="24"/>
        </w:rPr>
      </w:pPr>
    </w:p>
    <w:p w:rsidR="00F370DC" w:rsidRPr="00F370DC" w:rsidRDefault="00F370DC" w:rsidP="00F370DC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1" w:name="_Hlk220652331"/>
      <w:r w:rsidRPr="00F370DC">
        <w:rPr>
          <w:color w:val="000000"/>
          <w:sz w:val="28"/>
          <w:szCs w:val="28"/>
        </w:rPr>
        <w:t xml:space="preserve">09.06.2026         </w:t>
      </w:r>
      <w:r w:rsidRPr="00F370DC">
        <w:rPr>
          <w:sz w:val="28"/>
          <w:szCs w:val="28"/>
        </w:rPr>
        <w:t xml:space="preserve">     </w:t>
      </w:r>
      <w:r w:rsidRPr="00F370DC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F370DC">
        <w:rPr>
          <w:color w:val="000000"/>
          <w:sz w:val="28"/>
          <w:szCs w:val="28"/>
          <w:shd w:val="clear" w:color="auto" w:fill="FFFFFF"/>
        </w:rPr>
        <w:t xml:space="preserve">                             255-п</w:t>
      </w:r>
    </w:p>
    <w:bookmarkEnd w:id="1"/>
    <w:p w:rsidR="00FB17BB" w:rsidRDefault="00FB17BB" w:rsidP="007A5AFB">
      <w:pPr>
        <w:rPr>
          <w:b/>
          <w:sz w:val="24"/>
          <w:szCs w:val="24"/>
        </w:rPr>
      </w:pPr>
    </w:p>
    <w:p w:rsidR="00FB17BB" w:rsidRDefault="00FB17BB" w:rsidP="007A5AFB">
      <w:pPr>
        <w:rPr>
          <w:b/>
          <w:sz w:val="24"/>
          <w:szCs w:val="24"/>
        </w:rPr>
      </w:pPr>
    </w:p>
    <w:p w:rsidR="00FB17BB" w:rsidRDefault="00FB17BB" w:rsidP="007A5AFB">
      <w:pPr>
        <w:rPr>
          <w:b/>
          <w:sz w:val="24"/>
          <w:szCs w:val="24"/>
        </w:rPr>
      </w:pPr>
    </w:p>
    <w:p w:rsidR="00FB17BB" w:rsidRDefault="00FB17BB" w:rsidP="007A5AFB">
      <w:pPr>
        <w:rPr>
          <w:b/>
          <w:sz w:val="24"/>
          <w:szCs w:val="24"/>
        </w:rPr>
      </w:pPr>
    </w:p>
    <w:p w:rsidR="00FB17BB" w:rsidRDefault="00FB17BB" w:rsidP="007A5AFB">
      <w:pPr>
        <w:rPr>
          <w:b/>
          <w:sz w:val="24"/>
          <w:szCs w:val="24"/>
        </w:rPr>
      </w:pPr>
    </w:p>
    <w:p w:rsidR="00FB17BB" w:rsidRDefault="00FB17BB" w:rsidP="007A5AFB">
      <w:pPr>
        <w:rPr>
          <w:b/>
          <w:sz w:val="24"/>
          <w:szCs w:val="24"/>
        </w:rPr>
      </w:pPr>
    </w:p>
    <w:p w:rsidR="00FB17BB" w:rsidRDefault="00FB17BB" w:rsidP="007A5AFB">
      <w:pPr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A5AFB" w:rsidTr="007A5AFB">
        <w:tc>
          <w:tcPr>
            <w:tcW w:w="5211" w:type="dxa"/>
            <w:hideMark/>
          </w:tcPr>
          <w:p w:rsidR="007A5AFB" w:rsidRDefault="007E6240" w:rsidP="0094350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признании </w:t>
            </w:r>
            <w:proofErr w:type="gramStart"/>
            <w:r>
              <w:rPr>
                <w:sz w:val="28"/>
                <w:szCs w:val="28"/>
                <w:lang w:eastAsia="en-US"/>
              </w:rPr>
              <w:t>утратившими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силу некоторых нормативн</w:t>
            </w:r>
            <w:r w:rsidR="000E6219">
              <w:rPr>
                <w:sz w:val="28"/>
                <w:szCs w:val="28"/>
                <w:lang w:eastAsia="en-US"/>
              </w:rPr>
              <w:t xml:space="preserve">ых </w:t>
            </w:r>
            <w:r>
              <w:rPr>
                <w:sz w:val="28"/>
                <w:szCs w:val="28"/>
                <w:lang w:eastAsia="en-US"/>
              </w:rPr>
              <w:t>правовых актов</w:t>
            </w:r>
            <w:r w:rsidR="00633216">
              <w:rPr>
                <w:sz w:val="28"/>
                <w:szCs w:val="28"/>
                <w:lang w:eastAsia="en-US"/>
              </w:rPr>
              <w:t xml:space="preserve"> администрации города Ачинска, Ачинского района, Большеулуйского района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4350B" w:rsidRDefault="0094350B" w:rsidP="0094350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A5AFB" w:rsidRDefault="007A5AFB" w:rsidP="007A5AFB">
      <w:pPr>
        <w:rPr>
          <w:sz w:val="28"/>
          <w:szCs w:val="28"/>
        </w:rPr>
      </w:pPr>
    </w:p>
    <w:p w:rsidR="007A5AFB" w:rsidRDefault="007A5AFB" w:rsidP="007A5AFB">
      <w:pPr>
        <w:rPr>
          <w:sz w:val="28"/>
          <w:szCs w:val="28"/>
        </w:rPr>
      </w:pPr>
    </w:p>
    <w:p w:rsidR="007A5AFB" w:rsidRDefault="007A5AFB" w:rsidP="007A5AF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7E6240">
        <w:rPr>
          <w:sz w:val="28"/>
          <w:szCs w:val="28"/>
        </w:rPr>
        <w:t>соответствии с Федеральным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 w:rsidR="000108AE">
        <w:rPr>
          <w:sz w:val="28"/>
          <w:szCs w:val="28"/>
        </w:rPr>
        <w:t xml:space="preserve">Законом Красноярского края от 15.05.2025 № 9-3914 </w:t>
      </w:r>
      <w:r w:rsidR="000108AE">
        <w:rPr>
          <w:sz w:val="28"/>
          <w:szCs w:val="28"/>
        </w:rPr>
        <w:br/>
        <w:t xml:space="preserve">«О территориальной организации местного самоуправления в Красноярском крае», Решением Ачинского окружного Совета депутатов от 26.12.2025 </w:t>
      </w:r>
      <w:r w:rsidR="000108AE">
        <w:rPr>
          <w:sz w:val="28"/>
          <w:szCs w:val="28"/>
        </w:rPr>
        <w:br/>
        <w:t xml:space="preserve">№ 8-111р «О правопреемстве Администрации Ачинского муниципального округа», </w:t>
      </w:r>
      <w:r>
        <w:rPr>
          <w:sz w:val="28"/>
          <w:szCs w:val="28"/>
        </w:rPr>
        <w:t xml:space="preserve">руководствуясь </w:t>
      </w:r>
      <w:hyperlink r:id="rId6" w:history="1">
        <w:r>
          <w:rPr>
            <w:rStyle w:val="a4"/>
            <w:color w:val="auto"/>
            <w:sz w:val="28"/>
            <w:szCs w:val="28"/>
            <w:u w:val="none"/>
          </w:rPr>
          <w:t xml:space="preserve">статьями </w:t>
        </w:r>
      </w:hyperlink>
      <w:r>
        <w:rPr>
          <w:sz w:val="28"/>
          <w:szCs w:val="28"/>
        </w:rPr>
        <w:t>16, 20 Устава Ачинского муниципального округа,</w:t>
      </w:r>
      <w:proofErr w:type="gramEnd"/>
    </w:p>
    <w:p w:rsidR="007A5AFB" w:rsidRDefault="007A5AFB" w:rsidP="007A5AFB">
      <w:pPr>
        <w:rPr>
          <w:sz w:val="28"/>
          <w:szCs w:val="28"/>
        </w:rPr>
      </w:pPr>
    </w:p>
    <w:p w:rsidR="007A5AFB" w:rsidRDefault="007A5AFB" w:rsidP="007A5AFB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A5AFB" w:rsidRDefault="007A5AFB" w:rsidP="007A5AFB">
      <w:pPr>
        <w:rPr>
          <w:sz w:val="28"/>
          <w:szCs w:val="28"/>
        </w:rPr>
      </w:pPr>
    </w:p>
    <w:p w:rsidR="007E6240" w:rsidRDefault="007A5AFB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E6240">
        <w:rPr>
          <w:sz w:val="28"/>
          <w:szCs w:val="28"/>
        </w:rPr>
        <w:t>Признать утратившими силу</w:t>
      </w:r>
      <w:r w:rsidR="000108AE">
        <w:rPr>
          <w:sz w:val="28"/>
          <w:szCs w:val="28"/>
        </w:rPr>
        <w:t xml:space="preserve"> постановления администрации города Ачинска</w:t>
      </w:r>
      <w:r w:rsidR="007E6240">
        <w:rPr>
          <w:sz w:val="28"/>
          <w:szCs w:val="28"/>
        </w:rPr>
        <w:t>:</w:t>
      </w:r>
    </w:p>
    <w:p w:rsidR="007E6240" w:rsidRDefault="007E6240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 администрации города Ачинска от 05.08.2024 № 222-п «Об утверждении Порядка принятия решений о разработке муниципальных программ города Ачинска, их формировании и реализации»;</w:t>
      </w:r>
    </w:p>
    <w:p w:rsidR="007E6240" w:rsidRDefault="007E6240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Ачинска от 29.01.2016 № 027-п «Об утверждении </w:t>
      </w:r>
      <w:proofErr w:type="gramStart"/>
      <w:r>
        <w:rPr>
          <w:sz w:val="28"/>
          <w:szCs w:val="28"/>
        </w:rPr>
        <w:t>Порядка проведения оценки эффективности реализации муниципальных программ</w:t>
      </w:r>
      <w:proofErr w:type="gramEnd"/>
      <w:r>
        <w:rPr>
          <w:sz w:val="28"/>
          <w:szCs w:val="28"/>
        </w:rPr>
        <w:t xml:space="preserve"> города Ачинска и критериев оценки эффективности реализации муниципальных программ города Ачинска»;</w:t>
      </w:r>
    </w:p>
    <w:p w:rsidR="007E6240" w:rsidRDefault="007E6240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Ачинска от 12.09.2022 № 282-п «О внесении изменения в постановление администрации города Ачинска </w:t>
      </w:r>
      <w:r w:rsidR="000108AE">
        <w:rPr>
          <w:sz w:val="28"/>
          <w:szCs w:val="28"/>
        </w:rPr>
        <w:br/>
      </w:r>
      <w:r>
        <w:rPr>
          <w:sz w:val="28"/>
          <w:szCs w:val="28"/>
        </w:rPr>
        <w:t>от 29.01.2016 № 027-п»;</w:t>
      </w:r>
    </w:p>
    <w:p w:rsidR="007A5AFB" w:rsidRDefault="007E6240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Ачинска от 05.05.2025 № 099-п «О внесении изменений в постановление администрации города Ачинска </w:t>
      </w:r>
      <w:r w:rsidR="000108AE">
        <w:rPr>
          <w:sz w:val="28"/>
          <w:szCs w:val="28"/>
        </w:rPr>
        <w:br/>
      </w:r>
      <w:r>
        <w:rPr>
          <w:sz w:val="28"/>
          <w:szCs w:val="28"/>
        </w:rPr>
        <w:t>от 29.01.2016 № 027-п»</w:t>
      </w:r>
      <w:r w:rsidR="000108AE">
        <w:rPr>
          <w:sz w:val="28"/>
          <w:szCs w:val="28"/>
        </w:rPr>
        <w:t>.</w:t>
      </w:r>
    </w:p>
    <w:p w:rsidR="0094350B" w:rsidRDefault="0094350B" w:rsidP="007A5AFB">
      <w:pPr>
        <w:ind w:firstLine="709"/>
        <w:jc w:val="both"/>
        <w:rPr>
          <w:sz w:val="28"/>
          <w:szCs w:val="28"/>
        </w:rPr>
      </w:pPr>
    </w:p>
    <w:p w:rsidR="000108AE" w:rsidRDefault="000108AE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постановления администрации Ачинского района:</w:t>
      </w:r>
    </w:p>
    <w:p w:rsidR="0094350B" w:rsidRDefault="0094350B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Ачинского района от 09.08.2013  </w:t>
      </w:r>
      <w:r>
        <w:rPr>
          <w:sz w:val="28"/>
          <w:szCs w:val="28"/>
        </w:rPr>
        <w:br/>
        <w:t>№ 652-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«Об утверждении Порядка принятия решений о разработке муниципальных программ Ачинского района, их формировании </w:t>
      </w:r>
      <w:r w:rsidR="000108A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F76A14" w:rsidRDefault="00F76A14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Ачинского района от 13.03.2014 </w:t>
      </w:r>
      <w:r>
        <w:rPr>
          <w:sz w:val="28"/>
          <w:szCs w:val="28"/>
        </w:rPr>
        <w:br/>
        <w:t>№ 275-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 внесении дополнений в Порядок принятия решений о разработке муниципальных программ Ачинского района, их формировании и реализации»;</w:t>
      </w:r>
    </w:p>
    <w:p w:rsidR="008930E9" w:rsidRDefault="008930E9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Ачинского района от 24.10.2014 </w:t>
      </w:r>
      <w:r>
        <w:rPr>
          <w:sz w:val="28"/>
          <w:szCs w:val="28"/>
        </w:rPr>
        <w:br/>
        <w:t>№ 1144-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 внесении изменений в постановление администрации Ачинского района от 09.08.2013 № 652-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«Об утверждении Порядка принятия решений о разработке муниципальных программ Ачинского района, их формировании и реализации»;</w:t>
      </w:r>
    </w:p>
    <w:p w:rsidR="008930E9" w:rsidRDefault="008930E9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Ачинского района от 07.11.2016 </w:t>
      </w:r>
      <w:r>
        <w:rPr>
          <w:sz w:val="28"/>
          <w:szCs w:val="28"/>
        </w:rPr>
        <w:br/>
        <w:t>№ 388-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 внесении изменений в постановление от 09.08.2013 № 652-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«Об утверждении Порядка принятия решений о разработке муниципальных программ Ачинского района, их формировании и реализации»;</w:t>
      </w:r>
    </w:p>
    <w:p w:rsidR="008930E9" w:rsidRDefault="008930E9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Ачинского района от 12.01.2018 № 8-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 внесении изменений в постановление от 09.08.2013 № 652-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«Об утверждении Порядка принятия решений о разработке муниципальных программ Ачинского района, их формировании и реализации»;</w:t>
      </w:r>
    </w:p>
    <w:p w:rsidR="0094350B" w:rsidRDefault="0094350B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Ачинского района от 20.02.2023 № 23-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 внесении изменений в постановление администрации Ачинского района от 09.08.2013 № 652-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«Об утверждении Порядка принятия решений </w:t>
      </w:r>
      <w:r w:rsidR="000108AE">
        <w:rPr>
          <w:sz w:val="28"/>
          <w:szCs w:val="28"/>
        </w:rPr>
        <w:br/>
      </w:r>
      <w:r>
        <w:rPr>
          <w:sz w:val="28"/>
          <w:szCs w:val="28"/>
        </w:rPr>
        <w:t>о разработке муниципальных программ Ачинского района, их формировании и реализации»;</w:t>
      </w:r>
    </w:p>
    <w:p w:rsidR="0094350B" w:rsidRDefault="0094350B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Ачинского района от 0</w:t>
      </w:r>
      <w:r w:rsidR="00934D5B">
        <w:rPr>
          <w:sz w:val="28"/>
          <w:szCs w:val="28"/>
        </w:rPr>
        <w:t>6</w:t>
      </w:r>
      <w:r>
        <w:rPr>
          <w:sz w:val="28"/>
          <w:szCs w:val="28"/>
        </w:rPr>
        <w:t>.02.2025 № 30-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 внесении изменений в постановление администрации Ачинского района от 09.08.2013 № 652-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«Об утверждении Порядка принятия решений </w:t>
      </w:r>
      <w:r w:rsidR="000108AE">
        <w:rPr>
          <w:sz w:val="28"/>
          <w:szCs w:val="28"/>
        </w:rPr>
        <w:br/>
      </w:r>
      <w:r>
        <w:rPr>
          <w:sz w:val="28"/>
          <w:szCs w:val="28"/>
        </w:rPr>
        <w:lastRenderedPageBreak/>
        <w:t>о разработке муниципальных программ Ачинского района, их формировании и реализации»;</w:t>
      </w:r>
    </w:p>
    <w:p w:rsidR="0094350B" w:rsidRDefault="0094350B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Ачинского района от 07.06.2021 </w:t>
      </w:r>
      <w:r>
        <w:rPr>
          <w:sz w:val="28"/>
          <w:szCs w:val="28"/>
        </w:rPr>
        <w:br/>
        <w:t>№ 132-</w:t>
      </w:r>
      <w:r w:rsidR="00B6799D">
        <w:rPr>
          <w:sz w:val="28"/>
          <w:szCs w:val="28"/>
        </w:rPr>
        <w:t>П</w:t>
      </w:r>
      <w:r>
        <w:rPr>
          <w:sz w:val="28"/>
          <w:szCs w:val="28"/>
        </w:rPr>
        <w:t xml:space="preserve"> «Об утверждении </w:t>
      </w:r>
      <w:proofErr w:type="gramStart"/>
      <w:r>
        <w:rPr>
          <w:sz w:val="28"/>
          <w:szCs w:val="28"/>
        </w:rPr>
        <w:t>Порядка проведения оценки эффективности реализации муниципал</w:t>
      </w:r>
      <w:r w:rsidR="000108AE">
        <w:rPr>
          <w:sz w:val="28"/>
          <w:szCs w:val="28"/>
        </w:rPr>
        <w:t>ьных программ</w:t>
      </w:r>
      <w:proofErr w:type="gramEnd"/>
      <w:r w:rsidR="000108AE">
        <w:rPr>
          <w:sz w:val="28"/>
          <w:szCs w:val="28"/>
        </w:rPr>
        <w:t xml:space="preserve"> Ачинского района».</w:t>
      </w:r>
    </w:p>
    <w:p w:rsidR="0094350B" w:rsidRDefault="0094350B" w:rsidP="007A5AFB">
      <w:pPr>
        <w:ind w:firstLine="709"/>
        <w:jc w:val="both"/>
        <w:rPr>
          <w:sz w:val="28"/>
          <w:szCs w:val="28"/>
        </w:rPr>
      </w:pPr>
    </w:p>
    <w:p w:rsidR="000108AE" w:rsidRDefault="000108AE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</w:t>
      </w:r>
      <w:r w:rsidR="0003652E">
        <w:rPr>
          <w:sz w:val="28"/>
          <w:szCs w:val="28"/>
        </w:rPr>
        <w:t>утратившими силу постановления А</w:t>
      </w:r>
      <w:r>
        <w:rPr>
          <w:sz w:val="28"/>
          <w:szCs w:val="28"/>
        </w:rPr>
        <w:t>дминистрации Большеулуйского района</w:t>
      </w:r>
      <w:r w:rsidR="0003652E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>:</w:t>
      </w:r>
    </w:p>
    <w:p w:rsidR="0094350B" w:rsidRDefault="00E14F03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>от 30.07.2013 № 270-п «Об утверждении Порядка принятия решений о разработке муниципальных программ Большеулуйского района, их формировании и реализации»;</w:t>
      </w:r>
    </w:p>
    <w:p w:rsidR="004F4761" w:rsidRDefault="004F4761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 xml:space="preserve">от 15.12.2014 № 317-п «О внесении изменений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Большеулуйского района от 30.07.2013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№ 270-п «Об утверждении Порядка принятия решений о разработке муниципальных программ Большеулуйского района, их формировании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4F4761" w:rsidRDefault="004F4761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 xml:space="preserve">от 09.02.2015 № 21-п «О внесении изменений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Большеулуйского района от 30.07.2013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№ 270-п «Об утверждении Порядка принятия решений о разработке муниципальных программ Большеулуйского района, их формировании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934D5B" w:rsidRDefault="00934D5B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 xml:space="preserve">от 09.03.2016 № 47-п «О внесении изменений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Большеулуйского района от 30.07.2013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№ 270-п «Об утверждении Порядка принятия решений о разработке муниципальных программ Большеулуйского района, их формировании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4F4761" w:rsidRDefault="004F4761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 xml:space="preserve">от 11.05.2017 № 137-п «О внесении изменений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Большеулуйского района от 30.07.2013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№ 270-п «Об утверждении Порядка принятия решений о разработке муниципальных программ Большеулуйского района, их формировани</w:t>
      </w:r>
      <w:r w:rsidR="0003652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4F4761" w:rsidRDefault="004F4761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 xml:space="preserve">от 11.05.2018 № 117-п «О внесении изменений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Большеулуйского района от 30.07.2013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№ 270-п «Об утверждении Порядка принятия решений о разработке муниципальных программ Большеулуйского района, их формировании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E14F03" w:rsidRDefault="00E14F03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0108A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 xml:space="preserve">от 15.08.2018 № 226-п «О внесении изменений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Большеулуйского района от 30.07.2013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№ 270-п «Об утверждении Порядка принятия решений о разработке муниципальных программ Большеулуйского района, их формировании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E14F03" w:rsidRDefault="00E14F03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0108A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>от 08.02.2019</w:t>
      </w:r>
      <w:r w:rsidR="00036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26-п «О внесении изменений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Большеулуйского района от 30.07.2013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№ 270-п «Об утверждении Порядка принятия решений о разработке муниципальных программ Большеулуйского района, их формировани</w:t>
      </w:r>
      <w:r w:rsidR="0003652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E14F03" w:rsidRDefault="00E14F03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>от 21.08.2020 № 15</w:t>
      </w:r>
      <w:r w:rsidR="004F4761">
        <w:rPr>
          <w:sz w:val="28"/>
          <w:szCs w:val="28"/>
        </w:rPr>
        <w:t>4</w:t>
      </w:r>
      <w:r>
        <w:rPr>
          <w:sz w:val="28"/>
          <w:szCs w:val="28"/>
        </w:rPr>
        <w:t xml:space="preserve">-п «О внесении изменений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Большеулуйского района от 30.07.2013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№ 270-п «Об утверждении Порядка принятия решений о разработке муниципальных программ Большеулуйского района, их формировани</w:t>
      </w:r>
      <w:r w:rsidR="0003652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E14F03" w:rsidRDefault="00E14F03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 xml:space="preserve">от 27.04.2021 № 67-п «О внесении изменений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 xml:space="preserve">в Постановление Администрации Большеулуйского района от 30.07.2013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№ 270-п «Об утверждении Порядка принятия решений о разработке муниципальных программ Большеулуйского района, их формировани</w:t>
      </w:r>
      <w:r w:rsidR="0003652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03652E">
        <w:rPr>
          <w:sz w:val="28"/>
          <w:szCs w:val="28"/>
        </w:rPr>
        <w:br/>
      </w:r>
      <w:r>
        <w:rPr>
          <w:sz w:val="28"/>
          <w:szCs w:val="28"/>
        </w:rPr>
        <w:t>и реализации»;</w:t>
      </w:r>
    </w:p>
    <w:p w:rsidR="00E14F03" w:rsidRDefault="00E14F03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Большеулуйского района </w:t>
      </w:r>
      <w:r w:rsidR="0003652E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>от 20.09.2017 № 25</w:t>
      </w:r>
      <w:r w:rsidR="004F4761">
        <w:rPr>
          <w:sz w:val="28"/>
          <w:szCs w:val="28"/>
        </w:rPr>
        <w:t>3</w:t>
      </w:r>
      <w:r>
        <w:rPr>
          <w:sz w:val="28"/>
          <w:szCs w:val="28"/>
        </w:rPr>
        <w:t xml:space="preserve">-п «Об утверждении </w:t>
      </w:r>
      <w:proofErr w:type="gramStart"/>
      <w:r>
        <w:rPr>
          <w:sz w:val="28"/>
          <w:szCs w:val="28"/>
        </w:rPr>
        <w:t>Порядка проведения оценки эффективности реализации муниципальных программ</w:t>
      </w:r>
      <w:proofErr w:type="gramEnd"/>
      <w:r>
        <w:rPr>
          <w:sz w:val="28"/>
          <w:szCs w:val="28"/>
        </w:rPr>
        <w:t xml:space="preserve"> Большеулуйского района и критериев оценки эффективности реализации муниципальных программ Большеулуйского района».</w:t>
      </w:r>
    </w:p>
    <w:p w:rsidR="007A5AFB" w:rsidRDefault="007A5AFB" w:rsidP="007A5AFB">
      <w:pPr>
        <w:ind w:firstLine="709"/>
        <w:jc w:val="both"/>
        <w:rPr>
          <w:sz w:val="28"/>
          <w:szCs w:val="28"/>
        </w:rPr>
      </w:pPr>
    </w:p>
    <w:p w:rsidR="007A5AFB" w:rsidRDefault="000108AE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5AFB">
        <w:rPr>
          <w:sz w:val="28"/>
          <w:szCs w:val="28"/>
        </w:rPr>
        <w:t>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:rsidR="007A5AFB" w:rsidRDefault="007A5AFB" w:rsidP="007A5AFB">
      <w:pPr>
        <w:ind w:firstLine="709"/>
        <w:jc w:val="both"/>
        <w:rPr>
          <w:sz w:val="28"/>
          <w:szCs w:val="28"/>
        </w:rPr>
      </w:pPr>
    </w:p>
    <w:p w:rsidR="007A5AFB" w:rsidRDefault="000108AE" w:rsidP="007A5A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A5AFB">
        <w:rPr>
          <w:sz w:val="28"/>
          <w:szCs w:val="28"/>
        </w:rPr>
        <w:t xml:space="preserve">. Опубликовать постановление  в газете «Ачинская газета» </w:t>
      </w:r>
      <w:r>
        <w:rPr>
          <w:sz w:val="28"/>
          <w:szCs w:val="28"/>
        </w:rPr>
        <w:br/>
      </w:r>
      <w:r w:rsidR="007A5AFB">
        <w:rPr>
          <w:sz w:val="28"/>
          <w:szCs w:val="28"/>
        </w:rPr>
        <w:t xml:space="preserve">и разместить на официальном сайте муниципального образования </w:t>
      </w:r>
      <w:r>
        <w:rPr>
          <w:sz w:val="28"/>
          <w:szCs w:val="28"/>
        </w:rPr>
        <w:br/>
      </w:r>
      <w:r w:rsidR="007A5AFB">
        <w:rPr>
          <w:sz w:val="28"/>
          <w:szCs w:val="28"/>
        </w:rPr>
        <w:t xml:space="preserve">в информационно-телекоммуникационной сети Интернет: </w:t>
      </w:r>
      <w:hyperlink r:id="rId7" w:history="1">
        <w:r w:rsidR="007A5AFB" w:rsidRPr="00D73936">
          <w:rPr>
            <w:rStyle w:val="a4"/>
            <w:color w:val="auto"/>
            <w:sz w:val="28"/>
            <w:szCs w:val="28"/>
            <w:u w:val="none"/>
          </w:rPr>
          <w:t>https://achinsk.gosuslugi.ru/</w:t>
        </w:r>
      </w:hyperlink>
      <w:r w:rsidR="007A5AFB" w:rsidRPr="00D73936">
        <w:rPr>
          <w:sz w:val="28"/>
          <w:szCs w:val="28"/>
        </w:rPr>
        <w:t>.</w:t>
      </w:r>
    </w:p>
    <w:p w:rsidR="007A5AFB" w:rsidRDefault="007A5AFB" w:rsidP="007A5AFB">
      <w:pPr>
        <w:ind w:firstLine="709"/>
        <w:jc w:val="both"/>
        <w:rPr>
          <w:sz w:val="28"/>
          <w:szCs w:val="28"/>
        </w:rPr>
      </w:pPr>
    </w:p>
    <w:p w:rsidR="007A5AFB" w:rsidRDefault="000108AE" w:rsidP="007A5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A5AFB">
        <w:rPr>
          <w:sz w:val="28"/>
          <w:szCs w:val="28"/>
        </w:rPr>
        <w:t>. Постановление вступает в силу после его официального опубликования.</w:t>
      </w:r>
    </w:p>
    <w:p w:rsidR="007A5AFB" w:rsidRDefault="007A5AFB" w:rsidP="007A5AFB">
      <w:pPr>
        <w:jc w:val="both"/>
        <w:rPr>
          <w:sz w:val="28"/>
          <w:szCs w:val="28"/>
        </w:rPr>
      </w:pPr>
    </w:p>
    <w:p w:rsidR="007A5AFB" w:rsidRDefault="007A5AFB" w:rsidP="007A5AFB">
      <w:pPr>
        <w:jc w:val="both"/>
        <w:rPr>
          <w:sz w:val="28"/>
          <w:szCs w:val="28"/>
        </w:rPr>
      </w:pPr>
    </w:p>
    <w:p w:rsidR="007A5AFB" w:rsidRDefault="007A5AFB" w:rsidP="007A5AFB">
      <w:pPr>
        <w:jc w:val="both"/>
        <w:rPr>
          <w:sz w:val="28"/>
          <w:szCs w:val="28"/>
        </w:rPr>
      </w:pPr>
    </w:p>
    <w:p w:rsidR="0003652E" w:rsidRDefault="007A5AFB" w:rsidP="007A5A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Ачинского </w:t>
      </w:r>
    </w:p>
    <w:p w:rsidR="007A5AFB" w:rsidRDefault="007A5AFB" w:rsidP="007A5A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</w:t>
      </w:r>
      <w:r w:rsidR="0003652E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И.П. Титенков</w:t>
      </w:r>
    </w:p>
    <w:p w:rsidR="007A5AFB" w:rsidRDefault="007A5AFB" w:rsidP="007A5AFB">
      <w:pPr>
        <w:jc w:val="both"/>
        <w:rPr>
          <w:sz w:val="28"/>
          <w:szCs w:val="28"/>
        </w:rPr>
      </w:pPr>
    </w:p>
    <w:p w:rsidR="007A5AFB" w:rsidRDefault="007A5AFB" w:rsidP="007A5AFB">
      <w:pPr>
        <w:jc w:val="both"/>
        <w:rPr>
          <w:sz w:val="24"/>
          <w:szCs w:val="24"/>
        </w:rPr>
      </w:pPr>
    </w:p>
    <w:sectPr w:rsidR="007A5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8D"/>
    <w:rsid w:val="000108AE"/>
    <w:rsid w:val="0003652E"/>
    <w:rsid w:val="000A023A"/>
    <w:rsid w:val="000E6219"/>
    <w:rsid w:val="00295B47"/>
    <w:rsid w:val="00364D66"/>
    <w:rsid w:val="004F4761"/>
    <w:rsid w:val="00584B61"/>
    <w:rsid w:val="00606E6D"/>
    <w:rsid w:val="00633216"/>
    <w:rsid w:val="00655503"/>
    <w:rsid w:val="006A323A"/>
    <w:rsid w:val="007A5AFB"/>
    <w:rsid w:val="007E6240"/>
    <w:rsid w:val="0087718D"/>
    <w:rsid w:val="008930E9"/>
    <w:rsid w:val="00934D5B"/>
    <w:rsid w:val="0094350B"/>
    <w:rsid w:val="009768D3"/>
    <w:rsid w:val="00B6799D"/>
    <w:rsid w:val="00CE049D"/>
    <w:rsid w:val="00D73936"/>
    <w:rsid w:val="00E14F03"/>
    <w:rsid w:val="00F370DC"/>
    <w:rsid w:val="00F76A14"/>
    <w:rsid w:val="00FB17BB"/>
    <w:rsid w:val="00FE3153"/>
    <w:rsid w:val="00FF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A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A5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5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AF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E6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A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A5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5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AF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E6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hinsk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59742&amp;dst=10044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2026-05-28T03:23:00Z</cp:lastPrinted>
  <dcterms:created xsi:type="dcterms:W3CDTF">2026-06-09T00:50:00Z</dcterms:created>
  <dcterms:modified xsi:type="dcterms:W3CDTF">2026-06-09T00:50:00Z</dcterms:modified>
</cp:coreProperties>
</file>