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CC4" w:rsidRDefault="00B12CC4" w:rsidP="00B12CC4">
      <w:pPr>
        <w:jc w:val="center"/>
      </w:pPr>
      <w:r w:rsidRPr="00EE22A1">
        <w:rPr>
          <w:noProof/>
        </w:rPr>
        <w:drawing>
          <wp:inline distT="0" distB="0" distL="0" distR="0">
            <wp:extent cx="647700" cy="847725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new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CC4" w:rsidRDefault="00B12CC4" w:rsidP="00B12CC4">
      <w:pPr>
        <w:jc w:val="center"/>
      </w:pPr>
    </w:p>
    <w:p w:rsidR="00B12CC4" w:rsidRDefault="00B12CC4" w:rsidP="00B12CC4">
      <w:pPr>
        <w:jc w:val="center"/>
      </w:pPr>
    </w:p>
    <w:p w:rsidR="00B12CC4" w:rsidRDefault="00B12CC4" w:rsidP="00B12CC4">
      <w:pPr>
        <w:jc w:val="center"/>
        <w:rPr>
          <w:sz w:val="28"/>
        </w:rPr>
      </w:pPr>
      <w:r w:rsidRPr="00D83B0C">
        <w:rPr>
          <w:sz w:val="28"/>
        </w:rPr>
        <w:t>РОССИЙСКАЯ ФЕДЕРАЦИЯ</w:t>
      </w:r>
    </w:p>
    <w:p w:rsidR="00B12CC4" w:rsidRDefault="00B12CC4" w:rsidP="00B12CC4">
      <w:pPr>
        <w:jc w:val="center"/>
        <w:rPr>
          <w:sz w:val="28"/>
        </w:rPr>
      </w:pPr>
      <w:r>
        <w:rPr>
          <w:sz w:val="28"/>
        </w:rPr>
        <w:t>КРАСНОЯРСКИЙ КРАЙ</w:t>
      </w:r>
    </w:p>
    <w:p w:rsidR="00B12CC4" w:rsidRPr="000C56CB" w:rsidRDefault="00B12CC4" w:rsidP="00B12CC4">
      <w:pPr>
        <w:jc w:val="center"/>
      </w:pPr>
    </w:p>
    <w:p w:rsidR="00B12CC4" w:rsidRDefault="00B12CC4" w:rsidP="00B12CC4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АЧИНСКОГО МУНИЦИПАЛЬНОГО ОКРУГА</w:t>
      </w:r>
    </w:p>
    <w:p w:rsidR="00B12CC4" w:rsidRDefault="00B12CC4" w:rsidP="00B12CC4">
      <w:pPr>
        <w:jc w:val="center"/>
      </w:pPr>
    </w:p>
    <w:p w:rsidR="00B12CC4" w:rsidRPr="001911F9" w:rsidRDefault="00B12CC4" w:rsidP="00B12CC4">
      <w:pPr>
        <w:jc w:val="center"/>
      </w:pPr>
    </w:p>
    <w:p w:rsidR="00B12CC4" w:rsidRPr="00A377DC" w:rsidRDefault="00B12CC4" w:rsidP="00B12CC4">
      <w:pPr>
        <w:spacing w:line="360" w:lineRule="auto"/>
        <w:jc w:val="center"/>
        <w:rPr>
          <w:sz w:val="48"/>
          <w:szCs w:val="48"/>
        </w:rPr>
      </w:pPr>
      <w:proofErr w:type="gramStart"/>
      <w:r w:rsidRPr="00A377DC">
        <w:rPr>
          <w:sz w:val="48"/>
          <w:szCs w:val="48"/>
        </w:rPr>
        <w:t>П</w:t>
      </w:r>
      <w:proofErr w:type="gramEnd"/>
      <w:r w:rsidRPr="00A377DC">
        <w:rPr>
          <w:sz w:val="48"/>
          <w:szCs w:val="48"/>
        </w:rPr>
        <w:t xml:space="preserve"> О С Т А Н О В Л Е Н И Е</w:t>
      </w:r>
    </w:p>
    <w:p w:rsidR="0080407B" w:rsidRDefault="0080407B">
      <w:pPr>
        <w:jc w:val="both"/>
        <w:rPr>
          <w:sz w:val="28"/>
          <w:szCs w:val="28"/>
        </w:rPr>
      </w:pPr>
    </w:p>
    <w:p w:rsidR="0080407B" w:rsidRDefault="0080407B">
      <w:pPr>
        <w:jc w:val="both"/>
        <w:rPr>
          <w:sz w:val="28"/>
          <w:szCs w:val="28"/>
        </w:rPr>
      </w:pPr>
    </w:p>
    <w:p w:rsidR="0080407B" w:rsidRDefault="0080407B">
      <w:pPr>
        <w:jc w:val="both"/>
        <w:rPr>
          <w:sz w:val="28"/>
          <w:szCs w:val="28"/>
        </w:rPr>
      </w:pPr>
    </w:p>
    <w:p w:rsidR="00A47924" w:rsidRPr="00A47924" w:rsidRDefault="00A47924" w:rsidP="00A47924">
      <w:pPr>
        <w:shd w:val="clear" w:color="auto" w:fill="FFFFFF"/>
        <w:tabs>
          <w:tab w:val="left" w:pos="3828"/>
        </w:tabs>
        <w:suppressAutoHyphens w:val="0"/>
        <w:ind w:right="23"/>
        <w:jc w:val="both"/>
        <w:rPr>
          <w:sz w:val="28"/>
          <w:szCs w:val="28"/>
        </w:rPr>
      </w:pPr>
      <w:bookmarkStart w:id="0" w:name="_Hlk220652331"/>
      <w:r w:rsidRPr="00A47924">
        <w:rPr>
          <w:color w:val="000000"/>
          <w:sz w:val="28"/>
          <w:szCs w:val="28"/>
        </w:rPr>
        <w:t xml:space="preserve">01.06.2026         </w:t>
      </w:r>
      <w:r w:rsidRPr="00A47924">
        <w:rPr>
          <w:sz w:val="28"/>
          <w:szCs w:val="28"/>
        </w:rPr>
        <w:t xml:space="preserve">     </w:t>
      </w:r>
      <w:r w:rsidRPr="00A47924">
        <w:rPr>
          <w:sz w:val="28"/>
          <w:szCs w:val="28"/>
          <w:shd w:val="clear" w:color="auto" w:fill="FFFFFF"/>
        </w:rPr>
        <w:t xml:space="preserve">      Ачинский муниципальный округ</w:t>
      </w:r>
      <w:r w:rsidRPr="00A47924">
        <w:rPr>
          <w:color w:val="000000"/>
          <w:sz w:val="28"/>
          <w:szCs w:val="28"/>
          <w:shd w:val="clear" w:color="auto" w:fill="FFFFFF"/>
        </w:rPr>
        <w:t xml:space="preserve">                             245-п</w:t>
      </w:r>
    </w:p>
    <w:bookmarkEnd w:id="0"/>
    <w:p w:rsidR="0080407B" w:rsidRDefault="0080407B">
      <w:pPr>
        <w:jc w:val="both"/>
        <w:rPr>
          <w:sz w:val="28"/>
          <w:szCs w:val="28"/>
        </w:rPr>
      </w:pPr>
    </w:p>
    <w:p w:rsidR="0080407B" w:rsidRDefault="0080407B">
      <w:pPr>
        <w:jc w:val="both"/>
        <w:rPr>
          <w:sz w:val="28"/>
          <w:szCs w:val="28"/>
        </w:rPr>
      </w:pPr>
    </w:p>
    <w:p w:rsidR="0080407B" w:rsidRDefault="0080407B">
      <w:pPr>
        <w:jc w:val="both"/>
        <w:rPr>
          <w:sz w:val="28"/>
          <w:szCs w:val="28"/>
        </w:rPr>
      </w:pPr>
    </w:p>
    <w:p w:rsidR="0080407B" w:rsidRDefault="0080407B">
      <w:pPr>
        <w:jc w:val="both"/>
        <w:rPr>
          <w:sz w:val="28"/>
          <w:szCs w:val="28"/>
        </w:rPr>
      </w:pPr>
    </w:p>
    <w:p w:rsidR="0080407B" w:rsidRDefault="0080407B">
      <w:pPr>
        <w:jc w:val="both"/>
        <w:rPr>
          <w:sz w:val="28"/>
          <w:szCs w:val="28"/>
        </w:rPr>
      </w:pPr>
    </w:p>
    <w:p w:rsidR="0080407B" w:rsidRDefault="0080407B">
      <w:pPr>
        <w:jc w:val="both"/>
        <w:rPr>
          <w:sz w:val="28"/>
          <w:szCs w:val="28"/>
        </w:rPr>
      </w:pPr>
    </w:p>
    <w:p w:rsidR="0080407B" w:rsidRDefault="0080407B">
      <w:pPr>
        <w:jc w:val="both"/>
        <w:rPr>
          <w:sz w:val="28"/>
          <w:szCs w:val="28"/>
        </w:rPr>
      </w:pPr>
    </w:p>
    <w:p w:rsidR="0080407B" w:rsidRDefault="0080407B">
      <w:pPr>
        <w:jc w:val="both"/>
        <w:rPr>
          <w:sz w:val="28"/>
          <w:szCs w:val="28"/>
        </w:rPr>
      </w:pPr>
    </w:p>
    <w:p w:rsidR="0080407B" w:rsidRDefault="0080407B">
      <w:pPr>
        <w:jc w:val="both"/>
        <w:rPr>
          <w:sz w:val="28"/>
          <w:szCs w:val="28"/>
        </w:rPr>
      </w:pPr>
    </w:p>
    <w:p w:rsidR="0080407B" w:rsidRDefault="004F1E69">
      <w:pPr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</w:t>
      </w:r>
    </w:p>
    <w:p w:rsidR="0080407B" w:rsidRDefault="004F1E69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города Ачинска</w:t>
      </w:r>
    </w:p>
    <w:p w:rsidR="0080407B" w:rsidRDefault="004F1E69">
      <w:pPr>
        <w:jc w:val="both"/>
        <w:rPr>
          <w:sz w:val="28"/>
          <w:szCs w:val="28"/>
        </w:rPr>
      </w:pPr>
      <w:r>
        <w:rPr>
          <w:sz w:val="28"/>
          <w:szCs w:val="28"/>
        </w:rPr>
        <w:t>от 01.12.2025 № 275-п</w:t>
      </w:r>
    </w:p>
    <w:p w:rsidR="0080407B" w:rsidRDefault="0080407B">
      <w:pPr>
        <w:jc w:val="both"/>
        <w:rPr>
          <w:sz w:val="28"/>
          <w:szCs w:val="28"/>
        </w:rPr>
      </w:pPr>
    </w:p>
    <w:p w:rsidR="0080407B" w:rsidRDefault="004F1E6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С целью рационального использования федеральных, краевых</w:t>
      </w:r>
      <w:r w:rsidR="00AC7BB3">
        <w:rPr>
          <w:sz w:val="28"/>
          <w:szCs w:val="28"/>
        </w:rPr>
        <w:t xml:space="preserve"> средств и</w:t>
      </w:r>
      <w:r>
        <w:rPr>
          <w:sz w:val="28"/>
          <w:szCs w:val="28"/>
        </w:rPr>
        <w:t xml:space="preserve"> средств бюджета Ачинского муниципального округа Красноярского края, предусмотренных на реализацию мероприятий программы, в соответствии со статьей 16 Федерального закона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со статьей 179 Бюджетного кодекса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Российской Федерации, постановлением администрации города Ачинска от 25.08.2025 № 197-п «Об утверждении Порядка принятия решений о разработке муниципальных программ муниципального образования Ачинский муниципальный округ Красноярского края, их формировании и реализации»,</w:t>
      </w:r>
      <w:r>
        <w:t xml:space="preserve"> </w:t>
      </w:r>
      <w:r>
        <w:rPr>
          <w:sz w:val="28"/>
          <w:szCs w:val="28"/>
        </w:rPr>
        <w:t xml:space="preserve">распоряжением администрации города Ачинска от 29.08.2025 № 3905-р  «Об утверждении перечня муниципальных программ Ачинского муниципального округа  </w:t>
      </w:r>
      <w:r>
        <w:rPr>
          <w:sz w:val="28"/>
          <w:szCs w:val="28"/>
        </w:rPr>
        <w:lastRenderedPageBreak/>
        <w:t>Красноярского края», статьями 16, 20 Устава Ачинского муниципального округа,</w:t>
      </w:r>
      <w:proofErr w:type="gramEnd"/>
    </w:p>
    <w:p w:rsidR="0080407B" w:rsidRDefault="0080407B">
      <w:pPr>
        <w:jc w:val="both"/>
        <w:rPr>
          <w:sz w:val="28"/>
          <w:szCs w:val="28"/>
        </w:rPr>
      </w:pPr>
    </w:p>
    <w:p w:rsidR="0080407B" w:rsidRDefault="004F1E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025C83">
        <w:rPr>
          <w:sz w:val="28"/>
          <w:szCs w:val="28"/>
        </w:rPr>
        <w:tab/>
      </w:r>
      <w:r>
        <w:rPr>
          <w:sz w:val="28"/>
          <w:szCs w:val="28"/>
        </w:rPr>
        <w:t>ПОСТАНОВЛЯЮ:</w:t>
      </w:r>
    </w:p>
    <w:p w:rsidR="0080407B" w:rsidRDefault="0080407B">
      <w:pPr>
        <w:jc w:val="both"/>
        <w:rPr>
          <w:sz w:val="28"/>
          <w:szCs w:val="28"/>
        </w:rPr>
      </w:pPr>
    </w:p>
    <w:p w:rsidR="0080407B" w:rsidRDefault="004F1E6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 Внести изменения в</w:t>
      </w:r>
      <w:r w:rsidR="00025C83" w:rsidRPr="00025C83">
        <w:t xml:space="preserve"> </w:t>
      </w:r>
      <w:r w:rsidR="00025C83" w:rsidRPr="00025C83">
        <w:rPr>
          <w:sz w:val="28"/>
          <w:szCs w:val="28"/>
        </w:rPr>
        <w:t xml:space="preserve">приложение к постановлению </w:t>
      </w:r>
      <w:r>
        <w:rPr>
          <w:sz w:val="28"/>
          <w:szCs w:val="28"/>
        </w:rPr>
        <w:t>администрации города  Ачинска   от  01.12.2025  № 275-п  «Об утверждении   муниципальной программы Ачинского муниципального округа «Развитие культуры и туризма</w:t>
      </w:r>
      <w:r w:rsidR="00C35E65">
        <w:rPr>
          <w:sz w:val="28"/>
          <w:szCs w:val="28"/>
        </w:rPr>
        <w:t>» (в ред</w:t>
      </w:r>
      <w:r w:rsidR="00A11628">
        <w:rPr>
          <w:sz w:val="28"/>
          <w:szCs w:val="28"/>
        </w:rPr>
        <w:t>акции</w:t>
      </w:r>
      <w:r w:rsidR="00C35E65">
        <w:rPr>
          <w:sz w:val="28"/>
          <w:szCs w:val="28"/>
        </w:rPr>
        <w:t xml:space="preserve"> от 05.05.2026</w:t>
      </w:r>
      <w:r w:rsidR="00C35E65" w:rsidRPr="00C35E65">
        <w:rPr>
          <w:sz w:val="28"/>
          <w:szCs w:val="28"/>
        </w:rPr>
        <w:t xml:space="preserve"> № </w:t>
      </w:r>
      <w:r w:rsidR="00A023FF">
        <w:rPr>
          <w:sz w:val="28"/>
          <w:szCs w:val="28"/>
        </w:rPr>
        <w:t>219</w:t>
      </w:r>
      <w:r w:rsidR="00C35E65">
        <w:rPr>
          <w:sz w:val="28"/>
          <w:szCs w:val="28"/>
        </w:rPr>
        <w:t>-</w:t>
      </w:r>
      <w:r w:rsidR="00C35E65" w:rsidRPr="00C35E65">
        <w:rPr>
          <w:sz w:val="28"/>
          <w:szCs w:val="28"/>
        </w:rPr>
        <w:t>п</w:t>
      </w:r>
      <w:r w:rsidR="00A11628">
        <w:rPr>
          <w:sz w:val="28"/>
          <w:szCs w:val="28"/>
        </w:rPr>
        <w:t xml:space="preserve">) </w:t>
      </w:r>
      <w:r>
        <w:rPr>
          <w:sz w:val="28"/>
          <w:szCs w:val="28"/>
        </w:rPr>
        <w:t>следующего содержания:</w:t>
      </w:r>
    </w:p>
    <w:p w:rsidR="0080407B" w:rsidRDefault="004F1E6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80407B" w:rsidRDefault="004F1E69" w:rsidP="0028597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456F7D">
        <w:rPr>
          <w:sz w:val="28"/>
          <w:szCs w:val="28"/>
        </w:rPr>
        <w:t>С</w:t>
      </w:r>
      <w:r w:rsidR="00AC7BB3">
        <w:rPr>
          <w:sz w:val="28"/>
          <w:szCs w:val="28"/>
        </w:rPr>
        <w:t>троку 19</w:t>
      </w:r>
      <w:r w:rsidR="004C4C22">
        <w:rPr>
          <w:sz w:val="28"/>
          <w:szCs w:val="28"/>
        </w:rPr>
        <w:t xml:space="preserve"> подраздела </w:t>
      </w:r>
      <w:r w:rsidR="00456F7D" w:rsidRPr="00456F7D">
        <w:rPr>
          <w:sz w:val="28"/>
          <w:szCs w:val="28"/>
        </w:rPr>
        <w:t>2.2.</w:t>
      </w:r>
      <w:r w:rsidR="004C4C22">
        <w:rPr>
          <w:sz w:val="28"/>
          <w:szCs w:val="28"/>
        </w:rPr>
        <w:t xml:space="preserve"> «</w:t>
      </w:r>
      <w:r w:rsidR="00456F7D" w:rsidRPr="00456F7D">
        <w:rPr>
          <w:sz w:val="28"/>
          <w:szCs w:val="28"/>
        </w:rPr>
        <w:t xml:space="preserve">Перечень показателей муниципальной </w:t>
      </w:r>
      <w:proofErr w:type="gramStart"/>
      <w:r w:rsidR="00456F7D" w:rsidRPr="00456F7D">
        <w:rPr>
          <w:sz w:val="28"/>
          <w:szCs w:val="28"/>
        </w:rPr>
        <w:t>программы</w:t>
      </w:r>
      <w:proofErr w:type="gramEnd"/>
      <w:r w:rsidR="00456F7D" w:rsidRPr="00456F7D">
        <w:rPr>
          <w:sz w:val="28"/>
          <w:szCs w:val="28"/>
        </w:rPr>
        <w:t xml:space="preserve"> с указанием планируемых к достижению значений в результате реализации муниципальной программы»</w:t>
      </w:r>
      <w:r w:rsidR="00456F7D">
        <w:rPr>
          <w:sz w:val="28"/>
          <w:szCs w:val="28"/>
        </w:rPr>
        <w:t xml:space="preserve"> раздела</w:t>
      </w:r>
      <w:r w:rsidR="00E73F08">
        <w:rPr>
          <w:sz w:val="28"/>
          <w:szCs w:val="28"/>
        </w:rPr>
        <w:t xml:space="preserve"> </w:t>
      </w:r>
      <w:r w:rsidR="0028597D" w:rsidRPr="0028597D">
        <w:rPr>
          <w:sz w:val="28"/>
          <w:szCs w:val="28"/>
        </w:rPr>
        <w:t xml:space="preserve">2. </w:t>
      </w:r>
      <w:r w:rsidR="00E73F08">
        <w:rPr>
          <w:sz w:val="28"/>
          <w:szCs w:val="28"/>
        </w:rPr>
        <w:t>«</w:t>
      </w:r>
      <w:r w:rsidR="0028597D" w:rsidRPr="0028597D">
        <w:rPr>
          <w:sz w:val="28"/>
          <w:szCs w:val="28"/>
        </w:rPr>
        <w:t xml:space="preserve">Паспорт  муниципальной программы Ачинского муниципального округа» изложить </w:t>
      </w:r>
      <w:r w:rsidR="00456F7D">
        <w:rPr>
          <w:sz w:val="28"/>
          <w:szCs w:val="28"/>
        </w:rPr>
        <w:t xml:space="preserve">               </w:t>
      </w:r>
      <w:r w:rsidR="0028597D" w:rsidRPr="0028597D">
        <w:rPr>
          <w:sz w:val="28"/>
          <w:szCs w:val="28"/>
        </w:rPr>
        <w:t>в новой редакции</w:t>
      </w:r>
      <w:r w:rsidR="0028597D">
        <w:rPr>
          <w:sz w:val="28"/>
          <w:szCs w:val="28"/>
        </w:rPr>
        <w:t>:</w:t>
      </w:r>
    </w:p>
    <w:tbl>
      <w:tblPr>
        <w:tblpPr w:leftFromText="180" w:rightFromText="180" w:vertAnchor="text" w:horzAnchor="page" w:tblpXSpec="center" w:tblpY="220"/>
        <w:tblW w:w="5000" w:type="pct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9"/>
        <w:gridCol w:w="1219"/>
        <w:gridCol w:w="479"/>
        <w:gridCol w:w="519"/>
        <w:gridCol w:w="367"/>
        <w:gridCol w:w="439"/>
        <w:gridCol w:w="479"/>
        <w:gridCol w:w="479"/>
        <w:gridCol w:w="479"/>
        <w:gridCol w:w="479"/>
        <w:gridCol w:w="479"/>
        <w:gridCol w:w="816"/>
        <w:gridCol w:w="1040"/>
        <w:gridCol w:w="1153"/>
        <w:gridCol w:w="703"/>
      </w:tblGrid>
      <w:tr w:rsidR="009350BA" w:rsidTr="00A47924">
        <w:trPr>
          <w:jc w:val="center"/>
        </w:trPr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7D" w:rsidRPr="00A83D6C" w:rsidRDefault="0028597D" w:rsidP="00A47924">
            <w:pPr>
              <w:pStyle w:val="ConsPlusNormal0"/>
              <w:rPr>
                <w:sz w:val="22"/>
                <w:szCs w:val="22"/>
              </w:rPr>
            </w:pPr>
            <w:r w:rsidRPr="00A83D6C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211" w:rsidRDefault="0028597D" w:rsidP="00A47924">
            <w:pPr>
              <w:pStyle w:val="ConsPlusNormal0"/>
              <w:rPr>
                <w:rFonts w:ascii="Times New Roman" w:hAnsi="Times New Roman" w:cs="Times New Roman"/>
                <w:sz w:val="22"/>
                <w:szCs w:val="22"/>
              </w:rPr>
            </w:pPr>
            <w:r w:rsidRPr="00A83D6C"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Количество архивных документов Архивного фонда РФ, находящихся на </w:t>
            </w:r>
            <w:proofErr w:type="spellStart"/>
            <w:proofErr w:type="gramStart"/>
            <w:r w:rsidRPr="00A83D6C">
              <w:rPr>
                <w:rFonts w:ascii="Times New Roman" w:hAnsi="Times New Roman" w:cs="Times New Roman"/>
                <w:sz w:val="22"/>
                <w:szCs w:val="22"/>
              </w:rPr>
              <w:t>государствен</w:t>
            </w:r>
            <w:proofErr w:type="spellEnd"/>
            <w:r w:rsidR="009350BA" w:rsidRPr="00A83D6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A83D6C">
              <w:rPr>
                <w:rFonts w:ascii="Times New Roman" w:hAnsi="Times New Roman" w:cs="Times New Roman"/>
                <w:sz w:val="22"/>
                <w:szCs w:val="22"/>
              </w:rPr>
              <w:t>ном</w:t>
            </w:r>
            <w:proofErr w:type="gramEnd"/>
            <w:r w:rsidRPr="00A83D6C">
              <w:rPr>
                <w:rFonts w:ascii="Times New Roman" w:hAnsi="Times New Roman" w:cs="Times New Roman"/>
                <w:sz w:val="22"/>
                <w:szCs w:val="22"/>
              </w:rPr>
              <w:t xml:space="preserve"> хранении в </w:t>
            </w:r>
            <w:proofErr w:type="spellStart"/>
            <w:r w:rsidRPr="00A83D6C">
              <w:rPr>
                <w:rFonts w:ascii="Times New Roman" w:hAnsi="Times New Roman" w:cs="Times New Roman"/>
                <w:sz w:val="22"/>
                <w:szCs w:val="22"/>
              </w:rPr>
              <w:t>муници</w:t>
            </w:r>
            <w:r w:rsidR="009350BA" w:rsidRPr="00A83D6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A83D6C">
              <w:rPr>
                <w:rFonts w:ascii="Times New Roman" w:hAnsi="Times New Roman" w:cs="Times New Roman"/>
                <w:sz w:val="22"/>
                <w:szCs w:val="22"/>
              </w:rPr>
              <w:t>пальных</w:t>
            </w:r>
            <w:proofErr w:type="spellEnd"/>
            <w:r w:rsidRPr="00A83D6C">
              <w:rPr>
                <w:rFonts w:ascii="Times New Roman" w:hAnsi="Times New Roman" w:cs="Times New Roman"/>
                <w:sz w:val="22"/>
                <w:szCs w:val="22"/>
              </w:rPr>
              <w:t xml:space="preserve"> казенных учреждениях «Архив города Ачинска», «Архив </w:t>
            </w:r>
            <w:proofErr w:type="spellStart"/>
            <w:r w:rsidRPr="00A83D6C">
              <w:rPr>
                <w:rFonts w:ascii="Times New Roman" w:hAnsi="Times New Roman" w:cs="Times New Roman"/>
                <w:sz w:val="22"/>
                <w:szCs w:val="22"/>
              </w:rPr>
              <w:t>Большеулуйс</w:t>
            </w:r>
            <w:proofErr w:type="spellEnd"/>
            <w:r w:rsidR="009350BA" w:rsidRPr="00A83D6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A83D6C">
              <w:rPr>
                <w:rFonts w:ascii="Times New Roman" w:hAnsi="Times New Roman" w:cs="Times New Roman"/>
                <w:sz w:val="22"/>
                <w:szCs w:val="22"/>
              </w:rPr>
              <w:t>кого района»</w:t>
            </w:r>
          </w:p>
          <w:p w:rsidR="00025C83" w:rsidRPr="00A83D6C" w:rsidRDefault="00025C83" w:rsidP="00A47924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7D" w:rsidRPr="00A83D6C" w:rsidRDefault="0028597D" w:rsidP="00A47924">
            <w:pPr>
              <w:pStyle w:val="ConsPlusNormal0"/>
              <w:rPr>
                <w:sz w:val="22"/>
                <w:szCs w:val="22"/>
              </w:rPr>
            </w:pPr>
            <w:proofErr w:type="spellStart"/>
            <w:proofErr w:type="gramStart"/>
            <w:r w:rsidRPr="00A83D6C">
              <w:rPr>
                <w:rFonts w:ascii="Times New Roman" w:hAnsi="Times New Roman" w:cs="Times New Roman"/>
                <w:sz w:val="22"/>
                <w:szCs w:val="22"/>
              </w:rPr>
              <w:t>Приори-теты</w:t>
            </w:r>
            <w:proofErr w:type="spellEnd"/>
            <w:proofErr w:type="gramEnd"/>
            <w:r w:rsidRPr="00A83D6C">
              <w:rPr>
                <w:rFonts w:ascii="Times New Roman" w:hAnsi="Times New Roman" w:cs="Times New Roman"/>
                <w:sz w:val="22"/>
                <w:szCs w:val="22"/>
              </w:rPr>
              <w:t xml:space="preserve"> края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7D" w:rsidRPr="00A83D6C" w:rsidRDefault="0028597D" w:rsidP="00A47924">
            <w:pPr>
              <w:pStyle w:val="ConsPlusNormal0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83D6C">
              <w:rPr>
                <w:rFonts w:ascii="Times New Roman" w:hAnsi="Times New Roman" w:cs="Times New Roman"/>
                <w:sz w:val="22"/>
                <w:szCs w:val="22"/>
              </w:rPr>
              <w:t>воз-рас</w:t>
            </w:r>
            <w:proofErr w:type="gramEnd"/>
            <w:r w:rsidRPr="00A83D6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28597D" w:rsidRPr="00A83D6C" w:rsidRDefault="0028597D" w:rsidP="00A47924">
            <w:pPr>
              <w:pStyle w:val="ConsPlusNormal0"/>
              <w:rPr>
                <w:rFonts w:ascii="Times New Roman" w:hAnsi="Times New Roman" w:cs="Times New Roman"/>
                <w:sz w:val="22"/>
                <w:szCs w:val="22"/>
              </w:rPr>
            </w:pPr>
            <w:r w:rsidRPr="00A83D6C">
              <w:rPr>
                <w:rFonts w:ascii="Times New Roman" w:hAnsi="Times New Roman" w:cs="Times New Roman"/>
                <w:sz w:val="22"/>
                <w:szCs w:val="22"/>
              </w:rPr>
              <w:t>та-</w:t>
            </w:r>
          </w:p>
          <w:p w:rsidR="0028597D" w:rsidRPr="00A83D6C" w:rsidRDefault="0028597D" w:rsidP="00A47924">
            <w:pPr>
              <w:pStyle w:val="ConsPlusNormal0"/>
              <w:rPr>
                <w:sz w:val="22"/>
                <w:szCs w:val="22"/>
              </w:rPr>
            </w:pPr>
            <w:proofErr w:type="spellStart"/>
            <w:r w:rsidRPr="00A83D6C">
              <w:rPr>
                <w:rFonts w:ascii="Times New Roman" w:hAnsi="Times New Roman" w:cs="Times New Roman"/>
                <w:sz w:val="22"/>
                <w:szCs w:val="22"/>
              </w:rPr>
              <w:t>ния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7D" w:rsidRPr="00A83D6C" w:rsidRDefault="0028597D" w:rsidP="00A47924">
            <w:pPr>
              <w:pStyle w:val="ConsPlusNormal0"/>
              <w:rPr>
                <w:sz w:val="22"/>
                <w:szCs w:val="22"/>
              </w:rPr>
            </w:pPr>
            <w:r w:rsidRPr="00A83D6C">
              <w:rPr>
                <w:rFonts w:ascii="Times New Roman" w:hAnsi="Times New Roman" w:cs="Times New Roman"/>
                <w:sz w:val="22"/>
                <w:szCs w:val="22"/>
              </w:rPr>
              <w:t>ед. хр.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7D" w:rsidRPr="00A83D6C" w:rsidRDefault="0028597D" w:rsidP="00A47924">
            <w:pPr>
              <w:widowControl w:val="0"/>
              <w:jc w:val="center"/>
              <w:rPr>
                <w:sz w:val="22"/>
                <w:szCs w:val="22"/>
              </w:rPr>
            </w:pPr>
            <w:r w:rsidRPr="00A83D6C">
              <w:rPr>
                <w:sz w:val="22"/>
                <w:szCs w:val="22"/>
              </w:rPr>
              <w:t>153092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7D" w:rsidRPr="00A83D6C" w:rsidRDefault="0028597D" w:rsidP="00A47924">
            <w:pPr>
              <w:widowControl w:val="0"/>
              <w:jc w:val="center"/>
              <w:rPr>
                <w:sz w:val="22"/>
                <w:szCs w:val="22"/>
              </w:rPr>
            </w:pPr>
            <w:r w:rsidRPr="00A83D6C">
              <w:rPr>
                <w:sz w:val="22"/>
                <w:szCs w:val="22"/>
              </w:rPr>
              <w:t>154</w:t>
            </w:r>
            <w:r w:rsidR="009350BA" w:rsidRPr="00A83D6C">
              <w:rPr>
                <w:sz w:val="22"/>
                <w:szCs w:val="22"/>
              </w:rPr>
              <w:t xml:space="preserve"> 822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7D" w:rsidRPr="00A83D6C" w:rsidRDefault="009350BA" w:rsidP="00A47924">
            <w:pPr>
              <w:widowControl w:val="0"/>
              <w:jc w:val="center"/>
              <w:rPr>
                <w:sz w:val="22"/>
                <w:szCs w:val="22"/>
              </w:rPr>
            </w:pPr>
            <w:r w:rsidRPr="00A83D6C">
              <w:rPr>
                <w:sz w:val="22"/>
                <w:szCs w:val="22"/>
              </w:rPr>
              <w:t>160 878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7D" w:rsidRPr="00A83D6C" w:rsidRDefault="0028597D" w:rsidP="00A47924">
            <w:pPr>
              <w:widowControl w:val="0"/>
              <w:jc w:val="center"/>
              <w:rPr>
                <w:sz w:val="22"/>
                <w:szCs w:val="22"/>
              </w:rPr>
            </w:pPr>
            <w:r w:rsidRPr="00A83D6C">
              <w:rPr>
                <w:sz w:val="22"/>
                <w:szCs w:val="22"/>
              </w:rPr>
              <w:t>164</w:t>
            </w:r>
            <w:r w:rsidR="009350BA" w:rsidRPr="00A83D6C">
              <w:rPr>
                <w:sz w:val="22"/>
                <w:szCs w:val="22"/>
              </w:rPr>
              <w:t xml:space="preserve"> </w:t>
            </w:r>
            <w:r w:rsidRPr="00A83D6C">
              <w:rPr>
                <w:sz w:val="22"/>
                <w:szCs w:val="22"/>
              </w:rPr>
              <w:t>283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7D" w:rsidRPr="00A83D6C" w:rsidRDefault="0028597D" w:rsidP="00A47924">
            <w:pPr>
              <w:widowControl w:val="0"/>
              <w:jc w:val="center"/>
              <w:rPr>
                <w:sz w:val="22"/>
                <w:szCs w:val="22"/>
              </w:rPr>
            </w:pPr>
            <w:r w:rsidRPr="00A83D6C">
              <w:rPr>
                <w:sz w:val="22"/>
                <w:szCs w:val="22"/>
              </w:rPr>
              <w:t>164</w:t>
            </w:r>
            <w:r w:rsidR="009350BA" w:rsidRPr="00A83D6C">
              <w:rPr>
                <w:sz w:val="22"/>
                <w:szCs w:val="22"/>
              </w:rPr>
              <w:t xml:space="preserve"> </w:t>
            </w:r>
            <w:r w:rsidRPr="00A83D6C">
              <w:rPr>
                <w:sz w:val="22"/>
                <w:szCs w:val="22"/>
              </w:rPr>
              <w:t>833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7D" w:rsidRPr="00A83D6C" w:rsidRDefault="0028597D" w:rsidP="00A47924">
            <w:pPr>
              <w:widowControl w:val="0"/>
              <w:jc w:val="center"/>
              <w:rPr>
                <w:sz w:val="22"/>
                <w:szCs w:val="22"/>
              </w:rPr>
            </w:pPr>
            <w:r w:rsidRPr="00A83D6C">
              <w:rPr>
                <w:sz w:val="22"/>
                <w:szCs w:val="22"/>
              </w:rPr>
              <w:t>164</w:t>
            </w:r>
            <w:r w:rsidR="009350BA" w:rsidRPr="00A83D6C">
              <w:rPr>
                <w:sz w:val="22"/>
                <w:szCs w:val="22"/>
              </w:rPr>
              <w:t xml:space="preserve"> </w:t>
            </w:r>
            <w:r w:rsidRPr="00A83D6C">
              <w:rPr>
                <w:sz w:val="22"/>
                <w:szCs w:val="22"/>
              </w:rPr>
              <w:t>833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7D" w:rsidRPr="00A83D6C" w:rsidRDefault="0028597D" w:rsidP="00A47924">
            <w:pPr>
              <w:pStyle w:val="ConsPlusNormal0"/>
              <w:rPr>
                <w:sz w:val="22"/>
                <w:szCs w:val="22"/>
              </w:rPr>
            </w:pPr>
            <w:r w:rsidRPr="00A83D6C">
              <w:rPr>
                <w:rFonts w:ascii="Times New Roman" w:hAnsi="Times New Roman" w:cs="Times New Roman"/>
                <w:sz w:val="22"/>
                <w:szCs w:val="22"/>
              </w:rPr>
              <w:t>Поста</w:t>
            </w:r>
            <w:r w:rsidR="009350BA" w:rsidRPr="00A83D6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spellStart"/>
            <w:r w:rsidRPr="00A83D6C">
              <w:rPr>
                <w:rFonts w:ascii="Times New Roman" w:hAnsi="Times New Roman" w:cs="Times New Roman"/>
                <w:sz w:val="22"/>
                <w:szCs w:val="22"/>
              </w:rPr>
              <w:t>новле</w:t>
            </w:r>
            <w:proofErr w:type="spellEnd"/>
            <w:r w:rsidR="009350BA" w:rsidRPr="00A83D6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A83D6C">
              <w:rPr>
                <w:rFonts w:ascii="Times New Roman" w:hAnsi="Times New Roman" w:cs="Times New Roman"/>
                <w:sz w:val="22"/>
                <w:szCs w:val="22"/>
              </w:rPr>
              <w:t xml:space="preserve">ние </w:t>
            </w:r>
            <w:proofErr w:type="spellStart"/>
            <w:proofErr w:type="gramStart"/>
            <w:r w:rsidRPr="00A83D6C">
              <w:rPr>
                <w:rFonts w:ascii="Times New Roman" w:hAnsi="Times New Roman" w:cs="Times New Roman"/>
                <w:sz w:val="22"/>
                <w:szCs w:val="22"/>
              </w:rPr>
              <w:t>Прави</w:t>
            </w:r>
            <w:r w:rsidR="009350BA" w:rsidRPr="00A83D6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A83D6C">
              <w:rPr>
                <w:rFonts w:ascii="Times New Roman" w:hAnsi="Times New Roman" w:cs="Times New Roman"/>
                <w:sz w:val="22"/>
                <w:szCs w:val="22"/>
              </w:rPr>
              <w:t>тельства</w:t>
            </w:r>
            <w:proofErr w:type="spellEnd"/>
            <w:proofErr w:type="gramEnd"/>
            <w:r w:rsidRPr="00A83D6C">
              <w:rPr>
                <w:rFonts w:ascii="Times New Roman" w:hAnsi="Times New Roman" w:cs="Times New Roman"/>
                <w:sz w:val="22"/>
                <w:szCs w:val="22"/>
              </w:rPr>
              <w:t xml:space="preserve"> Красно</w:t>
            </w:r>
            <w:r w:rsidR="009350BA" w:rsidRPr="00A83D6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spellStart"/>
            <w:r w:rsidRPr="00A83D6C">
              <w:rPr>
                <w:rFonts w:ascii="Times New Roman" w:hAnsi="Times New Roman" w:cs="Times New Roman"/>
                <w:sz w:val="22"/>
                <w:szCs w:val="22"/>
              </w:rPr>
              <w:t>ярского</w:t>
            </w:r>
            <w:proofErr w:type="spellEnd"/>
            <w:r w:rsidRPr="00A83D6C">
              <w:rPr>
                <w:rFonts w:ascii="Times New Roman" w:hAnsi="Times New Roman" w:cs="Times New Roman"/>
                <w:sz w:val="22"/>
                <w:szCs w:val="22"/>
              </w:rPr>
              <w:t xml:space="preserve"> края от 30.10.      2018                № 647-п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7D" w:rsidRPr="00A83D6C" w:rsidRDefault="0028597D" w:rsidP="00A47924">
            <w:pPr>
              <w:pStyle w:val="ConsPlusNormal0"/>
              <w:rPr>
                <w:rFonts w:ascii="Times New Roman" w:hAnsi="Times New Roman" w:cs="Times New Roman"/>
                <w:sz w:val="22"/>
                <w:szCs w:val="22"/>
              </w:rPr>
            </w:pPr>
            <w:r w:rsidRPr="00A83D6C">
              <w:rPr>
                <w:rFonts w:ascii="Times New Roman" w:hAnsi="Times New Roman" w:cs="Times New Roman"/>
                <w:sz w:val="22"/>
                <w:szCs w:val="22"/>
              </w:rPr>
              <w:t xml:space="preserve">МКУ «Архив </w:t>
            </w:r>
            <w:r w:rsidR="009350BA" w:rsidRPr="00A83D6C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</w:t>
            </w:r>
            <w:r w:rsidRPr="00A83D6C">
              <w:rPr>
                <w:rFonts w:ascii="Times New Roman" w:hAnsi="Times New Roman" w:cs="Times New Roman"/>
                <w:sz w:val="22"/>
                <w:szCs w:val="22"/>
              </w:rPr>
              <w:t>г. Ачинска»,</w:t>
            </w:r>
          </w:p>
          <w:p w:rsidR="0028597D" w:rsidRPr="00A83D6C" w:rsidRDefault="0028597D" w:rsidP="00A47924">
            <w:pPr>
              <w:pStyle w:val="ConsPlusNormal0"/>
              <w:rPr>
                <w:sz w:val="22"/>
                <w:szCs w:val="22"/>
              </w:rPr>
            </w:pPr>
            <w:r w:rsidRPr="00A83D6C">
              <w:rPr>
                <w:rFonts w:ascii="Times New Roman" w:hAnsi="Times New Roman" w:cs="Times New Roman"/>
                <w:sz w:val="22"/>
                <w:szCs w:val="22"/>
              </w:rPr>
              <w:t xml:space="preserve"> МКУ «Архив Больше-</w:t>
            </w:r>
            <w:proofErr w:type="spellStart"/>
            <w:r w:rsidRPr="00A83D6C">
              <w:rPr>
                <w:rFonts w:ascii="Times New Roman" w:hAnsi="Times New Roman" w:cs="Times New Roman"/>
                <w:sz w:val="22"/>
                <w:szCs w:val="22"/>
              </w:rPr>
              <w:t>улуйского</w:t>
            </w:r>
            <w:proofErr w:type="spellEnd"/>
            <w:r w:rsidRPr="00A83D6C">
              <w:rPr>
                <w:rFonts w:ascii="Times New Roman" w:hAnsi="Times New Roman" w:cs="Times New Roman"/>
                <w:sz w:val="22"/>
                <w:szCs w:val="22"/>
              </w:rPr>
              <w:t xml:space="preserve"> района»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7D" w:rsidRPr="00A83D6C" w:rsidRDefault="009350BA" w:rsidP="00A47924">
            <w:pPr>
              <w:widowControl w:val="0"/>
              <w:rPr>
                <w:sz w:val="22"/>
                <w:szCs w:val="22"/>
              </w:rPr>
            </w:pPr>
            <w:proofErr w:type="spellStart"/>
            <w:proofErr w:type="gramStart"/>
            <w:r w:rsidRPr="00A83D6C">
              <w:rPr>
                <w:sz w:val="22"/>
                <w:szCs w:val="22"/>
              </w:rPr>
              <w:t>С</w:t>
            </w:r>
            <w:r w:rsidR="0028597D" w:rsidRPr="00A83D6C">
              <w:rPr>
                <w:sz w:val="22"/>
                <w:szCs w:val="22"/>
              </w:rPr>
              <w:t>тимулиро</w:t>
            </w:r>
            <w:proofErr w:type="spellEnd"/>
            <w:r w:rsidR="00482CEB">
              <w:rPr>
                <w:sz w:val="22"/>
                <w:szCs w:val="22"/>
              </w:rPr>
              <w:t>-</w:t>
            </w:r>
            <w:r w:rsidR="0028597D" w:rsidRPr="00A83D6C">
              <w:rPr>
                <w:sz w:val="22"/>
                <w:szCs w:val="22"/>
              </w:rPr>
              <w:t>вание</w:t>
            </w:r>
            <w:proofErr w:type="gramEnd"/>
            <w:r w:rsidR="0028597D" w:rsidRPr="00A83D6C">
              <w:rPr>
                <w:sz w:val="22"/>
                <w:szCs w:val="22"/>
              </w:rPr>
              <w:t xml:space="preserve"> и </w:t>
            </w:r>
            <w:proofErr w:type="spellStart"/>
            <w:r w:rsidR="0028597D" w:rsidRPr="00A83D6C">
              <w:rPr>
                <w:sz w:val="22"/>
                <w:szCs w:val="22"/>
              </w:rPr>
              <w:t>популяриза</w:t>
            </w:r>
            <w:r w:rsidRPr="00A83D6C">
              <w:rPr>
                <w:sz w:val="22"/>
                <w:szCs w:val="22"/>
              </w:rPr>
              <w:t>-</w:t>
            </w:r>
            <w:r w:rsidR="0028597D" w:rsidRPr="00A83D6C">
              <w:rPr>
                <w:sz w:val="22"/>
                <w:szCs w:val="22"/>
              </w:rPr>
              <w:t>ция</w:t>
            </w:r>
            <w:proofErr w:type="spellEnd"/>
            <w:r w:rsidR="0028597D" w:rsidRPr="00A83D6C">
              <w:rPr>
                <w:sz w:val="22"/>
                <w:szCs w:val="22"/>
              </w:rPr>
              <w:t xml:space="preserve"> изучения истории семьи и рода, в том числе путем исследования архивных документов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97D" w:rsidRPr="00A83D6C" w:rsidRDefault="00482CEB" w:rsidP="00A47924">
            <w:pPr>
              <w:widowControl w:val="0"/>
              <w:rPr>
                <w:sz w:val="22"/>
                <w:szCs w:val="22"/>
              </w:rPr>
            </w:pPr>
            <w:r w:rsidRPr="00A83D6C">
              <w:rPr>
                <w:sz w:val="22"/>
                <w:szCs w:val="22"/>
              </w:rPr>
              <w:t>В</w:t>
            </w:r>
            <w:r w:rsidR="0028597D" w:rsidRPr="00A83D6C">
              <w:rPr>
                <w:sz w:val="22"/>
                <w:szCs w:val="22"/>
              </w:rPr>
              <w:t>едо</w:t>
            </w:r>
            <w:r w:rsidR="00B44211">
              <w:rPr>
                <w:sz w:val="22"/>
                <w:szCs w:val="22"/>
              </w:rPr>
              <w:t>м-</w:t>
            </w:r>
            <w:proofErr w:type="spellStart"/>
            <w:r w:rsidR="0028597D" w:rsidRPr="00A83D6C">
              <w:rPr>
                <w:sz w:val="22"/>
                <w:szCs w:val="22"/>
              </w:rPr>
              <w:t>ствен</w:t>
            </w:r>
            <w:proofErr w:type="spellEnd"/>
            <w:r w:rsidR="00B44211">
              <w:rPr>
                <w:sz w:val="22"/>
                <w:szCs w:val="22"/>
              </w:rPr>
              <w:t>-</w:t>
            </w:r>
            <w:proofErr w:type="spellStart"/>
            <w:r w:rsidR="0028597D" w:rsidRPr="00A83D6C">
              <w:rPr>
                <w:sz w:val="22"/>
                <w:szCs w:val="22"/>
              </w:rPr>
              <w:t>ная</w:t>
            </w:r>
            <w:proofErr w:type="spellEnd"/>
            <w:r w:rsidR="0028597D" w:rsidRPr="00A83D6C">
              <w:rPr>
                <w:sz w:val="22"/>
                <w:szCs w:val="22"/>
              </w:rPr>
              <w:t xml:space="preserve"> </w:t>
            </w:r>
            <w:proofErr w:type="gramStart"/>
            <w:r w:rsidR="0028597D" w:rsidRPr="00A83D6C">
              <w:rPr>
                <w:sz w:val="22"/>
                <w:szCs w:val="22"/>
              </w:rPr>
              <w:t>отчет</w:t>
            </w:r>
            <w:r w:rsidR="009350BA" w:rsidRPr="00A83D6C">
              <w:rPr>
                <w:sz w:val="22"/>
                <w:szCs w:val="22"/>
              </w:rPr>
              <w:t>-</w:t>
            </w:r>
            <w:proofErr w:type="spellStart"/>
            <w:r w:rsidR="0028597D" w:rsidRPr="00A83D6C">
              <w:rPr>
                <w:sz w:val="22"/>
                <w:szCs w:val="22"/>
              </w:rPr>
              <w:t>ность</w:t>
            </w:r>
            <w:proofErr w:type="spellEnd"/>
            <w:proofErr w:type="gramEnd"/>
          </w:p>
        </w:tc>
      </w:tr>
    </w:tbl>
    <w:p w:rsidR="006C1DD2" w:rsidRDefault="006C1DD2" w:rsidP="003479CA">
      <w:pPr>
        <w:ind w:firstLine="720"/>
        <w:jc w:val="both"/>
        <w:rPr>
          <w:sz w:val="28"/>
          <w:szCs w:val="28"/>
        </w:rPr>
      </w:pPr>
    </w:p>
    <w:p w:rsidR="003479CA" w:rsidRDefault="007176AB" w:rsidP="007176AB">
      <w:pPr>
        <w:ind w:firstLine="10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ab/>
      </w:r>
      <w:r w:rsidR="00B57A10">
        <w:rPr>
          <w:sz w:val="28"/>
          <w:szCs w:val="28"/>
        </w:rPr>
        <w:t xml:space="preserve">1.2. </w:t>
      </w:r>
      <w:r w:rsidR="00456F7D">
        <w:rPr>
          <w:sz w:val="28"/>
          <w:szCs w:val="28"/>
        </w:rPr>
        <w:t>П</w:t>
      </w:r>
      <w:r w:rsidR="003479CA">
        <w:rPr>
          <w:sz w:val="28"/>
          <w:szCs w:val="28"/>
        </w:rPr>
        <w:t>одраздел 2.4</w:t>
      </w:r>
      <w:r w:rsidR="00B41264">
        <w:rPr>
          <w:sz w:val="28"/>
          <w:szCs w:val="28"/>
        </w:rPr>
        <w:t>.</w:t>
      </w:r>
      <w:r w:rsidR="003479CA">
        <w:rPr>
          <w:sz w:val="28"/>
          <w:szCs w:val="28"/>
        </w:rPr>
        <w:t xml:space="preserve"> «Информация об источниках финансирования муниципальной</w:t>
      </w:r>
      <w:r w:rsidR="004C4C22">
        <w:rPr>
          <w:sz w:val="28"/>
          <w:szCs w:val="28"/>
        </w:rPr>
        <w:t xml:space="preserve"> </w:t>
      </w:r>
      <w:r w:rsidR="003479CA">
        <w:rPr>
          <w:sz w:val="28"/>
          <w:szCs w:val="28"/>
        </w:rPr>
        <w:t>программы и ее структурных элементов»</w:t>
      </w:r>
      <w:r w:rsidR="00456F7D" w:rsidRPr="00456F7D">
        <w:t xml:space="preserve"> </w:t>
      </w:r>
      <w:r w:rsidR="004C4C22">
        <w:t xml:space="preserve">                                            </w:t>
      </w:r>
      <w:r w:rsidR="00456F7D">
        <w:rPr>
          <w:sz w:val="28"/>
          <w:szCs w:val="28"/>
        </w:rPr>
        <w:t>раздела</w:t>
      </w:r>
      <w:r w:rsidR="00456F7D" w:rsidRPr="00456F7D">
        <w:rPr>
          <w:sz w:val="28"/>
          <w:szCs w:val="28"/>
        </w:rPr>
        <w:t xml:space="preserve"> 2.</w:t>
      </w:r>
      <w:r w:rsidR="004C4C22">
        <w:rPr>
          <w:sz w:val="28"/>
          <w:szCs w:val="28"/>
        </w:rPr>
        <w:t xml:space="preserve"> </w:t>
      </w:r>
      <w:r w:rsidR="00456F7D" w:rsidRPr="00456F7D">
        <w:rPr>
          <w:sz w:val="28"/>
          <w:szCs w:val="28"/>
        </w:rPr>
        <w:t>«Паспорт  муниципальной программы Ачинского муниципального округа»</w:t>
      </w:r>
      <w:r w:rsidR="004C4C22">
        <w:rPr>
          <w:sz w:val="28"/>
          <w:szCs w:val="28"/>
        </w:rPr>
        <w:t xml:space="preserve"> </w:t>
      </w:r>
      <w:r w:rsidR="003479CA">
        <w:rPr>
          <w:sz w:val="28"/>
          <w:szCs w:val="28"/>
        </w:rPr>
        <w:t>изложить в новой редакции:</w:t>
      </w:r>
      <w:r w:rsidR="003479CA">
        <w:rPr>
          <w:rFonts w:eastAsia="Calibri"/>
          <w:sz w:val="28"/>
          <w:szCs w:val="28"/>
        </w:rPr>
        <w:t xml:space="preserve"> </w:t>
      </w:r>
    </w:p>
    <w:p w:rsidR="003479CA" w:rsidRDefault="003479CA" w:rsidP="003479CA">
      <w:pPr>
        <w:suppressAutoHyphens w:val="0"/>
        <w:jc w:val="right"/>
        <w:rPr>
          <w:rFonts w:eastAsia="Calibri"/>
        </w:rPr>
      </w:pPr>
      <w:r>
        <w:rPr>
          <w:rFonts w:eastAsia="Calibri"/>
        </w:rPr>
        <w:t>(тыс. рублей)</w:t>
      </w:r>
    </w:p>
    <w:tbl>
      <w:tblPr>
        <w:tblW w:w="5000" w:type="pct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97"/>
        <w:gridCol w:w="1183"/>
        <w:gridCol w:w="1349"/>
        <w:gridCol w:w="1461"/>
        <w:gridCol w:w="1489"/>
      </w:tblGrid>
      <w:tr w:rsidR="003479CA" w:rsidTr="00A47924">
        <w:trPr>
          <w:tblHeader/>
          <w:jc w:val="center"/>
        </w:trPr>
        <w:tc>
          <w:tcPr>
            <w:tcW w:w="42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rFonts w:eastAsia="Calibri"/>
                <w:sz w:val="27"/>
                <w:szCs w:val="27"/>
                <w:lang w:eastAsia="en-US"/>
              </w:rPr>
            </w:pPr>
            <w:r>
              <w:rPr>
                <w:rFonts w:eastAsia="Calibri"/>
                <w:sz w:val="27"/>
                <w:szCs w:val="27"/>
              </w:rPr>
              <w:t>Наименование</w:t>
            </w:r>
          </w:p>
          <w:p w:rsidR="003479CA" w:rsidRDefault="003479CA" w:rsidP="003479CA">
            <w:pPr>
              <w:widowControl w:val="0"/>
              <w:suppressAutoHyphens w:val="0"/>
              <w:jc w:val="center"/>
              <w:rPr>
                <w:rFonts w:eastAsia="Calibri"/>
                <w:sz w:val="27"/>
                <w:szCs w:val="27"/>
                <w:lang w:eastAsia="en-US"/>
              </w:rPr>
            </w:pPr>
            <w:r>
              <w:rPr>
                <w:rFonts w:eastAsia="Calibri"/>
                <w:sz w:val="27"/>
                <w:szCs w:val="27"/>
              </w:rPr>
              <w:t>муниципальной программы Ачинского муниципального округа структурного элемента, источн</w:t>
            </w:r>
            <w:r>
              <w:rPr>
                <w:rFonts w:eastAsia="Calibri"/>
                <w:sz w:val="27"/>
                <w:szCs w:val="27"/>
              </w:rPr>
              <w:t>и</w:t>
            </w:r>
            <w:r>
              <w:rPr>
                <w:rFonts w:eastAsia="Calibri"/>
                <w:sz w:val="27"/>
                <w:szCs w:val="27"/>
              </w:rPr>
              <w:t>ков финансирования</w:t>
            </w:r>
          </w:p>
        </w:tc>
        <w:tc>
          <w:tcPr>
            <w:tcW w:w="4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tabs>
                <w:tab w:val="left" w:pos="3311"/>
              </w:tabs>
              <w:suppressAutoHyphens w:val="0"/>
              <w:jc w:val="center"/>
              <w:rPr>
                <w:rFonts w:eastAsia="Calibri"/>
                <w:sz w:val="27"/>
                <w:szCs w:val="27"/>
                <w:lang w:eastAsia="en-US"/>
              </w:rPr>
            </w:pPr>
            <w:r>
              <w:rPr>
                <w:rFonts w:eastAsia="Calibri"/>
                <w:sz w:val="27"/>
                <w:szCs w:val="27"/>
              </w:rPr>
              <w:t>Объем финансового обеспечения по годам реализации</w:t>
            </w:r>
          </w:p>
        </w:tc>
        <w:tc>
          <w:tcPr>
            <w:tcW w:w="15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rFonts w:eastAsia="Calibri"/>
                <w:sz w:val="27"/>
                <w:szCs w:val="27"/>
                <w:lang w:eastAsia="en-US"/>
              </w:rPr>
            </w:pPr>
            <w:r>
              <w:rPr>
                <w:rFonts w:eastAsia="Calibri"/>
                <w:sz w:val="27"/>
                <w:szCs w:val="27"/>
              </w:rPr>
              <w:t xml:space="preserve">Итого на </w:t>
            </w:r>
            <w:r>
              <w:rPr>
                <w:rFonts w:eastAsia="Calibri"/>
                <w:sz w:val="27"/>
                <w:szCs w:val="27"/>
                <w:lang w:eastAsia="en-US"/>
              </w:rPr>
              <w:t>2026-2028 годы</w:t>
            </w:r>
          </w:p>
        </w:tc>
      </w:tr>
      <w:tr w:rsidR="003479CA" w:rsidTr="00A47924">
        <w:trPr>
          <w:tblHeader/>
          <w:jc w:val="center"/>
        </w:trPr>
        <w:tc>
          <w:tcPr>
            <w:tcW w:w="4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9CA" w:rsidRDefault="003479CA" w:rsidP="003479CA">
            <w:pPr>
              <w:widowControl w:val="0"/>
              <w:suppressAutoHyphens w:val="0"/>
              <w:rPr>
                <w:rFonts w:eastAsia="Calibri"/>
                <w:sz w:val="27"/>
                <w:szCs w:val="27"/>
                <w:lang w:eastAsia="en-US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rFonts w:eastAsia="Calibri"/>
                <w:sz w:val="27"/>
                <w:szCs w:val="27"/>
                <w:lang w:eastAsia="en-US"/>
              </w:rPr>
            </w:pPr>
            <w:r>
              <w:rPr>
                <w:rFonts w:eastAsia="Calibri"/>
                <w:sz w:val="27"/>
                <w:szCs w:val="27"/>
                <w:lang w:eastAsia="en-US"/>
              </w:rPr>
              <w:t>2026</w:t>
            </w:r>
          </w:p>
          <w:p w:rsidR="003479CA" w:rsidRDefault="003479CA" w:rsidP="003479CA">
            <w:pPr>
              <w:widowControl w:val="0"/>
              <w:suppressAutoHyphens w:val="0"/>
              <w:jc w:val="center"/>
              <w:rPr>
                <w:rFonts w:eastAsia="Calibri"/>
                <w:sz w:val="27"/>
                <w:szCs w:val="27"/>
                <w:lang w:eastAsia="en-US"/>
              </w:rPr>
            </w:pPr>
            <w:r>
              <w:rPr>
                <w:rFonts w:eastAsia="Calibri"/>
                <w:sz w:val="27"/>
                <w:szCs w:val="27"/>
                <w:lang w:eastAsia="en-US"/>
              </w:rPr>
              <w:t>год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rFonts w:eastAsia="Calibri"/>
                <w:sz w:val="27"/>
                <w:szCs w:val="27"/>
                <w:lang w:eastAsia="en-US"/>
              </w:rPr>
            </w:pPr>
            <w:r>
              <w:rPr>
                <w:rFonts w:eastAsia="Calibri"/>
                <w:sz w:val="27"/>
                <w:szCs w:val="27"/>
              </w:rPr>
              <w:t>2027</w:t>
            </w:r>
          </w:p>
          <w:p w:rsidR="003479CA" w:rsidRDefault="003479CA" w:rsidP="003479CA">
            <w:pPr>
              <w:widowControl w:val="0"/>
              <w:suppressAutoHyphens w:val="0"/>
              <w:jc w:val="center"/>
              <w:rPr>
                <w:rFonts w:eastAsia="Calibri"/>
                <w:sz w:val="27"/>
                <w:szCs w:val="27"/>
                <w:lang w:eastAsia="en-US"/>
              </w:rPr>
            </w:pPr>
            <w:r>
              <w:rPr>
                <w:rFonts w:eastAsia="Calibri"/>
                <w:sz w:val="27"/>
                <w:szCs w:val="27"/>
                <w:lang w:eastAsia="en-US"/>
              </w:rPr>
              <w:t>год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rFonts w:eastAsia="Calibri"/>
                <w:sz w:val="27"/>
                <w:szCs w:val="27"/>
                <w:lang w:eastAsia="en-US"/>
              </w:rPr>
            </w:pPr>
            <w:r>
              <w:rPr>
                <w:rFonts w:eastAsia="Calibri"/>
                <w:sz w:val="27"/>
                <w:szCs w:val="27"/>
              </w:rPr>
              <w:t>2028</w:t>
            </w:r>
          </w:p>
          <w:p w:rsidR="003479CA" w:rsidRDefault="003479CA" w:rsidP="003479CA">
            <w:pPr>
              <w:widowControl w:val="0"/>
              <w:suppressAutoHyphens w:val="0"/>
              <w:jc w:val="center"/>
              <w:rPr>
                <w:rFonts w:eastAsia="Calibri"/>
                <w:sz w:val="27"/>
                <w:szCs w:val="27"/>
                <w:lang w:eastAsia="en-US"/>
              </w:rPr>
            </w:pPr>
            <w:r>
              <w:rPr>
                <w:rFonts w:eastAsia="Calibri"/>
                <w:sz w:val="27"/>
                <w:szCs w:val="27"/>
                <w:lang w:eastAsia="en-US"/>
              </w:rPr>
              <w:t>год</w:t>
            </w:r>
          </w:p>
        </w:tc>
        <w:tc>
          <w:tcPr>
            <w:tcW w:w="15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9CA" w:rsidRDefault="003479CA" w:rsidP="003479CA">
            <w:pPr>
              <w:widowControl w:val="0"/>
              <w:suppressAutoHyphens w:val="0"/>
              <w:rPr>
                <w:rFonts w:eastAsia="Calibri"/>
                <w:sz w:val="27"/>
                <w:szCs w:val="27"/>
                <w:lang w:eastAsia="en-US"/>
              </w:rPr>
            </w:pPr>
          </w:p>
        </w:tc>
      </w:tr>
      <w:tr w:rsidR="003479CA" w:rsidTr="00A47924">
        <w:trPr>
          <w:trHeight w:val="171"/>
          <w:tblHeader/>
          <w:jc w:val="center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rFonts w:eastAsia="Calibri"/>
                <w:sz w:val="27"/>
                <w:szCs w:val="27"/>
                <w:lang w:eastAsia="en-US"/>
              </w:rPr>
            </w:pPr>
            <w:r>
              <w:rPr>
                <w:rFonts w:eastAsia="Calibri"/>
                <w:sz w:val="27"/>
                <w:szCs w:val="27"/>
              </w:rPr>
              <w:lastRenderedPageBreak/>
              <w:t>1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rFonts w:eastAsia="Calibri"/>
                <w:sz w:val="27"/>
                <w:szCs w:val="27"/>
                <w:lang w:eastAsia="en-US"/>
              </w:rPr>
            </w:pPr>
            <w:r>
              <w:rPr>
                <w:rFonts w:eastAsia="Calibri"/>
                <w:sz w:val="27"/>
                <w:szCs w:val="27"/>
              </w:rPr>
              <w:t>2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rFonts w:eastAsia="Calibri"/>
                <w:sz w:val="27"/>
                <w:szCs w:val="27"/>
                <w:lang w:eastAsia="en-US"/>
              </w:rPr>
            </w:pPr>
            <w:r>
              <w:rPr>
                <w:rFonts w:eastAsia="Calibri"/>
                <w:sz w:val="27"/>
                <w:szCs w:val="27"/>
              </w:rPr>
              <w:t>3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rFonts w:eastAsia="Calibri"/>
                <w:sz w:val="27"/>
                <w:szCs w:val="27"/>
                <w:lang w:eastAsia="en-US"/>
              </w:rPr>
            </w:pPr>
            <w:r>
              <w:rPr>
                <w:rFonts w:eastAsia="Calibri"/>
                <w:sz w:val="27"/>
                <w:szCs w:val="27"/>
              </w:rPr>
              <w:t>4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rFonts w:eastAsia="Calibri"/>
                <w:sz w:val="27"/>
                <w:szCs w:val="27"/>
                <w:lang w:eastAsia="en-US"/>
              </w:rPr>
            </w:pPr>
            <w:r>
              <w:rPr>
                <w:rFonts w:eastAsia="Calibri"/>
                <w:sz w:val="27"/>
                <w:szCs w:val="27"/>
              </w:rPr>
              <w:t>5</w:t>
            </w:r>
          </w:p>
        </w:tc>
      </w:tr>
      <w:tr w:rsidR="003479CA" w:rsidTr="00A47924">
        <w:trPr>
          <w:jc w:val="center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A10" w:rsidRDefault="003479CA" w:rsidP="00092635">
            <w:pPr>
              <w:widowControl w:val="0"/>
              <w:suppressAutoHyphens w:val="0"/>
              <w:rPr>
                <w:rFonts w:eastAsia="Calibri"/>
                <w:sz w:val="27"/>
                <w:szCs w:val="27"/>
                <w:lang w:eastAsia="en-US"/>
              </w:rPr>
            </w:pPr>
            <w:r>
              <w:rPr>
                <w:rFonts w:eastAsia="Calibri"/>
                <w:sz w:val="27"/>
                <w:szCs w:val="27"/>
              </w:rPr>
              <w:t>Муниципальная программа Ачинского муниципального округа «Развитие культуры и т</w:t>
            </w:r>
            <w:r>
              <w:rPr>
                <w:rFonts w:eastAsia="Calibri"/>
                <w:sz w:val="27"/>
                <w:szCs w:val="27"/>
              </w:rPr>
              <w:t>у</w:t>
            </w:r>
            <w:r>
              <w:rPr>
                <w:rFonts w:eastAsia="Calibri"/>
                <w:sz w:val="27"/>
                <w:szCs w:val="27"/>
              </w:rPr>
              <w:t>ризма» (всего), в том числе: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569 433,5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rFonts w:eastAsia="Calibri"/>
                <w:sz w:val="27"/>
                <w:szCs w:val="27"/>
                <w:lang w:eastAsia="en-US"/>
              </w:rPr>
            </w:pPr>
            <w:r>
              <w:rPr>
                <w:rFonts w:eastAsia="Calibri"/>
                <w:sz w:val="27"/>
                <w:szCs w:val="27"/>
                <w:lang w:eastAsia="en-US"/>
              </w:rPr>
              <w:t>515 820,8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rFonts w:eastAsia="Calibri"/>
                <w:sz w:val="27"/>
                <w:szCs w:val="27"/>
                <w:lang w:eastAsia="en-US"/>
              </w:rPr>
            </w:pPr>
            <w:r>
              <w:rPr>
                <w:rFonts w:eastAsia="Calibri"/>
                <w:sz w:val="27"/>
                <w:szCs w:val="27"/>
                <w:lang w:eastAsia="en-US"/>
              </w:rPr>
              <w:t>515 872,1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rFonts w:eastAsia="Calibri"/>
                <w:sz w:val="27"/>
                <w:szCs w:val="27"/>
                <w:lang w:eastAsia="en-US"/>
              </w:rPr>
            </w:pPr>
            <w:r>
              <w:rPr>
                <w:rFonts w:eastAsia="Calibri"/>
                <w:sz w:val="27"/>
                <w:szCs w:val="27"/>
                <w:lang w:eastAsia="en-US"/>
              </w:rPr>
              <w:t>1 601 126,4</w:t>
            </w:r>
          </w:p>
        </w:tc>
      </w:tr>
      <w:tr w:rsidR="003479CA" w:rsidTr="00A47924">
        <w:trPr>
          <w:jc w:val="center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rPr>
                <w:rFonts w:eastAsia="Calibri"/>
                <w:sz w:val="27"/>
                <w:szCs w:val="27"/>
                <w:lang w:eastAsia="en-US"/>
              </w:rPr>
            </w:pPr>
            <w:r>
              <w:rPr>
                <w:rFonts w:eastAsia="Calibri"/>
                <w:sz w:val="27"/>
                <w:szCs w:val="27"/>
              </w:rPr>
              <w:t xml:space="preserve">Бюджет Ачинского                                         </w:t>
            </w:r>
            <w:r>
              <w:rPr>
                <w:rFonts w:eastAsia="Calibri"/>
                <w:sz w:val="28"/>
                <w:szCs w:val="28"/>
              </w:rPr>
              <w:t xml:space="preserve">муниципального округа                  </w:t>
            </w:r>
            <w:r>
              <w:rPr>
                <w:rFonts w:eastAsia="Calibri"/>
                <w:sz w:val="27"/>
                <w:szCs w:val="27"/>
              </w:rPr>
              <w:t xml:space="preserve"> (всего), из них: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556 176,3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502 530,5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502 551,8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1 561 258,6</w:t>
            </w:r>
          </w:p>
        </w:tc>
      </w:tr>
      <w:tr w:rsidR="003479CA" w:rsidTr="00A47924">
        <w:trPr>
          <w:jc w:val="center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 xml:space="preserve">в том числе </w:t>
            </w:r>
            <w:proofErr w:type="gramStart"/>
            <w:r>
              <w:rPr>
                <w:rFonts w:eastAsia="Calibri"/>
                <w:sz w:val="27"/>
                <w:szCs w:val="27"/>
              </w:rPr>
              <w:t>межбюджетные</w:t>
            </w:r>
            <w:proofErr w:type="gramEnd"/>
          </w:p>
          <w:p w:rsidR="003479CA" w:rsidRDefault="003479CA" w:rsidP="003479CA">
            <w:pPr>
              <w:widowControl w:val="0"/>
              <w:suppressAutoHyphens w:val="0"/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 xml:space="preserve">трансферты из </w:t>
            </w:r>
            <w:proofErr w:type="gramStart"/>
            <w:r>
              <w:rPr>
                <w:rFonts w:eastAsia="Calibri"/>
                <w:sz w:val="27"/>
                <w:szCs w:val="27"/>
              </w:rPr>
              <w:t>федерального</w:t>
            </w:r>
            <w:proofErr w:type="gramEnd"/>
            <w:r>
              <w:rPr>
                <w:rFonts w:eastAsia="Calibri"/>
                <w:sz w:val="27"/>
                <w:szCs w:val="27"/>
              </w:rPr>
              <w:t xml:space="preserve"> бюджета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spacing w:line="276" w:lineRule="auto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4 088,1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rFonts w:eastAsia="Calibri"/>
                <w:sz w:val="27"/>
                <w:szCs w:val="27"/>
                <w:lang w:eastAsia="en-US"/>
              </w:rPr>
            </w:pPr>
            <w:r>
              <w:rPr>
                <w:rFonts w:eastAsia="Calibri"/>
                <w:sz w:val="27"/>
                <w:szCs w:val="27"/>
                <w:lang w:eastAsia="en-US"/>
              </w:rPr>
              <w:t>343,7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rFonts w:eastAsia="Calibri"/>
                <w:sz w:val="27"/>
                <w:szCs w:val="27"/>
                <w:lang w:eastAsia="en-US"/>
              </w:rPr>
            </w:pPr>
            <w:r>
              <w:rPr>
                <w:rFonts w:eastAsia="Calibri"/>
                <w:sz w:val="27"/>
                <w:szCs w:val="27"/>
                <w:lang w:eastAsia="en-US"/>
              </w:rPr>
              <w:t>333,5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rFonts w:eastAsia="Calibri"/>
                <w:sz w:val="27"/>
                <w:szCs w:val="27"/>
                <w:lang w:eastAsia="en-US"/>
              </w:rPr>
            </w:pPr>
            <w:r>
              <w:rPr>
                <w:rFonts w:eastAsia="Calibri"/>
                <w:sz w:val="27"/>
                <w:szCs w:val="27"/>
                <w:lang w:eastAsia="en-US"/>
              </w:rPr>
              <w:t>4 765,3</w:t>
            </w:r>
          </w:p>
        </w:tc>
      </w:tr>
      <w:tr w:rsidR="003479CA" w:rsidTr="00A47924">
        <w:trPr>
          <w:jc w:val="center"/>
        </w:trPr>
        <w:tc>
          <w:tcPr>
            <w:tcW w:w="42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 том числе межбюджетные</w:t>
            </w:r>
            <w:r>
              <w:rPr>
                <w:sz w:val="27"/>
                <w:szCs w:val="27"/>
              </w:rPr>
              <w:br/>
              <w:t xml:space="preserve">трансферты из </w:t>
            </w:r>
            <w:proofErr w:type="gramStart"/>
            <w:r>
              <w:rPr>
                <w:sz w:val="27"/>
                <w:szCs w:val="27"/>
              </w:rPr>
              <w:t>краевого</w:t>
            </w:r>
            <w:proofErr w:type="gramEnd"/>
            <w:r>
              <w:rPr>
                <w:sz w:val="27"/>
                <w:szCs w:val="27"/>
              </w:rPr>
              <w:t xml:space="preserve">                        бюджета</w:t>
            </w:r>
          </w:p>
        </w:tc>
        <w:tc>
          <w:tcPr>
            <w:tcW w:w="12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46 224,7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2 021,2</w:t>
            </w:r>
          </w:p>
        </w:tc>
        <w:tc>
          <w:tcPr>
            <w:tcW w:w="1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2 041,2</w:t>
            </w: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50 287,1</w:t>
            </w:r>
          </w:p>
        </w:tc>
      </w:tr>
      <w:tr w:rsidR="003479CA" w:rsidTr="00A47924">
        <w:trPr>
          <w:jc w:val="center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rPr>
                <w:rFonts w:eastAsia="Calibri"/>
                <w:sz w:val="27"/>
                <w:szCs w:val="27"/>
                <w:lang w:eastAsia="en-US"/>
              </w:rPr>
            </w:pPr>
            <w:r>
              <w:rPr>
                <w:rFonts w:eastAsia="Calibri"/>
                <w:sz w:val="27"/>
                <w:szCs w:val="27"/>
              </w:rPr>
              <w:t xml:space="preserve">в том числе средства из                              бюджета Ачинского                           </w:t>
            </w:r>
            <w:r>
              <w:rPr>
                <w:rFonts w:eastAsia="Calibri"/>
                <w:sz w:val="28"/>
                <w:szCs w:val="28"/>
              </w:rPr>
              <w:t>муниципального округа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spacing w:line="276" w:lineRule="auto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505 863,5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rFonts w:eastAsia="Calibri"/>
                <w:sz w:val="27"/>
                <w:szCs w:val="27"/>
                <w:lang w:eastAsia="en-US"/>
              </w:rPr>
            </w:pPr>
            <w:r>
              <w:rPr>
                <w:rFonts w:eastAsia="Calibri"/>
                <w:sz w:val="27"/>
                <w:szCs w:val="27"/>
                <w:lang w:eastAsia="en-US"/>
              </w:rPr>
              <w:t>500 165,6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rFonts w:eastAsia="Calibri"/>
                <w:sz w:val="27"/>
                <w:szCs w:val="27"/>
                <w:lang w:eastAsia="en-US"/>
              </w:rPr>
            </w:pPr>
            <w:r>
              <w:rPr>
                <w:rFonts w:eastAsia="Calibri"/>
                <w:sz w:val="27"/>
                <w:szCs w:val="27"/>
                <w:lang w:eastAsia="en-US"/>
              </w:rPr>
              <w:t>500 177,1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rFonts w:eastAsia="Calibri"/>
                <w:sz w:val="27"/>
                <w:szCs w:val="27"/>
                <w:lang w:eastAsia="en-US"/>
              </w:rPr>
            </w:pPr>
            <w:r>
              <w:rPr>
                <w:rFonts w:eastAsia="Calibri"/>
                <w:sz w:val="27"/>
                <w:szCs w:val="27"/>
                <w:lang w:eastAsia="en-US"/>
              </w:rPr>
              <w:t>1 506 206,2</w:t>
            </w:r>
          </w:p>
        </w:tc>
      </w:tr>
      <w:tr w:rsidR="003479CA" w:rsidTr="00A47924">
        <w:trPr>
          <w:jc w:val="center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092635">
            <w:pPr>
              <w:widowControl w:val="0"/>
              <w:suppressAutoHyphens w:val="0"/>
              <w:rPr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 xml:space="preserve">Внебюджетные источники Ачинского </w:t>
            </w:r>
            <w:r>
              <w:rPr>
                <w:rFonts w:eastAsia="Calibri"/>
                <w:sz w:val="28"/>
                <w:szCs w:val="28"/>
              </w:rPr>
              <w:t>муниципального округа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13 257,2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13 290,3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13 320,3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rFonts w:eastAsia="Calibri"/>
                <w:sz w:val="27"/>
                <w:szCs w:val="27"/>
                <w:lang w:eastAsia="en-US"/>
              </w:rPr>
            </w:pPr>
            <w:r>
              <w:rPr>
                <w:rFonts w:eastAsia="Calibri"/>
                <w:sz w:val="27"/>
                <w:szCs w:val="27"/>
                <w:lang w:eastAsia="en-US"/>
              </w:rPr>
              <w:t>39 867,8</w:t>
            </w:r>
          </w:p>
        </w:tc>
      </w:tr>
      <w:tr w:rsidR="003479CA" w:rsidTr="00A47924">
        <w:trPr>
          <w:jc w:val="center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rPr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>Региональный проект                                     «Семейные ценности и                             инфраструктура культуры» (вс</w:t>
            </w:r>
            <w:r>
              <w:rPr>
                <w:rFonts w:eastAsia="Calibri"/>
                <w:sz w:val="27"/>
                <w:szCs w:val="27"/>
              </w:rPr>
              <w:t>е</w:t>
            </w:r>
            <w:r>
              <w:rPr>
                <w:rFonts w:eastAsia="Calibri"/>
                <w:sz w:val="27"/>
                <w:szCs w:val="27"/>
              </w:rPr>
              <w:t>го), в том числе: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4 040,4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0,0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0,0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4 040,4</w:t>
            </w:r>
          </w:p>
        </w:tc>
      </w:tr>
      <w:tr w:rsidR="003479CA" w:rsidTr="00A47924">
        <w:trPr>
          <w:jc w:val="center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rPr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 xml:space="preserve">Бюджет Ачинского                                    </w:t>
            </w:r>
            <w:r>
              <w:rPr>
                <w:rFonts w:eastAsia="Calibri"/>
                <w:sz w:val="28"/>
                <w:szCs w:val="28"/>
              </w:rPr>
              <w:t>муниципального округа</w:t>
            </w:r>
            <w:r>
              <w:rPr>
                <w:rFonts w:eastAsia="Calibri"/>
                <w:sz w:val="27"/>
                <w:szCs w:val="27"/>
              </w:rPr>
              <w:t xml:space="preserve">                 (всего), из них: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4 040,4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0,0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0,0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4 040,4</w:t>
            </w:r>
          </w:p>
        </w:tc>
      </w:tr>
      <w:tr w:rsidR="003479CA" w:rsidTr="00A47924">
        <w:trPr>
          <w:jc w:val="center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 xml:space="preserve">в том числе </w:t>
            </w:r>
            <w:proofErr w:type="gramStart"/>
            <w:r>
              <w:rPr>
                <w:rFonts w:eastAsia="Calibri"/>
                <w:sz w:val="27"/>
                <w:szCs w:val="27"/>
              </w:rPr>
              <w:t>межбюджетные</w:t>
            </w:r>
            <w:proofErr w:type="gramEnd"/>
          </w:p>
          <w:p w:rsidR="003479CA" w:rsidRDefault="003479CA" w:rsidP="003479CA">
            <w:pPr>
              <w:widowControl w:val="0"/>
              <w:suppressAutoHyphens w:val="0"/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 xml:space="preserve">трансферты из </w:t>
            </w:r>
            <w:proofErr w:type="gramStart"/>
            <w:r>
              <w:rPr>
                <w:rFonts w:eastAsia="Calibri"/>
                <w:sz w:val="27"/>
                <w:szCs w:val="27"/>
              </w:rPr>
              <w:t>федерального</w:t>
            </w:r>
            <w:proofErr w:type="gramEnd"/>
            <w:r>
              <w:rPr>
                <w:rFonts w:eastAsia="Calibri"/>
                <w:sz w:val="27"/>
                <w:szCs w:val="27"/>
              </w:rPr>
              <w:t xml:space="preserve">                    бюджета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3 585,6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0,0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0,0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3 585,6</w:t>
            </w:r>
          </w:p>
        </w:tc>
      </w:tr>
      <w:tr w:rsidR="003479CA" w:rsidTr="00A47924">
        <w:trPr>
          <w:jc w:val="center"/>
        </w:trPr>
        <w:tc>
          <w:tcPr>
            <w:tcW w:w="42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rPr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>в том числе межбюджетные</w:t>
            </w:r>
            <w:r>
              <w:rPr>
                <w:rFonts w:eastAsia="Calibri"/>
                <w:sz w:val="27"/>
                <w:szCs w:val="27"/>
              </w:rPr>
              <w:br/>
              <w:t xml:space="preserve">трансферты из </w:t>
            </w:r>
            <w:proofErr w:type="gramStart"/>
            <w:r>
              <w:rPr>
                <w:rFonts w:eastAsia="Calibri"/>
                <w:sz w:val="27"/>
                <w:szCs w:val="27"/>
              </w:rPr>
              <w:t>краевого</w:t>
            </w:r>
            <w:proofErr w:type="gramEnd"/>
            <w:r>
              <w:rPr>
                <w:rFonts w:eastAsia="Calibri"/>
                <w:sz w:val="27"/>
                <w:szCs w:val="27"/>
              </w:rPr>
              <w:t xml:space="preserve">                      бюджета</w:t>
            </w:r>
          </w:p>
        </w:tc>
        <w:tc>
          <w:tcPr>
            <w:tcW w:w="12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414,4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0,0</w:t>
            </w:r>
          </w:p>
        </w:tc>
        <w:tc>
          <w:tcPr>
            <w:tcW w:w="1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0,0</w:t>
            </w: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414,4</w:t>
            </w:r>
          </w:p>
        </w:tc>
      </w:tr>
      <w:tr w:rsidR="003479CA" w:rsidTr="00A47924">
        <w:trPr>
          <w:jc w:val="center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7"/>
                <w:szCs w:val="27"/>
              </w:rPr>
              <w:t xml:space="preserve">в том числе средства из               бюджета Ачинского                              </w:t>
            </w:r>
            <w:r>
              <w:rPr>
                <w:rFonts w:eastAsia="Calibri"/>
                <w:sz w:val="28"/>
                <w:szCs w:val="28"/>
              </w:rPr>
              <w:t>муниципального округа</w:t>
            </w:r>
          </w:p>
          <w:p w:rsidR="006C1DD2" w:rsidRDefault="006C1DD2" w:rsidP="003479CA">
            <w:pPr>
              <w:widowControl w:val="0"/>
              <w:suppressAutoHyphens w:val="0"/>
              <w:rPr>
                <w:sz w:val="27"/>
                <w:szCs w:val="27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40,4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0,0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0,0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40,4</w:t>
            </w:r>
          </w:p>
        </w:tc>
      </w:tr>
      <w:tr w:rsidR="003479CA" w:rsidTr="00A47924">
        <w:trPr>
          <w:jc w:val="center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BB5" w:rsidRDefault="003479CA" w:rsidP="00092635">
            <w:pPr>
              <w:widowControl w:val="0"/>
              <w:suppressAutoHyphens w:val="0"/>
              <w:rPr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 xml:space="preserve">Ведомственный проект                           «Сохранение культурного и               </w:t>
            </w:r>
            <w:r>
              <w:rPr>
                <w:rFonts w:eastAsia="Calibri"/>
                <w:sz w:val="27"/>
                <w:szCs w:val="27"/>
              </w:rPr>
              <w:lastRenderedPageBreak/>
              <w:t>исторического наследия»                    (всего), в том числе: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1 469,9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1 480,9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1 490,8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4 441,6</w:t>
            </w:r>
          </w:p>
        </w:tc>
      </w:tr>
      <w:tr w:rsidR="003479CA" w:rsidTr="00A47924">
        <w:trPr>
          <w:jc w:val="center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BB5" w:rsidRDefault="003479CA" w:rsidP="00092635">
            <w:pPr>
              <w:widowControl w:val="0"/>
              <w:suppressAutoHyphens w:val="0"/>
              <w:rPr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lastRenderedPageBreak/>
              <w:t xml:space="preserve">Бюджет Ачинского                                     </w:t>
            </w:r>
            <w:r>
              <w:rPr>
                <w:rFonts w:eastAsia="Calibri"/>
                <w:sz w:val="28"/>
                <w:szCs w:val="28"/>
              </w:rPr>
              <w:t xml:space="preserve">муниципального округа                 </w:t>
            </w:r>
            <w:r>
              <w:rPr>
                <w:rFonts w:eastAsia="Calibri"/>
                <w:sz w:val="27"/>
                <w:szCs w:val="27"/>
              </w:rPr>
              <w:t xml:space="preserve"> (всего), из них: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1 469,9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1 480,9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1 490,8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4 441,6</w:t>
            </w:r>
          </w:p>
        </w:tc>
      </w:tr>
      <w:tr w:rsidR="003479CA" w:rsidTr="00A47924">
        <w:trPr>
          <w:jc w:val="center"/>
        </w:trPr>
        <w:tc>
          <w:tcPr>
            <w:tcW w:w="42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rPr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 xml:space="preserve">в том числе </w:t>
            </w:r>
            <w:proofErr w:type="gramStart"/>
            <w:r>
              <w:rPr>
                <w:rFonts w:eastAsia="Calibri"/>
                <w:sz w:val="27"/>
                <w:szCs w:val="27"/>
              </w:rPr>
              <w:t>межбюджетные</w:t>
            </w:r>
            <w:proofErr w:type="gramEnd"/>
          </w:p>
          <w:p w:rsidR="008E2BB5" w:rsidRDefault="003479CA" w:rsidP="00092635">
            <w:pPr>
              <w:widowControl w:val="0"/>
              <w:suppressAutoHyphens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трансферты из </w:t>
            </w:r>
            <w:proofErr w:type="gramStart"/>
            <w:r>
              <w:rPr>
                <w:sz w:val="27"/>
                <w:szCs w:val="27"/>
              </w:rPr>
              <w:t>федерального</w:t>
            </w:r>
            <w:proofErr w:type="gramEnd"/>
            <w:r>
              <w:rPr>
                <w:sz w:val="27"/>
                <w:szCs w:val="27"/>
              </w:rPr>
              <w:t xml:space="preserve"> </w:t>
            </w:r>
            <w:r w:rsidR="00092635">
              <w:rPr>
                <w:sz w:val="27"/>
                <w:szCs w:val="27"/>
              </w:rPr>
              <w:t xml:space="preserve">       </w:t>
            </w:r>
            <w:r>
              <w:rPr>
                <w:sz w:val="27"/>
                <w:szCs w:val="27"/>
              </w:rPr>
              <w:t>бюджета</w:t>
            </w:r>
          </w:p>
        </w:tc>
        <w:tc>
          <w:tcPr>
            <w:tcW w:w="12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352,5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343,7</w:t>
            </w:r>
          </w:p>
        </w:tc>
        <w:tc>
          <w:tcPr>
            <w:tcW w:w="1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333,5</w:t>
            </w: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1029,7</w:t>
            </w:r>
          </w:p>
        </w:tc>
      </w:tr>
      <w:tr w:rsidR="003479CA" w:rsidTr="00A47924">
        <w:trPr>
          <w:jc w:val="center"/>
        </w:trPr>
        <w:tc>
          <w:tcPr>
            <w:tcW w:w="42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BB5" w:rsidRDefault="003479CA" w:rsidP="00092635">
            <w:pPr>
              <w:widowControl w:val="0"/>
              <w:suppressAutoHyphens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 том числе межбюджетные</w:t>
            </w:r>
            <w:r>
              <w:rPr>
                <w:sz w:val="27"/>
                <w:szCs w:val="27"/>
              </w:rPr>
              <w:br/>
              <w:t xml:space="preserve">трансферты из </w:t>
            </w:r>
            <w:proofErr w:type="gramStart"/>
            <w:r>
              <w:rPr>
                <w:sz w:val="27"/>
                <w:szCs w:val="27"/>
              </w:rPr>
              <w:t>краевого</w:t>
            </w:r>
            <w:proofErr w:type="gramEnd"/>
            <w:r>
              <w:rPr>
                <w:sz w:val="27"/>
                <w:szCs w:val="27"/>
              </w:rPr>
              <w:t xml:space="preserve">                     бюджета</w:t>
            </w:r>
          </w:p>
        </w:tc>
        <w:tc>
          <w:tcPr>
            <w:tcW w:w="12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829,4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849,1</w:t>
            </w:r>
          </w:p>
        </w:tc>
        <w:tc>
          <w:tcPr>
            <w:tcW w:w="1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869,1</w:t>
            </w: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2 547,6</w:t>
            </w:r>
          </w:p>
        </w:tc>
      </w:tr>
      <w:tr w:rsidR="003479CA" w:rsidTr="00A47924">
        <w:trPr>
          <w:jc w:val="center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BB5" w:rsidRDefault="003479CA" w:rsidP="00092635">
            <w:pPr>
              <w:widowControl w:val="0"/>
              <w:suppressAutoHyphens w:val="0"/>
              <w:rPr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 xml:space="preserve">в том числе средства из                                    бюджета Ачинского                            </w:t>
            </w:r>
            <w:r>
              <w:rPr>
                <w:rFonts w:eastAsia="Calibri"/>
                <w:sz w:val="28"/>
                <w:szCs w:val="28"/>
              </w:rPr>
              <w:t>муниципального округа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288,0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288,1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288,2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864,3</w:t>
            </w:r>
          </w:p>
        </w:tc>
      </w:tr>
      <w:tr w:rsidR="003479CA" w:rsidTr="00A47924">
        <w:trPr>
          <w:jc w:val="center"/>
        </w:trPr>
        <w:tc>
          <w:tcPr>
            <w:tcW w:w="42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BB5" w:rsidRDefault="003479CA" w:rsidP="00092635">
            <w:pPr>
              <w:widowControl w:val="0"/>
              <w:suppressAutoHyphens w:val="0"/>
              <w:rPr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>Ведомственный проект                            «Развитие инфраструктуры в сфере культуры» (всего), в том числе:</w:t>
            </w:r>
          </w:p>
        </w:tc>
        <w:tc>
          <w:tcPr>
            <w:tcW w:w="12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1 333,4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0,0</w:t>
            </w:r>
          </w:p>
        </w:tc>
        <w:tc>
          <w:tcPr>
            <w:tcW w:w="1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0,0</w:t>
            </w: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1 333,4</w:t>
            </w:r>
          </w:p>
        </w:tc>
      </w:tr>
      <w:tr w:rsidR="003479CA" w:rsidTr="00A47924">
        <w:trPr>
          <w:jc w:val="center"/>
        </w:trPr>
        <w:tc>
          <w:tcPr>
            <w:tcW w:w="42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BB5" w:rsidRDefault="003479CA" w:rsidP="00092635">
            <w:pPr>
              <w:widowControl w:val="0"/>
              <w:suppressAutoHyphens w:val="0"/>
              <w:rPr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 xml:space="preserve">Бюджет Ачинского                                       </w:t>
            </w:r>
            <w:r>
              <w:rPr>
                <w:rFonts w:eastAsia="Calibri"/>
                <w:sz w:val="28"/>
                <w:szCs w:val="28"/>
              </w:rPr>
              <w:t>муниципального округа</w:t>
            </w:r>
            <w:r>
              <w:rPr>
                <w:rFonts w:eastAsia="Calibri"/>
                <w:sz w:val="27"/>
                <w:szCs w:val="27"/>
              </w:rPr>
              <w:t xml:space="preserve">                  (всего), из них:</w:t>
            </w:r>
          </w:p>
        </w:tc>
        <w:tc>
          <w:tcPr>
            <w:tcW w:w="12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1 333,4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0,0</w:t>
            </w:r>
          </w:p>
        </w:tc>
        <w:tc>
          <w:tcPr>
            <w:tcW w:w="1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0,0</w:t>
            </w: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1 333,4</w:t>
            </w:r>
          </w:p>
        </w:tc>
      </w:tr>
      <w:tr w:rsidR="003479CA" w:rsidTr="00A47924">
        <w:trPr>
          <w:jc w:val="center"/>
        </w:trPr>
        <w:tc>
          <w:tcPr>
            <w:tcW w:w="42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BB5" w:rsidRDefault="003479CA" w:rsidP="00092635">
            <w:pPr>
              <w:widowControl w:val="0"/>
              <w:suppressAutoHyphens w:val="0"/>
              <w:rPr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 xml:space="preserve">в том числе средства из                             бюджета Ачинского                                  </w:t>
            </w:r>
            <w:r>
              <w:rPr>
                <w:rFonts w:eastAsia="Calibri"/>
                <w:sz w:val="28"/>
                <w:szCs w:val="28"/>
              </w:rPr>
              <w:t>муниципального округа</w:t>
            </w:r>
          </w:p>
        </w:tc>
        <w:tc>
          <w:tcPr>
            <w:tcW w:w="12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1 333,4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0,0</w:t>
            </w:r>
          </w:p>
        </w:tc>
        <w:tc>
          <w:tcPr>
            <w:tcW w:w="1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0,0</w:t>
            </w: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1 333,4</w:t>
            </w:r>
          </w:p>
        </w:tc>
      </w:tr>
      <w:tr w:rsidR="003479CA" w:rsidTr="00A47924">
        <w:trPr>
          <w:jc w:val="center"/>
        </w:trPr>
        <w:tc>
          <w:tcPr>
            <w:tcW w:w="42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BB5" w:rsidRDefault="003479CA" w:rsidP="00092635">
            <w:pPr>
              <w:widowControl w:val="0"/>
              <w:suppressAutoHyphens w:val="0"/>
              <w:rPr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>Ведомственный проект                            «Развитие искусства и творч</w:t>
            </w:r>
            <w:r>
              <w:rPr>
                <w:rFonts w:eastAsia="Calibri"/>
                <w:sz w:val="27"/>
                <w:szCs w:val="27"/>
              </w:rPr>
              <w:t>е</w:t>
            </w:r>
            <w:r>
              <w:rPr>
                <w:rFonts w:eastAsia="Calibri"/>
                <w:sz w:val="27"/>
                <w:szCs w:val="27"/>
              </w:rPr>
              <w:t>ства» (всего), в том числе:</w:t>
            </w:r>
          </w:p>
        </w:tc>
        <w:tc>
          <w:tcPr>
            <w:tcW w:w="12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1 146,8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0,0</w:t>
            </w:r>
          </w:p>
        </w:tc>
        <w:tc>
          <w:tcPr>
            <w:tcW w:w="1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0,0</w:t>
            </w: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1 146,8</w:t>
            </w:r>
          </w:p>
        </w:tc>
      </w:tr>
      <w:tr w:rsidR="003479CA" w:rsidTr="00A47924">
        <w:trPr>
          <w:jc w:val="center"/>
        </w:trPr>
        <w:tc>
          <w:tcPr>
            <w:tcW w:w="42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BB5" w:rsidRDefault="003479CA" w:rsidP="008E2BB5">
            <w:pPr>
              <w:widowControl w:val="0"/>
              <w:suppressAutoHyphens w:val="0"/>
              <w:rPr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 xml:space="preserve">Бюджет Ачинского                                </w:t>
            </w:r>
            <w:r>
              <w:rPr>
                <w:rFonts w:eastAsia="Calibri"/>
                <w:sz w:val="28"/>
                <w:szCs w:val="28"/>
              </w:rPr>
              <w:t>муниципального округа</w:t>
            </w:r>
            <w:r>
              <w:rPr>
                <w:rFonts w:eastAsia="Calibri"/>
                <w:sz w:val="27"/>
                <w:szCs w:val="27"/>
              </w:rPr>
              <w:t xml:space="preserve">                       (всего), из них:</w:t>
            </w:r>
          </w:p>
        </w:tc>
        <w:tc>
          <w:tcPr>
            <w:tcW w:w="12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1 146,8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0,0</w:t>
            </w:r>
          </w:p>
        </w:tc>
        <w:tc>
          <w:tcPr>
            <w:tcW w:w="1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0,0</w:t>
            </w: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1 146,8</w:t>
            </w:r>
          </w:p>
        </w:tc>
      </w:tr>
      <w:tr w:rsidR="003479CA" w:rsidTr="00A47924">
        <w:trPr>
          <w:jc w:val="center"/>
        </w:trPr>
        <w:tc>
          <w:tcPr>
            <w:tcW w:w="42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 xml:space="preserve">в том числе </w:t>
            </w:r>
            <w:proofErr w:type="gramStart"/>
            <w:r>
              <w:rPr>
                <w:rFonts w:eastAsia="Calibri"/>
                <w:sz w:val="27"/>
                <w:szCs w:val="27"/>
              </w:rPr>
              <w:t>межбюджетные</w:t>
            </w:r>
            <w:proofErr w:type="gramEnd"/>
          </w:p>
          <w:p w:rsidR="008E2BB5" w:rsidRDefault="003479CA" w:rsidP="008E2BB5">
            <w:pPr>
              <w:widowControl w:val="0"/>
              <w:suppressAutoHyphens w:val="0"/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 xml:space="preserve">трансферты из </w:t>
            </w:r>
            <w:proofErr w:type="gramStart"/>
            <w:r>
              <w:rPr>
                <w:rFonts w:eastAsia="Calibri"/>
                <w:sz w:val="27"/>
                <w:szCs w:val="27"/>
              </w:rPr>
              <w:t>краевого</w:t>
            </w:r>
            <w:proofErr w:type="gramEnd"/>
            <w:r>
              <w:rPr>
                <w:rFonts w:eastAsia="Calibri"/>
                <w:sz w:val="27"/>
                <w:szCs w:val="27"/>
              </w:rPr>
              <w:t xml:space="preserve">                     бюджета</w:t>
            </w:r>
          </w:p>
        </w:tc>
        <w:tc>
          <w:tcPr>
            <w:tcW w:w="12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1 101,1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0,0</w:t>
            </w:r>
          </w:p>
        </w:tc>
        <w:tc>
          <w:tcPr>
            <w:tcW w:w="1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0,0</w:t>
            </w: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1 101,1</w:t>
            </w:r>
          </w:p>
        </w:tc>
      </w:tr>
      <w:tr w:rsidR="003479CA" w:rsidTr="00A47924">
        <w:trPr>
          <w:jc w:val="center"/>
        </w:trPr>
        <w:tc>
          <w:tcPr>
            <w:tcW w:w="42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BB5" w:rsidRDefault="003479CA" w:rsidP="008E2BB5">
            <w:pPr>
              <w:widowControl w:val="0"/>
              <w:suppressAutoHyphens w:val="0"/>
              <w:rPr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lastRenderedPageBreak/>
              <w:t xml:space="preserve">в том числе средства из                     бюджета Ачинского                             </w:t>
            </w:r>
            <w:r>
              <w:rPr>
                <w:rFonts w:eastAsia="Calibri"/>
                <w:sz w:val="28"/>
                <w:szCs w:val="28"/>
              </w:rPr>
              <w:t>муниципального округа</w:t>
            </w:r>
          </w:p>
        </w:tc>
        <w:tc>
          <w:tcPr>
            <w:tcW w:w="12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45,7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0,0</w:t>
            </w:r>
          </w:p>
        </w:tc>
        <w:tc>
          <w:tcPr>
            <w:tcW w:w="1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0,0</w:t>
            </w: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45,7</w:t>
            </w:r>
          </w:p>
        </w:tc>
      </w:tr>
      <w:tr w:rsidR="003479CA" w:rsidTr="00A47924">
        <w:trPr>
          <w:jc w:val="center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BB5" w:rsidRDefault="003479CA" w:rsidP="008E2BB5">
            <w:pPr>
              <w:widowControl w:val="0"/>
              <w:suppressAutoHyphens w:val="0"/>
              <w:rPr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>Ведомственный проект                            «Развитие туристической                            инфраструктуры» (всего),                         в том числе: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505,1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0,0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0,0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505,1</w:t>
            </w:r>
          </w:p>
        </w:tc>
      </w:tr>
      <w:tr w:rsidR="003479CA" w:rsidTr="00A47924">
        <w:trPr>
          <w:jc w:val="center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BB5" w:rsidRDefault="003479CA" w:rsidP="008E2BB5">
            <w:pPr>
              <w:widowControl w:val="0"/>
              <w:suppressAutoHyphens w:val="0"/>
              <w:rPr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 xml:space="preserve">Бюджет Ачинского                                </w:t>
            </w:r>
            <w:r>
              <w:rPr>
                <w:rFonts w:eastAsia="Calibri"/>
                <w:sz w:val="28"/>
                <w:szCs w:val="28"/>
              </w:rPr>
              <w:t>муниципального округа</w:t>
            </w:r>
            <w:r>
              <w:rPr>
                <w:rFonts w:eastAsia="Calibri"/>
                <w:sz w:val="27"/>
                <w:szCs w:val="27"/>
              </w:rPr>
              <w:t xml:space="preserve">                       (всего), из них: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505,1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0,0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0,0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505,1</w:t>
            </w:r>
          </w:p>
        </w:tc>
      </w:tr>
      <w:tr w:rsidR="003479CA" w:rsidTr="00A47924">
        <w:trPr>
          <w:jc w:val="center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BB5" w:rsidRDefault="003479CA" w:rsidP="008E2BB5">
            <w:pPr>
              <w:widowControl w:val="0"/>
              <w:suppressAutoHyphens w:val="0"/>
              <w:rPr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 xml:space="preserve">в том числе средства из                     бюджета Ачинского                             </w:t>
            </w:r>
            <w:r>
              <w:rPr>
                <w:rFonts w:eastAsia="Calibri"/>
                <w:sz w:val="28"/>
                <w:szCs w:val="28"/>
              </w:rPr>
              <w:t>муниципального округа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505,1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0,0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0,0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505,1</w:t>
            </w:r>
          </w:p>
        </w:tc>
      </w:tr>
      <w:tr w:rsidR="003479CA" w:rsidTr="00A47924">
        <w:trPr>
          <w:jc w:val="center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BB5" w:rsidRDefault="003479CA" w:rsidP="00092635">
            <w:pPr>
              <w:widowControl w:val="0"/>
              <w:suppressAutoHyphens w:val="0"/>
              <w:rPr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>Ведомственный проект                            «Вовлечение населения в реш</w:t>
            </w:r>
            <w:r>
              <w:rPr>
                <w:rFonts w:eastAsia="Calibri"/>
                <w:sz w:val="27"/>
                <w:szCs w:val="27"/>
              </w:rPr>
              <w:t>е</w:t>
            </w:r>
            <w:r>
              <w:rPr>
                <w:rFonts w:eastAsia="Calibri"/>
                <w:sz w:val="27"/>
                <w:szCs w:val="27"/>
              </w:rPr>
              <w:t>ние вопросов местного знач</w:t>
            </w:r>
            <w:r>
              <w:rPr>
                <w:rFonts w:eastAsia="Calibri"/>
                <w:sz w:val="27"/>
                <w:szCs w:val="27"/>
              </w:rPr>
              <w:t>е</w:t>
            </w:r>
            <w:r>
              <w:rPr>
                <w:rFonts w:eastAsia="Calibri"/>
                <w:sz w:val="27"/>
                <w:szCs w:val="27"/>
              </w:rPr>
              <w:t>ния»               (всего), в том чи</w:t>
            </w:r>
            <w:r>
              <w:rPr>
                <w:rFonts w:eastAsia="Calibri"/>
                <w:sz w:val="27"/>
                <w:szCs w:val="27"/>
              </w:rPr>
              <w:t>с</w:t>
            </w:r>
            <w:r>
              <w:rPr>
                <w:rFonts w:eastAsia="Calibri"/>
                <w:sz w:val="27"/>
                <w:szCs w:val="27"/>
              </w:rPr>
              <w:t>ле: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1 941,8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0,0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0,0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1 941,8</w:t>
            </w:r>
          </w:p>
        </w:tc>
      </w:tr>
      <w:tr w:rsidR="003479CA" w:rsidTr="00A47924">
        <w:trPr>
          <w:jc w:val="center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BB5" w:rsidRDefault="003479CA" w:rsidP="008E2BB5">
            <w:pPr>
              <w:widowControl w:val="0"/>
              <w:suppressAutoHyphens w:val="0"/>
              <w:rPr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 xml:space="preserve">Бюджет Ачинского                                </w:t>
            </w:r>
            <w:r>
              <w:rPr>
                <w:rFonts w:eastAsia="Calibri"/>
                <w:sz w:val="28"/>
                <w:szCs w:val="28"/>
              </w:rPr>
              <w:t>муниципального округа</w:t>
            </w:r>
            <w:r>
              <w:rPr>
                <w:rFonts w:eastAsia="Calibri"/>
                <w:sz w:val="27"/>
                <w:szCs w:val="27"/>
              </w:rPr>
              <w:t xml:space="preserve">                       (всего), из них: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1 941,8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0,0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0,0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1 941,8</w:t>
            </w:r>
          </w:p>
        </w:tc>
      </w:tr>
      <w:tr w:rsidR="003479CA" w:rsidTr="00A47924">
        <w:trPr>
          <w:jc w:val="center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 xml:space="preserve">в том числе </w:t>
            </w:r>
            <w:proofErr w:type="gramStart"/>
            <w:r>
              <w:rPr>
                <w:rFonts w:eastAsia="Calibri"/>
                <w:sz w:val="27"/>
                <w:szCs w:val="27"/>
              </w:rPr>
              <w:t>межбюджетные</w:t>
            </w:r>
            <w:proofErr w:type="gramEnd"/>
          </w:p>
          <w:p w:rsidR="008E2BB5" w:rsidRDefault="003479CA" w:rsidP="008E2BB5">
            <w:pPr>
              <w:widowControl w:val="0"/>
              <w:suppressAutoHyphens w:val="0"/>
              <w:rPr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 xml:space="preserve">трансферты из </w:t>
            </w:r>
            <w:proofErr w:type="gramStart"/>
            <w:r>
              <w:rPr>
                <w:rFonts w:eastAsia="Calibri"/>
                <w:sz w:val="27"/>
                <w:szCs w:val="27"/>
              </w:rPr>
              <w:t>краевого</w:t>
            </w:r>
            <w:proofErr w:type="gramEnd"/>
            <w:r>
              <w:rPr>
                <w:rFonts w:eastAsia="Calibri"/>
                <w:sz w:val="27"/>
                <w:szCs w:val="27"/>
              </w:rPr>
              <w:t xml:space="preserve">                     бюджета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1 553,5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0,0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0,0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1 553,5</w:t>
            </w:r>
          </w:p>
        </w:tc>
      </w:tr>
      <w:tr w:rsidR="003479CA" w:rsidTr="00A47924">
        <w:trPr>
          <w:jc w:val="center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BB5" w:rsidRDefault="003479CA" w:rsidP="008E2BB5">
            <w:pPr>
              <w:widowControl w:val="0"/>
              <w:suppressAutoHyphens w:val="0"/>
              <w:rPr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 xml:space="preserve">в том числе средства из                     бюджета Ачинского                             </w:t>
            </w:r>
            <w:r>
              <w:rPr>
                <w:rFonts w:eastAsia="Calibri"/>
                <w:sz w:val="28"/>
                <w:szCs w:val="28"/>
              </w:rPr>
              <w:t>муниципального округа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388,3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0,0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0,0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388,3</w:t>
            </w:r>
          </w:p>
        </w:tc>
      </w:tr>
      <w:tr w:rsidR="003479CA" w:rsidTr="00A47924">
        <w:trPr>
          <w:jc w:val="center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BB5" w:rsidRDefault="003479CA" w:rsidP="008E2BB5">
            <w:pPr>
              <w:widowControl w:val="0"/>
              <w:suppressAutoHyphens w:val="0"/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>Комплекс процессных                                    мероприятий «Создание                              условий для сохранения                         культурного и исторического наследия»  (всего), в том числе:</w:t>
            </w:r>
          </w:p>
          <w:p w:rsidR="006C1DD2" w:rsidRDefault="006C1DD2" w:rsidP="008E2BB5">
            <w:pPr>
              <w:widowControl w:val="0"/>
              <w:suppressAutoHyphens w:val="0"/>
              <w:rPr>
                <w:sz w:val="27"/>
                <w:szCs w:val="27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196 775,3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180 884,1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180 909,0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558 568,4</w:t>
            </w:r>
          </w:p>
        </w:tc>
      </w:tr>
      <w:tr w:rsidR="003479CA" w:rsidTr="00A47924">
        <w:trPr>
          <w:jc w:val="center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BB5" w:rsidRDefault="003479CA" w:rsidP="008E2BB5">
            <w:pPr>
              <w:widowControl w:val="0"/>
              <w:suppressAutoHyphens w:val="0"/>
              <w:rPr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lastRenderedPageBreak/>
              <w:t xml:space="preserve">Бюджет Ачинского                                    </w:t>
            </w:r>
            <w:r>
              <w:rPr>
                <w:rFonts w:eastAsia="Calibri"/>
                <w:sz w:val="28"/>
                <w:szCs w:val="28"/>
              </w:rPr>
              <w:t>муниципального округа</w:t>
            </w:r>
            <w:r>
              <w:rPr>
                <w:rFonts w:eastAsia="Calibri"/>
                <w:sz w:val="27"/>
                <w:szCs w:val="27"/>
              </w:rPr>
              <w:t xml:space="preserve">                   (всего), из них: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194 116,4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178 202,1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178 202,0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550 520,5</w:t>
            </w:r>
          </w:p>
        </w:tc>
      </w:tr>
      <w:tr w:rsidR="003479CA" w:rsidTr="00A47924">
        <w:trPr>
          <w:jc w:val="center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 xml:space="preserve">в том числе </w:t>
            </w:r>
            <w:proofErr w:type="gramStart"/>
            <w:r>
              <w:rPr>
                <w:rFonts w:eastAsia="Calibri"/>
                <w:sz w:val="27"/>
                <w:szCs w:val="27"/>
              </w:rPr>
              <w:t>межбюджетные</w:t>
            </w:r>
            <w:proofErr w:type="gramEnd"/>
          </w:p>
          <w:p w:rsidR="008E2BB5" w:rsidRDefault="003479CA" w:rsidP="008E2BB5">
            <w:pPr>
              <w:widowControl w:val="0"/>
              <w:suppressAutoHyphens w:val="0"/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 xml:space="preserve">трансферты из </w:t>
            </w:r>
            <w:proofErr w:type="gramStart"/>
            <w:r>
              <w:rPr>
                <w:rFonts w:eastAsia="Calibri"/>
                <w:sz w:val="27"/>
                <w:szCs w:val="27"/>
              </w:rPr>
              <w:t>краевого</w:t>
            </w:r>
            <w:proofErr w:type="gramEnd"/>
            <w:r>
              <w:rPr>
                <w:rFonts w:eastAsia="Calibri"/>
                <w:sz w:val="27"/>
                <w:szCs w:val="27"/>
              </w:rPr>
              <w:t xml:space="preserve">                     бюджета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15 698,4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0,0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0,0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15 698,4</w:t>
            </w:r>
          </w:p>
        </w:tc>
      </w:tr>
      <w:tr w:rsidR="003479CA" w:rsidTr="00A47924">
        <w:trPr>
          <w:jc w:val="center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BB5" w:rsidRDefault="003479CA" w:rsidP="008E2BB5">
            <w:pPr>
              <w:widowControl w:val="0"/>
              <w:suppressAutoHyphens w:val="0"/>
              <w:rPr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 xml:space="preserve">в том числе средства из                          бюджета Ачинского                             </w:t>
            </w:r>
            <w:r>
              <w:rPr>
                <w:rFonts w:eastAsia="Calibri"/>
                <w:sz w:val="28"/>
                <w:szCs w:val="28"/>
              </w:rPr>
              <w:t>муниципального округа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178 418,0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178 202,1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178 202,0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534 822,1</w:t>
            </w:r>
          </w:p>
        </w:tc>
      </w:tr>
      <w:tr w:rsidR="003479CA" w:rsidTr="00A47924">
        <w:trPr>
          <w:jc w:val="center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BB5" w:rsidRDefault="003479CA" w:rsidP="008E2BB5">
            <w:pPr>
              <w:widowControl w:val="0"/>
              <w:suppressAutoHyphens w:val="0"/>
              <w:rPr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 xml:space="preserve">Внебюджетные источники Ачинского </w:t>
            </w:r>
            <w:r>
              <w:rPr>
                <w:rFonts w:eastAsia="Calibri"/>
                <w:sz w:val="28"/>
                <w:szCs w:val="28"/>
              </w:rPr>
              <w:t>муниципального округа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2 658,9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2 682,0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2 707,0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8 047,9</w:t>
            </w:r>
          </w:p>
        </w:tc>
      </w:tr>
      <w:tr w:rsidR="003479CA" w:rsidTr="00A47924">
        <w:trPr>
          <w:jc w:val="center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rPr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>Комплекс процессных                                           мероприятий «Поддержка                            искусства, творчества и                                 повышение кадрового                            потенциала»                                            (всего), в том числе: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345 448,6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318 081,1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318 086,1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981 615,8</w:t>
            </w:r>
          </w:p>
        </w:tc>
      </w:tr>
      <w:tr w:rsidR="003479CA" w:rsidTr="00A47924">
        <w:trPr>
          <w:jc w:val="center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rPr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 xml:space="preserve">Бюджет Ачинского                             </w:t>
            </w:r>
            <w:r>
              <w:rPr>
                <w:rFonts w:eastAsia="Calibri"/>
                <w:sz w:val="28"/>
                <w:szCs w:val="28"/>
              </w:rPr>
              <w:t>муниципального округа</w:t>
            </w:r>
            <w:r>
              <w:rPr>
                <w:rFonts w:eastAsia="Calibri"/>
                <w:sz w:val="27"/>
                <w:szCs w:val="27"/>
              </w:rPr>
              <w:t xml:space="preserve">                   (всего), из них: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334 850,3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307 472,8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307 472,8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949 795,9</w:t>
            </w:r>
          </w:p>
        </w:tc>
      </w:tr>
      <w:tr w:rsidR="003479CA" w:rsidTr="00A47924">
        <w:trPr>
          <w:jc w:val="center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 xml:space="preserve">в том числе </w:t>
            </w:r>
            <w:proofErr w:type="gramStart"/>
            <w:r>
              <w:rPr>
                <w:rFonts w:eastAsia="Calibri"/>
                <w:sz w:val="27"/>
                <w:szCs w:val="27"/>
              </w:rPr>
              <w:t>межбюджетные</w:t>
            </w:r>
            <w:proofErr w:type="gramEnd"/>
          </w:p>
          <w:p w:rsidR="003479CA" w:rsidRDefault="003479CA" w:rsidP="003479CA">
            <w:pPr>
              <w:widowControl w:val="0"/>
              <w:suppressAutoHyphens w:val="0"/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 xml:space="preserve">трансферты из </w:t>
            </w:r>
            <w:proofErr w:type="gramStart"/>
            <w:r>
              <w:rPr>
                <w:rFonts w:eastAsia="Calibri"/>
                <w:sz w:val="27"/>
                <w:szCs w:val="27"/>
              </w:rPr>
              <w:t>федерального</w:t>
            </w:r>
            <w:proofErr w:type="gramEnd"/>
            <w:r>
              <w:rPr>
                <w:rFonts w:eastAsia="Calibri"/>
                <w:sz w:val="27"/>
                <w:szCs w:val="27"/>
              </w:rPr>
              <w:t xml:space="preserve">                   бюджета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150,0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0,0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0,0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150,0</w:t>
            </w:r>
          </w:p>
        </w:tc>
      </w:tr>
      <w:tr w:rsidR="003479CA" w:rsidTr="00A47924">
        <w:trPr>
          <w:jc w:val="center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>в том числе межбюджетные</w:t>
            </w:r>
            <w:r>
              <w:rPr>
                <w:rFonts w:eastAsia="Calibri"/>
                <w:sz w:val="27"/>
                <w:szCs w:val="27"/>
              </w:rPr>
              <w:br/>
              <w:t xml:space="preserve">трансферты из </w:t>
            </w:r>
            <w:proofErr w:type="gramStart"/>
            <w:r>
              <w:rPr>
                <w:rFonts w:eastAsia="Calibri"/>
                <w:sz w:val="27"/>
                <w:szCs w:val="27"/>
              </w:rPr>
              <w:t>краевого</w:t>
            </w:r>
            <w:proofErr w:type="gramEnd"/>
            <w:r>
              <w:rPr>
                <w:rFonts w:eastAsia="Calibri"/>
                <w:sz w:val="27"/>
                <w:szCs w:val="27"/>
              </w:rPr>
              <w:t xml:space="preserve">                      бюджета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24 439,6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0,0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0,0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24 439,6</w:t>
            </w:r>
          </w:p>
        </w:tc>
      </w:tr>
      <w:tr w:rsidR="003479CA" w:rsidTr="00A47924">
        <w:trPr>
          <w:jc w:val="center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rPr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 xml:space="preserve">в том числе средства из                            бюджета Ачинского                                        </w:t>
            </w:r>
            <w:r>
              <w:rPr>
                <w:rFonts w:eastAsia="Calibri"/>
                <w:sz w:val="28"/>
                <w:szCs w:val="28"/>
              </w:rPr>
              <w:t>муниципального округа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310 260,7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307 472,8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307 472,8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925 206,3</w:t>
            </w:r>
          </w:p>
        </w:tc>
      </w:tr>
      <w:tr w:rsidR="003479CA" w:rsidTr="00A47924">
        <w:trPr>
          <w:jc w:val="center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rPr>
                <w:rFonts w:eastAsia="Calibri"/>
                <w:sz w:val="27"/>
                <w:szCs w:val="27"/>
                <w:lang w:eastAsia="en-US"/>
              </w:rPr>
            </w:pPr>
            <w:r>
              <w:rPr>
                <w:rFonts w:eastAsia="Calibri"/>
                <w:sz w:val="27"/>
                <w:szCs w:val="27"/>
              </w:rPr>
              <w:t>Внебюджетные источники</w:t>
            </w:r>
            <w:r>
              <w:t xml:space="preserve"> </w:t>
            </w:r>
            <w:r>
              <w:rPr>
                <w:rFonts w:eastAsia="Calibri"/>
                <w:sz w:val="27"/>
                <w:szCs w:val="27"/>
              </w:rPr>
              <w:t xml:space="preserve">Ачинского </w:t>
            </w:r>
            <w:r>
              <w:rPr>
                <w:rFonts w:eastAsia="Calibri"/>
                <w:sz w:val="28"/>
                <w:szCs w:val="28"/>
              </w:rPr>
              <w:t>муниципального округа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10 598,3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10 608,3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10 613,3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31 819,9</w:t>
            </w:r>
          </w:p>
        </w:tc>
      </w:tr>
      <w:tr w:rsidR="003479CA" w:rsidTr="00A47924">
        <w:trPr>
          <w:jc w:val="center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rPr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lastRenderedPageBreak/>
              <w:t>Комплекс процессных                                 мероприятий «Обеспечение                   деятельности системы                            управления в сфере культуры» (всего), в том числе: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3 088,6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3 505,2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3 516,7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10 110,5</w:t>
            </w:r>
          </w:p>
        </w:tc>
      </w:tr>
      <w:tr w:rsidR="003479CA" w:rsidTr="00A47924">
        <w:trPr>
          <w:jc w:val="center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rPr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 xml:space="preserve">Бюджет Ачинского                             </w:t>
            </w:r>
            <w:r>
              <w:rPr>
                <w:rFonts w:eastAsia="Calibri"/>
                <w:sz w:val="28"/>
                <w:szCs w:val="28"/>
              </w:rPr>
              <w:t xml:space="preserve">муниципального округа                  </w:t>
            </w:r>
            <w:r>
              <w:rPr>
                <w:rFonts w:eastAsia="Calibri"/>
                <w:sz w:val="27"/>
                <w:szCs w:val="27"/>
              </w:rPr>
              <w:t xml:space="preserve"> (всего), из них: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3 088,6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3 505,2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3 516,7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10 110,5</w:t>
            </w:r>
          </w:p>
        </w:tc>
      </w:tr>
      <w:tr w:rsidR="003479CA" w:rsidTr="00A47924">
        <w:trPr>
          <w:jc w:val="center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BB5" w:rsidRDefault="003479CA" w:rsidP="00092635">
            <w:pPr>
              <w:widowControl w:val="0"/>
              <w:suppressAutoHyphens w:val="0"/>
              <w:rPr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 xml:space="preserve">в том числе средства из                               бюджета Ачинского                                </w:t>
            </w:r>
            <w:r>
              <w:rPr>
                <w:rFonts w:eastAsia="Calibri"/>
                <w:sz w:val="28"/>
                <w:szCs w:val="28"/>
              </w:rPr>
              <w:t>муниципального округа</w:t>
            </w:r>
            <w:r>
              <w:rPr>
                <w:rFonts w:eastAsia="Calibri"/>
                <w:sz w:val="27"/>
                <w:szCs w:val="27"/>
              </w:rPr>
              <w:t xml:space="preserve">                    (всего), из них: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3 088,6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3 505,2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3 516,7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10 110,5</w:t>
            </w:r>
          </w:p>
        </w:tc>
      </w:tr>
      <w:tr w:rsidR="003479CA" w:rsidTr="00A47924">
        <w:trPr>
          <w:jc w:val="center"/>
        </w:trPr>
        <w:tc>
          <w:tcPr>
            <w:tcW w:w="42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Комплекс процессных                       мероприятий «Создание                               условий для развития архивного дела» (всего), в том числе:</w:t>
            </w:r>
          </w:p>
        </w:tc>
        <w:tc>
          <w:tcPr>
            <w:tcW w:w="12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13 683,6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11 869,5</w:t>
            </w:r>
          </w:p>
        </w:tc>
        <w:tc>
          <w:tcPr>
            <w:tcW w:w="1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11 869,5</w:t>
            </w: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37 422,6</w:t>
            </w:r>
          </w:p>
        </w:tc>
      </w:tr>
      <w:tr w:rsidR="003479CA" w:rsidTr="00A47924">
        <w:trPr>
          <w:jc w:val="center"/>
        </w:trPr>
        <w:tc>
          <w:tcPr>
            <w:tcW w:w="42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rPr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 xml:space="preserve">Бюджет Ачинского                                  </w:t>
            </w:r>
            <w:r>
              <w:rPr>
                <w:rFonts w:eastAsia="Calibri"/>
                <w:sz w:val="28"/>
                <w:szCs w:val="28"/>
              </w:rPr>
              <w:t xml:space="preserve">муниципального округа                   </w:t>
            </w:r>
            <w:r>
              <w:rPr>
                <w:rFonts w:eastAsia="Calibri"/>
                <w:sz w:val="27"/>
                <w:szCs w:val="27"/>
              </w:rPr>
              <w:t xml:space="preserve"> (всего), из них:</w:t>
            </w:r>
          </w:p>
        </w:tc>
        <w:tc>
          <w:tcPr>
            <w:tcW w:w="12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13 683,6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11 869,5</w:t>
            </w:r>
          </w:p>
        </w:tc>
        <w:tc>
          <w:tcPr>
            <w:tcW w:w="1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11 869,5</w:t>
            </w: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37 422,6</w:t>
            </w:r>
          </w:p>
        </w:tc>
      </w:tr>
      <w:tr w:rsidR="003479CA" w:rsidTr="00A47924">
        <w:trPr>
          <w:jc w:val="center"/>
        </w:trPr>
        <w:tc>
          <w:tcPr>
            <w:tcW w:w="42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 том числе межбюджетные</w:t>
            </w:r>
            <w:r>
              <w:rPr>
                <w:sz w:val="27"/>
                <w:szCs w:val="27"/>
              </w:rPr>
              <w:br/>
              <w:t xml:space="preserve">трансферты из </w:t>
            </w:r>
            <w:proofErr w:type="gramStart"/>
            <w:r>
              <w:rPr>
                <w:sz w:val="27"/>
                <w:szCs w:val="27"/>
              </w:rPr>
              <w:t>краевого</w:t>
            </w:r>
            <w:proofErr w:type="gramEnd"/>
            <w:r>
              <w:rPr>
                <w:sz w:val="27"/>
                <w:szCs w:val="27"/>
              </w:rPr>
              <w:t xml:space="preserve">                               бюджета</w:t>
            </w:r>
          </w:p>
        </w:tc>
        <w:tc>
          <w:tcPr>
            <w:tcW w:w="12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2 188,4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1 172,1</w:t>
            </w:r>
          </w:p>
        </w:tc>
        <w:tc>
          <w:tcPr>
            <w:tcW w:w="1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1 172,1</w:t>
            </w:r>
          </w:p>
        </w:tc>
        <w:tc>
          <w:tcPr>
            <w:tcW w:w="1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4 532,6</w:t>
            </w:r>
          </w:p>
        </w:tc>
      </w:tr>
      <w:tr w:rsidR="003479CA" w:rsidTr="00A47924">
        <w:trPr>
          <w:jc w:val="center"/>
        </w:trPr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rPr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 xml:space="preserve">в том числе средства из                                     бюджета Ачинского                                  </w:t>
            </w:r>
            <w:r>
              <w:rPr>
                <w:rFonts w:eastAsia="Calibri"/>
                <w:sz w:val="28"/>
                <w:szCs w:val="28"/>
              </w:rPr>
              <w:t>муниципального округа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11 495,2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10 697,4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10 697,4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suppressAutoHyphens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32 890,0</w:t>
            </w:r>
          </w:p>
        </w:tc>
      </w:tr>
    </w:tbl>
    <w:p w:rsidR="003479CA" w:rsidRDefault="003479CA" w:rsidP="003479CA">
      <w:pPr>
        <w:jc w:val="both"/>
        <w:rPr>
          <w:sz w:val="28"/>
          <w:szCs w:val="28"/>
        </w:rPr>
      </w:pPr>
      <w:r>
        <w:tab/>
      </w:r>
    </w:p>
    <w:p w:rsidR="00AE4F22" w:rsidRPr="00AE4F22" w:rsidRDefault="00B44211" w:rsidP="00AE4F2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57A10">
        <w:rPr>
          <w:sz w:val="28"/>
          <w:szCs w:val="28"/>
        </w:rPr>
        <w:t>3</w:t>
      </w:r>
      <w:r w:rsidR="00AE4F22" w:rsidRPr="00AE4F22">
        <w:rPr>
          <w:sz w:val="28"/>
          <w:szCs w:val="28"/>
        </w:rPr>
        <w:t xml:space="preserve">. </w:t>
      </w:r>
      <w:r w:rsidR="004C4C22">
        <w:rPr>
          <w:sz w:val="28"/>
          <w:szCs w:val="28"/>
        </w:rPr>
        <w:t>А</w:t>
      </w:r>
      <w:r w:rsidR="00456F7D" w:rsidRPr="00456F7D">
        <w:rPr>
          <w:sz w:val="28"/>
          <w:szCs w:val="28"/>
        </w:rPr>
        <w:t>бзац 8 пункта 5.6</w:t>
      </w:r>
      <w:r w:rsidR="00456F7D">
        <w:rPr>
          <w:sz w:val="28"/>
          <w:szCs w:val="28"/>
        </w:rPr>
        <w:t xml:space="preserve"> </w:t>
      </w:r>
      <w:r w:rsidR="00AE4F22" w:rsidRPr="00AE4F22">
        <w:rPr>
          <w:sz w:val="28"/>
          <w:szCs w:val="28"/>
        </w:rPr>
        <w:t>раздел</w:t>
      </w:r>
      <w:r w:rsidR="00456F7D">
        <w:rPr>
          <w:sz w:val="28"/>
          <w:szCs w:val="28"/>
        </w:rPr>
        <w:t>а</w:t>
      </w:r>
      <w:r w:rsidR="00AE4F22" w:rsidRPr="00AE4F22">
        <w:rPr>
          <w:sz w:val="28"/>
          <w:szCs w:val="28"/>
        </w:rPr>
        <w:t xml:space="preserve"> 5. «Механизм реализации муниципальной программы</w:t>
      </w:r>
      <w:r w:rsidR="00456F7D">
        <w:rPr>
          <w:sz w:val="28"/>
          <w:szCs w:val="28"/>
        </w:rPr>
        <w:t>»</w:t>
      </w:r>
      <w:r w:rsidR="00AE4F22" w:rsidRPr="00AE4F22">
        <w:rPr>
          <w:sz w:val="28"/>
          <w:szCs w:val="28"/>
        </w:rPr>
        <w:t xml:space="preserve"> изложить в новой редакции:</w:t>
      </w:r>
    </w:p>
    <w:p w:rsidR="0028597D" w:rsidRDefault="00AE4F22" w:rsidP="00AE4F22">
      <w:pPr>
        <w:ind w:firstLine="720"/>
        <w:jc w:val="both"/>
        <w:rPr>
          <w:sz w:val="28"/>
          <w:szCs w:val="28"/>
        </w:rPr>
      </w:pPr>
      <w:r w:rsidRPr="00AE4F22">
        <w:rPr>
          <w:sz w:val="28"/>
          <w:szCs w:val="28"/>
        </w:rPr>
        <w:t>«- муниципальное бюджетное учреждение культуры «</w:t>
      </w:r>
      <w:proofErr w:type="spellStart"/>
      <w:r w:rsidRPr="00AE4F22">
        <w:rPr>
          <w:sz w:val="28"/>
          <w:szCs w:val="28"/>
        </w:rPr>
        <w:t>Большеулуйская</w:t>
      </w:r>
      <w:proofErr w:type="spellEnd"/>
      <w:r w:rsidRPr="00AE4F22">
        <w:rPr>
          <w:sz w:val="28"/>
          <w:szCs w:val="28"/>
        </w:rPr>
        <w:t xml:space="preserve"> централизованная клубная система», в состав которой входят 24 </w:t>
      </w:r>
      <w:proofErr w:type="gramStart"/>
      <w:r w:rsidRPr="00AE4F22">
        <w:rPr>
          <w:sz w:val="28"/>
          <w:szCs w:val="28"/>
        </w:rPr>
        <w:t>структурных</w:t>
      </w:r>
      <w:proofErr w:type="gramEnd"/>
      <w:r w:rsidRPr="00AE4F22">
        <w:rPr>
          <w:sz w:val="28"/>
          <w:szCs w:val="28"/>
        </w:rPr>
        <w:t xml:space="preserve"> подразделения;».</w:t>
      </w:r>
    </w:p>
    <w:p w:rsidR="006C1DD2" w:rsidRDefault="006C1DD2" w:rsidP="00AE4F22">
      <w:pPr>
        <w:ind w:firstLine="720"/>
        <w:jc w:val="both"/>
        <w:rPr>
          <w:sz w:val="28"/>
          <w:szCs w:val="28"/>
        </w:rPr>
      </w:pPr>
    </w:p>
    <w:p w:rsidR="00B44211" w:rsidRDefault="0009263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4C4C22">
        <w:rPr>
          <w:sz w:val="28"/>
          <w:szCs w:val="28"/>
        </w:rPr>
        <w:t>П</w:t>
      </w:r>
      <w:r w:rsidR="00B41264">
        <w:rPr>
          <w:sz w:val="28"/>
          <w:szCs w:val="28"/>
        </w:rPr>
        <w:t>ункт</w:t>
      </w:r>
      <w:r w:rsidR="004C4C22" w:rsidRPr="004C4C22">
        <w:rPr>
          <w:sz w:val="28"/>
          <w:szCs w:val="28"/>
        </w:rPr>
        <w:t xml:space="preserve"> 5.23. </w:t>
      </w:r>
      <w:r w:rsidRPr="00092635">
        <w:rPr>
          <w:sz w:val="28"/>
          <w:szCs w:val="28"/>
        </w:rPr>
        <w:t>раздел</w:t>
      </w:r>
      <w:r w:rsidR="004C4C22">
        <w:rPr>
          <w:sz w:val="28"/>
          <w:szCs w:val="28"/>
        </w:rPr>
        <w:t>а</w:t>
      </w:r>
      <w:r w:rsidRPr="00092635">
        <w:rPr>
          <w:sz w:val="28"/>
          <w:szCs w:val="28"/>
        </w:rPr>
        <w:t xml:space="preserve"> 5. «Механизм реализации муниципальной программы»</w:t>
      </w:r>
      <w:r w:rsidR="00AC7BB3">
        <w:rPr>
          <w:sz w:val="28"/>
          <w:szCs w:val="28"/>
        </w:rPr>
        <w:t xml:space="preserve"> исключить,</w:t>
      </w:r>
      <w:r w:rsidR="004C4C22">
        <w:rPr>
          <w:sz w:val="28"/>
          <w:szCs w:val="28"/>
        </w:rPr>
        <w:t xml:space="preserve"> </w:t>
      </w:r>
      <w:r w:rsidR="00B41264">
        <w:rPr>
          <w:sz w:val="28"/>
          <w:szCs w:val="28"/>
        </w:rPr>
        <w:t>пункт</w:t>
      </w:r>
      <w:r w:rsidR="00AC7BB3">
        <w:rPr>
          <w:sz w:val="28"/>
          <w:szCs w:val="28"/>
        </w:rPr>
        <w:t>ы</w:t>
      </w:r>
      <w:r w:rsidR="00456F7D">
        <w:rPr>
          <w:sz w:val="28"/>
          <w:szCs w:val="28"/>
        </w:rPr>
        <w:t xml:space="preserve"> 5.24. – 5.36. </w:t>
      </w:r>
      <w:r w:rsidR="00AC7BB3">
        <w:rPr>
          <w:sz w:val="28"/>
          <w:szCs w:val="28"/>
        </w:rPr>
        <w:t>считать пунктами</w:t>
      </w:r>
      <w:r w:rsidR="00456F7D">
        <w:rPr>
          <w:sz w:val="28"/>
          <w:szCs w:val="28"/>
        </w:rPr>
        <w:t xml:space="preserve"> 5.23. – 5.35.</w:t>
      </w:r>
      <w:r w:rsidR="006C1DD2">
        <w:rPr>
          <w:sz w:val="28"/>
          <w:szCs w:val="28"/>
        </w:rPr>
        <w:t xml:space="preserve"> </w:t>
      </w:r>
      <w:r w:rsidR="00456F7D">
        <w:rPr>
          <w:sz w:val="28"/>
          <w:szCs w:val="28"/>
        </w:rPr>
        <w:t>соответственно</w:t>
      </w:r>
      <w:r w:rsidR="006C1DD2">
        <w:rPr>
          <w:sz w:val="28"/>
          <w:szCs w:val="28"/>
        </w:rPr>
        <w:t>.</w:t>
      </w:r>
    </w:p>
    <w:p w:rsidR="0080407B" w:rsidRDefault="004F1E6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092635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="00D27A1C">
        <w:rPr>
          <w:sz w:val="28"/>
          <w:szCs w:val="28"/>
        </w:rPr>
        <w:t>П</w:t>
      </w:r>
      <w:r w:rsidR="00D27A1C" w:rsidRPr="00D27A1C">
        <w:rPr>
          <w:sz w:val="28"/>
          <w:szCs w:val="28"/>
        </w:rPr>
        <w:t>одразделы 5.9 и 5.31.</w:t>
      </w:r>
      <w:r w:rsidR="00677EDA">
        <w:rPr>
          <w:sz w:val="28"/>
          <w:szCs w:val="28"/>
        </w:rPr>
        <w:t xml:space="preserve"> р</w:t>
      </w:r>
      <w:r>
        <w:rPr>
          <w:sz w:val="28"/>
          <w:szCs w:val="28"/>
        </w:rPr>
        <w:t>аздел</w:t>
      </w:r>
      <w:r w:rsidR="00D27A1C">
        <w:rPr>
          <w:sz w:val="28"/>
          <w:szCs w:val="28"/>
        </w:rPr>
        <w:t>а</w:t>
      </w:r>
      <w:r w:rsidR="00677ED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5. </w:t>
      </w:r>
      <w:r w:rsidR="00E73F08">
        <w:rPr>
          <w:sz w:val="28"/>
          <w:szCs w:val="28"/>
        </w:rPr>
        <w:t>«</w:t>
      </w:r>
      <w:r>
        <w:rPr>
          <w:sz w:val="28"/>
          <w:szCs w:val="28"/>
        </w:rPr>
        <w:t>Механизм реализации муниципальной программы» изложить в новой редакции:</w:t>
      </w:r>
    </w:p>
    <w:p w:rsidR="00092635" w:rsidRDefault="00092635" w:rsidP="0009263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«5.9. Реализация мероприятия 3.1 программы осуществляется путем                         предоставления субсидий Администрации Ачинского муниципального округа и муниципальным  бюджетным учреждениям культуры «Центральная районная библиотека» и «Ачинский краеведческий музей</w:t>
      </w:r>
      <w:r w:rsidR="00D27A1C">
        <w:rPr>
          <w:sz w:val="28"/>
          <w:szCs w:val="28"/>
        </w:rPr>
        <w:t xml:space="preserve">                                          </w:t>
      </w:r>
      <w:r>
        <w:rPr>
          <w:sz w:val="28"/>
          <w:szCs w:val="28"/>
        </w:rPr>
        <w:t xml:space="preserve"> им.</w:t>
      </w:r>
      <w:r w:rsidR="00D27A1C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="00D27A1C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Каргаполова</w:t>
      </w:r>
      <w:proofErr w:type="spellEnd"/>
      <w:r>
        <w:rPr>
          <w:sz w:val="28"/>
          <w:szCs w:val="28"/>
        </w:rPr>
        <w:t>» на организацию проектных работ за счет средств бюджета Ачинского муниципального округ</w:t>
      </w:r>
      <w:r w:rsidR="00D27A1C">
        <w:rPr>
          <w:sz w:val="28"/>
          <w:szCs w:val="28"/>
        </w:rPr>
        <w:t>а</w:t>
      </w:r>
      <w:proofErr w:type="gramStart"/>
      <w:r w:rsidR="00D27A1C">
        <w:rPr>
          <w:sz w:val="28"/>
          <w:szCs w:val="28"/>
        </w:rPr>
        <w:t>.</w:t>
      </w:r>
      <w:r>
        <w:rPr>
          <w:sz w:val="28"/>
          <w:szCs w:val="28"/>
        </w:rPr>
        <w:t>»;</w:t>
      </w:r>
    </w:p>
    <w:p w:rsidR="0080407B" w:rsidRDefault="004F1E69">
      <w:pPr>
        <w:jc w:val="both"/>
        <w:rPr>
          <w:sz w:val="28"/>
          <w:szCs w:val="28"/>
        </w:rPr>
      </w:pPr>
      <w:proofErr w:type="gramEnd"/>
      <w:r>
        <w:rPr>
          <w:sz w:val="28"/>
          <w:szCs w:val="28"/>
        </w:rPr>
        <w:tab/>
      </w:r>
      <w:r w:rsidR="00677EDA">
        <w:rPr>
          <w:sz w:val="28"/>
          <w:szCs w:val="28"/>
        </w:rPr>
        <w:t>«</w:t>
      </w:r>
      <w:r>
        <w:rPr>
          <w:sz w:val="28"/>
          <w:szCs w:val="28"/>
        </w:rPr>
        <w:t>5.3</w:t>
      </w:r>
      <w:r w:rsidR="00092635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По мероприятию 10.1, 10.2</w:t>
      </w:r>
      <w:r w:rsidR="00677EDA">
        <w:rPr>
          <w:sz w:val="28"/>
          <w:szCs w:val="28"/>
        </w:rPr>
        <w:t>, 10.3</w:t>
      </w:r>
      <w:r>
        <w:rPr>
          <w:sz w:val="28"/>
          <w:szCs w:val="28"/>
        </w:rPr>
        <w:t xml:space="preserve"> финансирование осуществляется на  обеспечение деятельности муниципального казенного учреждения «Архив города Ачинска» и муниципального казенного учреждения «Архив Большеулуйского района», в следующих формах: средства на закупку товаров, работ и услуг для обеспечения муниципальных нужд; средства на выплаты персоналу муниципального казенного учреждения «Архив города Ачинска» и муниципального казенного учреждения «Архив Большеулуйского района».</w:t>
      </w:r>
      <w:proofErr w:type="gramEnd"/>
      <w:r>
        <w:rPr>
          <w:sz w:val="28"/>
          <w:szCs w:val="28"/>
        </w:rPr>
        <w:t xml:space="preserve"> Выполнение работ (оказание услуг) осуществляется муниципальным казенным учреждением «Архив города Ачинска», муниципальным казенным учреждением «Архив Большеулуйского района» в порядке, предусмотренном Федеральным законом от 05.04.2013 № 44-ФЗ «О контрактной системе в сфере закупок товаров, услуг для обеспечения государ</w:t>
      </w:r>
      <w:r w:rsidR="003A3F27">
        <w:rPr>
          <w:sz w:val="28"/>
          <w:szCs w:val="28"/>
        </w:rPr>
        <w:t>ственных и муниципальных нужд»</w:t>
      </w:r>
      <w:proofErr w:type="gramStart"/>
      <w:r w:rsidR="003A3F27">
        <w:rPr>
          <w:sz w:val="28"/>
          <w:szCs w:val="28"/>
        </w:rPr>
        <w:t>.</w:t>
      </w:r>
      <w:r w:rsidR="00601D5D">
        <w:rPr>
          <w:sz w:val="28"/>
          <w:szCs w:val="28"/>
        </w:rPr>
        <w:t>»</w:t>
      </w:r>
      <w:proofErr w:type="gramEnd"/>
      <w:r w:rsidR="00601D5D">
        <w:rPr>
          <w:sz w:val="28"/>
          <w:szCs w:val="28"/>
        </w:rPr>
        <w:t>.</w:t>
      </w:r>
    </w:p>
    <w:p w:rsidR="00092635" w:rsidRDefault="009350BA" w:rsidP="00C8022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C8022D" w:rsidRDefault="00092635" w:rsidP="00C8022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06953">
        <w:rPr>
          <w:sz w:val="28"/>
          <w:szCs w:val="28"/>
        </w:rPr>
        <w:t>1.</w:t>
      </w:r>
      <w:r>
        <w:rPr>
          <w:sz w:val="28"/>
          <w:szCs w:val="28"/>
        </w:rPr>
        <w:t>6</w:t>
      </w:r>
      <w:r w:rsidR="00306953">
        <w:rPr>
          <w:sz w:val="28"/>
          <w:szCs w:val="28"/>
        </w:rPr>
        <w:t>.</w:t>
      </w:r>
      <w:r w:rsidR="00B57A10">
        <w:rPr>
          <w:sz w:val="28"/>
          <w:szCs w:val="28"/>
        </w:rPr>
        <w:t xml:space="preserve"> </w:t>
      </w:r>
      <w:r w:rsidR="00306953">
        <w:rPr>
          <w:sz w:val="28"/>
          <w:szCs w:val="28"/>
        </w:rPr>
        <w:t>Приложение № 4 к</w:t>
      </w:r>
      <w:r w:rsidR="00306953" w:rsidRPr="00306953">
        <w:t xml:space="preserve"> </w:t>
      </w:r>
      <w:r w:rsidR="00306953" w:rsidRPr="00306953">
        <w:rPr>
          <w:sz w:val="28"/>
          <w:szCs w:val="28"/>
        </w:rPr>
        <w:t>муниципальной программе Ачинского муниципального округа «Развитие культуры и туризма»</w:t>
      </w:r>
      <w:r w:rsidR="00306953">
        <w:rPr>
          <w:sz w:val="28"/>
          <w:szCs w:val="28"/>
        </w:rPr>
        <w:t xml:space="preserve"> </w:t>
      </w:r>
      <w:r w:rsidR="00C8022D">
        <w:rPr>
          <w:sz w:val="28"/>
          <w:szCs w:val="28"/>
        </w:rPr>
        <w:t>«</w:t>
      </w:r>
      <w:r w:rsidR="00370859">
        <w:rPr>
          <w:rFonts w:eastAsia="Calibri"/>
          <w:sz w:val="28"/>
          <w:szCs w:val="28"/>
        </w:rPr>
        <w:t xml:space="preserve">Паспорт комплекса процессных мероприятий </w:t>
      </w:r>
      <w:r w:rsidR="00370859">
        <w:rPr>
          <w:sz w:val="28"/>
          <w:szCs w:val="28"/>
        </w:rPr>
        <w:t>«Создание условий для развития архивного дела», реализуемого в рамках муниципальной программы Ачинского муниципального округа</w:t>
      </w:r>
      <w:r w:rsidR="00C8022D">
        <w:rPr>
          <w:sz w:val="28"/>
          <w:szCs w:val="28"/>
        </w:rPr>
        <w:t>»</w:t>
      </w:r>
      <w:r w:rsidR="00370859">
        <w:rPr>
          <w:sz w:val="28"/>
          <w:szCs w:val="28"/>
        </w:rPr>
        <w:t xml:space="preserve"> </w:t>
      </w:r>
      <w:r w:rsidR="00C8022D">
        <w:rPr>
          <w:sz w:val="28"/>
          <w:szCs w:val="28"/>
        </w:rPr>
        <w:t>изложить в новой редакции, согласно приложению № 1 к постановлению.</w:t>
      </w:r>
    </w:p>
    <w:p w:rsidR="00C8022D" w:rsidRDefault="00C8022D" w:rsidP="00C8022D">
      <w:pPr>
        <w:jc w:val="both"/>
        <w:rPr>
          <w:sz w:val="28"/>
          <w:szCs w:val="28"/>
        </w:rPr>
      </w:pPr>
    </w:p>
    <w:p w:rsidR="003479CA" w:rsidRDefault="00677EDA" w:rsidP="003479C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</w:t>
      </w:r>
      <w:r w:rsidR="00092635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B57A10">
        <w:rPr>
          <w:sz w:val="28"/>
          <w:szCs w:val="28"/>
        </w:rPr>
        <w:t xml:space="preserve"> </w:t>
      </w:r>
      <w:r w:rsidR="00415E54">
        <w:rPr>
          <w:sz w:val="28"/>
          <w:szCs w:val="28"/>
        </w:rPr>
        <w:t>В п</w:t>
      </w:r>
      <w:r w:rsidR="00C8022D">
        <w:rPr>
          <w:sz w:val="28"/>
          <w:szCs w:val="28"/>
        </w:rPr>
        <w:t>риложении</w:t>
      </w:r>
      <w:r w:rsidR="004F1E69">
        <w:rPr>
          <w:sz w:val="28"/>
          <w:szCs w:val="28"/>
        </w:rPr>
        <w:t xml:space="preserve"> № 5 к муниципальной программе Ачинского муниципального округа «Развитие культуры и туризма» «Перечень мероприятий муниципальной программы Ачинского муниципального округа» </w:t>
      </w:r>
      <w:r w:rsidR="003479CA">
        <w:rPr>
          <w:sz w:val="28"/>
          <w:szCs w:val="28"/>
        </w:rPr>
        <w:t>изложить в новой редакции, согласно приложению № 2 к постановлению.</w:t>
      </w:r>
    </w:p>
    <w:p w:rsidR="003479CA" w:rsidRDefault="003479CA" w:rsidP="003479CA">
      <w:pPr>
        <w:jc w:val="both"/>
        <w:rPr>
          <w:sz w:val="28"/>
          <w:szCs w:val="28"/>
        </w:rPr>
      </w:pPr>
    </w:p>
    <w:p w:rsidR="0080407B" w:rsidRDefault="00C8022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F1E69">
        <w:rPr>
          <w:sz w:val="28"/>
          <w:szCs w:val="28"/>
        </w:rPr>
        <w:t>2.</w:t>
      </w:r>
      <w:r w:rsidR="00B57A10">
        <w:rPr>
          <w:sz w:val="28"/>
          <w:szCs w:val="28"/>
        </w:rPr>
        <w:t xml:space="preserve"> </w:t>
      </w:r>
      <w:r w:rsidR="004F1E69">
        <w:rPr>
          <w:sz w:val="28"/>
          <w:szCs w:val="28"/>
        </w:rPr>
        <w:t>Контроль исполнения постановления возложить на заместителя Главы Ачинского муниципального округа по социальным вопросам</w:t>
      </w:r>
      <w:r w:rsidR="00AE293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</w:t>
      </w:r>
      <w:proofErr w:type="spellStart"/>
      <w:r w:rsidR="004F1E69">
        <w:rPr>
          <w:sz w:val="28"/>
          <w:szCs w:val="28"/>
        </w:rPr>
        <w:t>Сетова</w:t>
      </w:r>
      <w:proofErr w:type="spellEnd"/>
      <w:r w:rsidR="004F1E69">
        <w:rPr>
          <w:sz w:val="28"/>
          <w:szCs w:val="28"/>
        </w:rPr>
        <w:t xml:space="preserve"> С.А.</w:t>
      </w:r>
    </w:p>
    <w:p w:rsidR="0080407B" w:rsidRDefault="004F1E69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</w:p>
    <w:p w:rsidR="00B44211" w:rsidRDefault="004F1E69" w:rsidP="00B4421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B57A1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Опубликовать постановление в газете «Ачинская газета»                                   и разместить его на официальном сайте муниципального                              образования в информационно-телекоммуникационной сети «Интернет»: </w:t>
      </w:r>
      <w:hyperlink r:id="rId10">
        <w:r w:rsidRPr="00A47924">
          <w:rPr>
            <w:rStyle w:val="ac"/>
            <w:color w:val="000000" w:themeColor="text1"/>
            <w:sz w:val="28"/>
            <w:szCs w:val="28"/>
            <w:u w:val="none"/>
            <w:lang w:val="en-US"/>
          </w:rPr>
          <w:t>https</w:t>
        </w:r>
        <w:r w:rsidRPr="00A47924">
          <w:rPr>
            <w:rStyle w:val="ac"/>
            <w:color w:val="000000" w:themeColor="text1"/>
            <w:sz w:val="28"/>
            <w:szCs w:val="28"/>
            <w:u w:val="none"/>
          </w:rPr>
          <w:t>://</w:t>
        </w:r>
        <w:r w:rsidRPr="00A47924">
          <w:rPr>
            <w:rStyle w:val="ac"/>
            <w:color w:val="000000" w:themeColor="text1"/>
            <w:sz w:val="28"/>
            <w:szCs w:val="28"/>
            <w:u w:val="none"/>
            <w:lang w:val="en-US"/>
          </w:rPr>
          <w:t>achinsk</w:t>
        </w:r>
        <w:r w:rsidRPr="00A47924">
          <w:rPr>
            <w:rStyle w:val="ac"/>
            <w:color w:val="000000" w:themeColor="text1"/>
            <w:sz w:val="28"/>
            <w:szCs w:val="28"/>
            <w:u w:val="none"/>
          </w:rPr>
          <w:t>.</w:t>
        </w:r>
        <w:r w:rsidRPr="00A47924">
          <w:rPr>
            <w:rStyle w:val="ac"/>
            <w:color w:val="000000" w:themeColor="text1"/>
            <w:sz w:val="28"/>
            <w:szCs w:val="28"/>
            <w:u w:val="none"/>
            <w:lang w:val="en-US"/>
          </w:rPr>
          <w:t>gosuslugi</w:t>
        </w:r>
        <w:r w:rsidRPr="00A47924">
          <w:rPr>
            <w:rStyle w:val="ac"/>
            <w:color w:val="000000" w:themeColor="text1"/>
            <w:sz w:val="28"/>
            <w:szCs w:val="28"/>
            <w:u w:val="none"/>
          </w:rPr>
          <w:t>.</w:t>
        </w:r>
        <w:r w:rsidRPr="00A47924">
          <w:rPr>
            <w:rStyle w:val="ac"/>
            <w:color w:val="000000" w:themeColor="text1"/>
            <w:sz w:val="28"/>
            <w:szCs w:val="28"/>
            <w:u w:val="none"/>
            <w:lang w:val="en-US"/>
          </w:rPr>
          <w:t>ru</w:t>
        </w:r>
      </w:hyperlink>
      <w:r w:rsidRPr="00A47924">
        <w:rPr>
          <w:color w:val="000000" w:themeColor="text1"/>
          <w:sz w:val="28"/>
          <w:szCs w:val="28"/>
        </w:rPr>
        <w:t>.</w:t>
      </w:r>
    </w:p>
    <w:p w:rsidR="00B44211" w:rsidRDefault="00B44211">
      <w:pPr>
        <w:tabs>
          <w:tab w:val="left" w:pos="567"/>
          <w:tab w:val="left" w:pos="709"/>
        </w:tabs>
        <w:jc w:val="both"/>
        <w:rPr>
          <w:sz w:val="28"/>
          <w:szCs w:val="28"/>
        </w:rPr>
      </w:pPr>
    </w:p>
    <w:p w:rsidR="004C4C22" w:rsidRDefault="004C4C22">
      <w:pPr>
        <w:tabs>
          <w:tab w:val="left" w:pos="567"/>
          <w:tab w:val="left" w:pos="709"/>
        </w:tabs>
        <w:jc w:val="both"/>
        <w:rPr>
          <w:sz w:val="28"/>
          <w:szCs w:val="28"/>
        </w:rPr>
      </w:pPr>
    </w:p>
    <w:p w:rsidR="0080407B" w:rsidRDefault="00B44211">
      <w:pPr>
        <w:tabs>
          <w:tab w:val="left" w:pos="567"/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4F1E69">
        <w:rPr>
          <w:sz w:val="28"/>
          <w:szCs w:val="28"/>
        </w:rPr>
        <w:t xml:space="preserve"> 4.</w:t>
      </w:r>
      <w:r w:rsidR="00B57A10">
        <w:rPr>
          <w:sz w:val="28"/>
          <w:szCs w:val="28"/>
        </w:rPr>
        <w:t xml:space="preserve"> </w:t>
      </w:r>
      <w:r w:rsidR="004F1E69">
        <w:rPr>
          <w:sz w:val="28"/>
          <w:szCs w:val="28"/>
        </w:rPr>
        <w:t>Постановление вступает в силу после его официального     опубликования.</w:t>
      </w:r>
    </w:p>
    <w:p w:rsidR="0080407B" w:rsidRDefault="0080407B">
      <w:pPr>
        <w:widowControl w:val="0"/>
        <w:outlineLvl w:val="1"/>
        <w:rPr>
          <w:sz w:val="28"/>
          <w:szCs w:val="28"/>
        </w:rPr>
      </w:pPr>
    </w:p>
    <w:p w:rsidR="0080407B" w:rsidRDefault="0080407B">
      <w:pPr>
        <w:widowControl w:val="0"/>
        <w:outlineLvl w:val="1"/>
        <w:rPr>
          <w:sz w:val="28"/>
          <w:szCs w:val="28"/>
        </w:rPr>
      </w:pPr>
    </w:p>
    <w:p w:rsidR="0080407B" w:rsidRDefault="004F1E69">
      <w:pPr>
        <w:widowControl w:val="0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Глава Ачинского муниципального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округа                                                                                      </w:t>
      </w:r>
      <w:r w:rsidR="00482CEB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И.П. Титенков</w:t>
      </w:r>
    </w:p>
    <w:p w:rsidR="0080407B" w:rsidRDefault="0080407B">
      <w:pPr>
        <w:widowControl w:val="0"/>
        <w:outlineLvl w:val="1"/>
        <w:rPr>
          <w:sz w:val="28"/>
          <w:szCs w:val="28"/>
        </w:rPr>
      </w:pPr>
    </w:p>
    <w:p w:rsidR="00B44211" w:rsidRDefault="00B44211">
      <w:pPr>
        <w:widowControl w:val="0"/>
        <w:outlineLvl w:val="1"/>
        <w:rPr>
          <w:sz w:val="28"/>
          <w:szCs w:val="28"/>
        </w:rPr>
      </w:pPr>
    </w:p>
    <w:p w:rsidR="00B57A10" w:rsidRDefault="00B57A10">
      <w:pPr>
        <w:widowControl w:val="0"/>
        <w:outlineLvl w:val="1"/>
        <w:rPr>
          <w:sz w:val="28"/>
          <w:szCs w:val="28"/>
        </w:rPr>
      </w:pPr>
    </w:p>
    <w:p w:rsidR="00B57A10" w:rsidRDefault="00B57A10">
      <w:pPr>
        <w:widowControl w:val="0"/>
        <w:outlineLvl w:val="1"/>
        <w:rPr>
          <w:sz w:val="28"/>
          <w:szCs w:val="28"/>
        </w:rPr>
      </w:pPr>
    </w:p>
    <w:p w:rsidR="00B57A10" w:rsidRDefault="00B57A10">
      <w:pPr>
        <w:widowControl w:val="0"/>
        <w:outlineLvl w:val="1"/>
        <w:rPr>
          <w:sz w:val="28"/>
          <w:szCs w:val="28"/>
        </w:rPr>
      </w:pPr>
    </w:p>
    <w:p w:rsidR="00AD0DA0" w:rsidRDefault="00AD0DA0">
      <w:pPr>
        <w:widowControl w:val="0"/>
        <w:outlineLvl w:val="1"/>
        <w:rPr>
          <w:sz w:val="28"/>
          <w:szCs w:val="28"/>
        </w:rPr>
      </w:pPr>
    </w:p>
    <w:p w:rsidR="00CF22A6" w:rsidRDefault="00CF22A6">
      <w:pPr>
        <w:widowControl w:val="0"/>
        <w:outlineLvl w:val="1"/>
        <w:rPr>
          <w:sz w:val="28"/>
          <w:szCs w:val="28"/>
        </w:rPr>
      </w:pPr>
    </w:p>
    <w:p w:rsidR="00CF22A6" w:rsidRDefault="00CF22A6">
      <w:pPr>
        <w:widowControl w:val="0"/>
        <w:outlineLvl w:val="1"/>
        <w:rPr>
          <w:sz w:val="28"/>
          <w:szCs w:val="28"/>
        </w:rPr>
      </w:pPr>
    </w:p>
    <w:p w:rsidR="00CF22A6" w:rsidRDefault="00CF22A6">
      <w:pPr>
        <w:widowControl w:val="0"/>
        <w:outlineLvl w:val="1"/>
        <w:rPr>
          <w:sz w:val="28"/>
          <w:szCs w:val="28"/>
        </w:rPr>
      </w:pPr>
    </w:p>
    <w:p w:rsidR="00CF22A6" w:rsidRDefault="00CF22A6">
      <w:pPr>
        <w:widowControl w:val="0"/>
        <w:outlineLvl w:val="1"/>
        <w:rPr>
          <w:sz w:val="28"/>
          <w:szCs w:val="28"/>
        </w:rPr>
      </w:pPr>
    </w:p>
    <w:p w:rsidR="00CF22A6" w:rsidRDefault="00CF22A6">
      <w:pPr>
        <w:widowControl w:val="0"/>
        <w:outlineLvl w:val="1"/>
        <w:rPr>
          <w:sz w:val="28"/>
          <w:szCs w:val="28"/>
        </w:rPr>
      </w:pPr>
    </w:p>
    <w:p w:rsidR="00CF22A6" w:rsidRDefault="00CF22A6">
      <w:pPr>
        <w:widowControl w:val="0"/>
        <w:outlineLvl w:val="1"/>
        <w:rPr>
          <w:sz w:val="28"/>
          <w:szCs w:val="28"/>
        </w:rPr>
      </w:pPr>
    </w:p>
    <w:p w:rsidR="00CF22A6" w:rsidRDefault="00CF22A6">
      <w:pPr>
        <w:widowControl w:val="0"/>
        <w:outlineLvl w:val="1"/>
        <w:rPr>
          <w:sz w:val="28"/>
          <w:szCs w:val="28"/>
        </w:rPr>
      </w:pPr>
    </w:p>
    <w:p w:rsidR="00CF22A6" w:rsidRDefault="00CF22A6">
      <w:pPr>
        <w:widowControl w:val="0"/>
        <w:outlineLvl w:val="1"/>
        <w:rPr>
          <w:sz w:val="28"/>
          <w:szCs w:val="28"/>
        </w:rPr>
      </w:pPr>
    </w:p>
    <w:p w:rsidR="00CF22A6" w:rsidRDefault="00CF22A6">
      <w:pPr>
        <w:widowControl w:val="0"/>
        <w:outlineLvl w:val="1"/>
        <w:rPr>
          <w:sz w:val="28"/>
          <w:szCs w:val="28"/>
        </w:rPr>
      </w:pPr>
    </w:p>
    <w:p w:rsidR="00CF22A6" w:rsidRDefault="00CF22A6">
      <w:pPr>
        <w:widowControl w:val="0"/>
        <w:outlineLvl w:val="1"/>
        <w:rPr>
          <w:sz w:val="28"/>
          <w:szCs w:val="28"/>
        </w:rPr>
      </w:pPr>
    </w:p>
    <w:p w:rsidR="00CF22A6" w:rsidRDefault="00CF22A6">
      <w:pPr>
        <w:widowControl w:val="0"/>
        <w:outlineLvl w:val="1"/>
        <w:rPr>
          <w:sz w:val="28"/>
          <w:szCs w:val="28"/>
        </w:rPr>
      </w:pPr>
    </w:p>
    <w:p w:rsidR="00CF22A6" w:rsidRDefault="00CF22A6">
      <w:pPr>
        <w:widowControl w:val="0"/>
        <w:outlineLvl w:val="1"/>
        <w:rPr>
          <w:sz w:val="28"/>
          <w:szCs w:val="28"/>
        </w:rPr>
      </w:pPr>
    </w:p>
    <w:p w:rsidR="00CF22A6" w:rsidRDefault="00CF22A6">
      <w:pPr>
        <w:widowControl w:val="0"/>
        <w:outlineLvl w:val="1"/>
        <w:rPr>
          <w:sz w:val="28"/>
          <w:szCs w:val="28"/>
        </w:rPr>
      </w:pPr>
    </w:p>
    <w:p w:rsidR="00CF22A6" w:rsidRDefault="00CF22A6">
      <w:pPr>
        <w:widowControl w:val="0"/>
        <w:outlineLvl w:val="1"/>
        <w:rPr>
          <w:sz w:val="28"/>
          <w:szCs w:val="28"/>
        </w:rPr>
      </w:pPr>
    </w:p>
    <w:p w:rsidR="00CF22A6" w:rsidRDefault="00CF22A6">
      <w:pPr>
        <w:widowControl w:val="0"/>
        <w:outlineLvl w:val="1"/>
        <w:rPr>
          <w:sz w:val="28"/>
          <w:szCs w:val="28"/>
        </w:rPr>
      </w:pPr>
    </w:p>
    <w:p w:rsidR="00CF22A6" w:rsidRDefault="00CF22A6">
      <w:pPr>
        <w:widowControl w:val="0"/>
        <w:outlineLvl w:val="1"/>
        <w:rPr>
          <w:sz w:val="28"/>
          <w:szCs w:val="28"/>
        </w:rPr>
      </w:pPr>
    </w:p>
    <w:p w:rsidR="00CF22A6" w:rsidRDefault="00CF22A6">
      <w:pPr>
        <w:widowControl w:val="0"/>
        <w:outlineLvl w:val="1"/>
        <w:rPr>
          <w:sz w:val="28"/>
          <w:szCs w:val="28"/>
        </w:rPr>
      </w:pPr>
    </w:p>
    <w:p w:rsidR="00CF22A6" w:rsidRDefault="00CF22A6">
      <w:pPr>
        <w:widowControl w:val="0"/>
        <w:outlineLvl w:val="1"/>
        <w:rPr>
          <w:sz w:val="28"/>
          <w:szCs w:val="28"/>
        </w:rPr>
      </w:pPr>
    </w:p>
    <w:p w:rsidR="00CF22A6" w:rsidRDefault="00CF22A6">
      <w:pPr>
        <w:widowControl w:val="0"/>
        <w:outlineLvl w:val="1"/>
        <w:rPr>
          <w:sz w:val="28"/>
          <w:szCs w:val="28"/>
        </w:rPr>
      </w:pPr>
    </w:p>
    <w:p w:rsidR="00CF22A6" w:rsidRDefault="00CF22A6">
      <w:pPr>
        <w:widowControl w:val="0"/>
        <w:outlineLvl w:val="1"/>
        <w:rPr>
          <w:sz w:val="28"/>
          <w:szCs w:val="28"/>
        </w:rPr>
      </w:pPr>
    </w:p>
    <w:p w:rsidR="00CF22A6" w:rsidRDefault="00CF22A6">
      <w:pPr>
        <w:widowControl w:val="0"/>
        <w:outlineLvl w:val="1"/>
        <w:rPr>
          <w:sz w:val="28"/>
          <w:szCs w:val="28"/>
        </w:rPr>
      </w:pPr>
    </w:p>
    <w:p w:rsidR="00CF22A6" w:rsidRDefault="00CF22A6">
      <w:pPr>
        <w:widowControl w:val="0"/>
        <w:outlineLvl w:val="1"/>
        <w:rPr>
          <w:sz w:val="28"/>
          <w:szCs w:val="28"/>
        </w:rPr>
      </w:pPr>
    </w:p>
    <w:p w:rsidR="00CF22A6" w:rsidRDefault="00CF22A6">
      <w:pPr>
        <w:widowControl w:val="0"/>
        <w:outlineLvl w:val="1"/>
        <w:rPr>
          <w:sz w:val="28"/>
          <w:szCs w:val="28"/>
        </w:rPr>
      </w:pPr>
    </w:p>
    <w:p w:rsidR="00CF22A6" w:rsidRDefault="00CF22A6">
      <w:pPr>
        <w:widowControl w:val="0"/>
        <w:outlineLvl w:val="1"/>
        <w:rPr>
          <w:sz w:val="28"/>
          <w:szCs w:val="28"/>
        </w:rPr>
      </w:pPr>
    </w:p>
    <w:p w:rsidR="00CF22A6" w:rsidRDefault="00CF22A6">
      <w:pPr>
        <w:widowControl w:val="0"/>
        <w:outlineLvl w:val="1"/>
        <w:rPr>
          <w:sz w:val="28"/>
          <w:szCs w:val="28"/>
        </w:rPr>
      </w:pPr>
    </w:p>
    <w:p w:rsidR="00CF22A6" w:rsidRDefault="00CF22A6">
      <w:pPr>
        <w:widowControl w:val="0"/>
        <w:outlineLvl w:val="1"/>
        <w:rPr>
          <w:sz w:val="28"/>
          <w:szCs w:val="28"/>
        </w:rPr>
      </w:pPr>
    </w:p>
    <w:p w:rsidR="00CF22A6" w:rsidRDefault="00CF22A6">
      <w:pPr>
        <w:widowControl w:val="0"/>
        <w:outlineLvl w:val="1"/>
        <w:rPr>
          <w:sz w:val="28"/>
          <w:szCs w:val="28"/>
        </w:rPr>
      </w:pPr>
    </w:p>
    <w:p w:rsidR="00CF22A6" w:rsidRDefault="00CF22A6">
      <w:pPr>
        <w:widowControl w:val="0"/>
        <w:outlineLvl w:val="1"/>
        <w:rPr>
          <w:sz w:val="28"/>
          <w:szCs w:val="28"/>
        </w:rPr>
      </w:pPr>
    </w:p>
    <w:p w:rsidR="00CF22A6" w:rsidRDefault="00CF22A6">
      <w:pPr>
        <w:widowControl w:val="0"/>
        <w:outlineLvl w:val="1"/>
        <w:rPr>
          <w:sz w:val="28"/>
          <w:szCs w:val="28"/>
        </w:rPr>
      </w:pPr>
    </w:p>
    <w:p w:rsidR="00CF22A6" w:rsidRDefault="00CF22A6">
      <w:pPr>
        <w:widowControl w:val="0"/>
        <w:outlineLvl w:val="1"/>
        <w:rPr>
          <w:sz w:val="28"/>
          <w:szCs w:val="28"/>
        </w:rPr>
      </w:pPr>
    </w:p>
    <w:p w:rsidR="00CF22A6" w:rsidRDefault="00CF22A6">
      <w:pPr>
        <w:widowControl w:val="0"/>
        <w:outlineLvl w:val="1"/>
        <w:rPr>
          <w:sz w:val="28"/>
          <w:szCs w:val="28"/>
        </w:rPr>
      </w:pPr>
    </w:p>
    <w:p w:rsidR="00CF22A6" w:rsidRDefault="00CF22A6">
      <w:pPr>
        <w:widowControl w:val="0"/>
        <w:outlineLvl w:val="1"/>
        <w:rPr>
          <w:sz w:val="28"/>
          <w:szCs w:val="28"/>
        </w:rPr>
      </w:pPr>
    </w:p>
    <w:p w:rsidR="00CF22A6" w:rsidRDefault="00CF22A6">
      <w:pPr>
        <w:widowControl w:val="0"/>
        <w:outlineLvl w:val="1"/>
        <w:rPr>
          <w:sz w:val="28"/>
          <w:szCs w:val="28"/>
        </w:rPr>
      </w:pPr>
    </w:p>
    <w:p w:rsidR="0080407B" w:rsidRDefault="00FE7407">
      <w:pPr>
        <w:widowControl w:val="0"/>
        <w:outlineLvl w:val="1"/>
        <w:rPr>
          <w:sz w:val="22"/>
          <w:szCs w:val="22"/>
        </w:rPr>
        <w:sectPr w:rsidR="0080407B">
          <w:footerReference w:type="default" r:id="rId11"/>
          <w:pgSz w:w="11906" w:h="16838"/>
          <w:pgMar w:top="709" w:right="850" w:bottom="1134" w:left="1701" w:header="0" w:footer="0" w:gutter="0"/>
          <w:cols w:space="720"/>
          <w:formProt w:val="0"/>
          <w:titlePg/>
          <w:docGrid w:linePitch="326"/>
        </w:sectPr>
      </w:pPr>
      <w:r>
        <w:rPr>
          <w:sz w:val="22"/>
          <w:szCs w:val="22"/>
        </w:rPr>
        <w:t>.</w:t>
      </w:r>
    </w:p>
    <w:p w:rsidR="00C8022D" w:rsidRDefault="00C8022D">
      <w:pPr>
        <w:widowControl w:val="0"/>
        <w:tabs>
          <w:tab w:val="left" w:pos="12210"/>
        </w:tabs>
        <w:ind w:firstLine="567"/>
        <w:jc w:val="right"/>
      </w:pPr>
    </w:p>
    <w:p w:rsidR="00C8022D" w:rsidRPr="003479CA" w:rsidRDefault="00C8022D" w:rsidP="00C8022D">
      <w:pPr>
        <w:widowControl w:val="0"/>
        <w:tabs>
          <w:tab w:val="left" w:pos="12638"/>
          <w:tab w:val="left" w:pos="13688"/>
        </w:tabs>
        <w:ind w:right="-851" w:firstLine="567"/>
        <w:jc w:val="right"/>
      </w:pPr>
      <w:r w:rsidRPr="003479CA">
        <w:t>Приложение № 1</w:t>
      </w:r>
    </w:p>
    <w:p w:rsidR="00C8022D" w:rsidRPr="003479CA" w:rsidRDefault="00C8022D" w:rsidP="00C8022D">
      <w:pPr>
        <w:widowControl w:val="0"/>
        <w:tabs>
          <w:tab w:val="left" w:pos="12210"/>
        </w:tabs>
        <w:ind w:right="-851" w:firstLine="567"/>
        <w:jc w:val="right"/>
      </w:pPr>
      <w:r w:rsidRPr="003479CA">
        <w:t>к постановлению Администрации Ачинского муниципального округа</w:t>
      </w:r>
    </w:p>
    <w:p w:rsidR="00C8022D" w:rsidRPr="003479CA" w:rsidRDefault="00C8022D" w:rsidP="00C8022D">
      <w:pPr>
        <w:widowControl w:val="0"/>
        <w:tabs>
          <w:tab w:val="left" w:pos="12210"/>
        </w:tabs>
        <w:ind w:right="-851" w:firstLine="567"/>
        <w:jc w:val="right"/>
      </w:pPr>
      <w:r w:rsidRPr="003479CA">
        <w:t>__</w:t>
      </w:r>
      <w:r w:rsidR="00A47924">
        <w:t xml:space="preserve"> от 01.06.2026 № 245-п</w:t>
      </w:r>
    </w:p>
    <w:p w:rsidR="00C8022D" w:rsidRPr="003479CA" w:rsidRDefault="00C8022D" w:rsidP="00C8022D">
      <w:pPr>
        <w:widowControl w:val="0"/>
        <w:tabs>
          <w:tab w:val="left" w:pos="12210"/>
        </w:tabs>
        <w:ind w:right="-851" w:firstLine="567"/>
        <w:jc w:val="right"/>
      </w:pPr>
      <w:r w:rsidRPr="003479CA">
        <w:t>Приложение № 4</w:t>
      </w:r>
    </w:p>
    <w:p w:rsidR="00C8022D" w:rsidRPr="003479CA" w:rsidRDefault="00C8022D" w:rsidP="00C8022D">
      <w:pPr>
        <w:widowControl w:val="0"/>
        <w:tabs>
          <w:tab w:val="left" w:pos="12210"/>
        </w:tabs>
        <w:ind w:right="-851" w:firstLine="567"/>
        <w:jc w:val="right"/>
      </w:pPr>
      <w:r w:rsidRPr="003479CA">
        <w:t>к муниципальной программе Ачинского муниципального округа</w:t>
      </w:r>
    </w:p>
    <w:p w:rsidR="00C8022D" w:rsidRPr="003479CA" w:rsidRDefault="00C8022D" w:rsidP="00C8022D">
      <w:pPr>
        <w:ind w:left="10091" w:right="-851"/>
        <w:jc w:val="right"/>
        <w:outlineLvl w:val="1"/>
      </w:pPr>
      <w:r w:rsidRPr="003479CA">
        <w:t xml:space="preserve">       «Развитие культуры и туризма</w:t>
      </w:r>
      <w:r w:rsidRPr="003479CA">
        <w:rPr>
          <w:rFonts w:eastAsia="Calibri"/>
        </w:rPr>
        <w:t>»</w:t>
      </w:r>
    </w:p>
    <w:p w:rsidR="00C8022D" w:rsidRPr="003479CA" w:rsidRDefault="00C8022D" w:rsidP="00C8022D">
      <w:pPr>
        <w:ind w:left="11340" w:right="-851" w:hanging="425"/>
        <w:jc w:val="right"/>
        <w:rPr>
          <w:rFonts w:eastAsia="Calibri"/>
        </w:rPr>
      </w:pPr>
    </w:p>
    <w:p w:rsidR="00306953" w:rsidRDefault="00306953" w:rsidP="00306953">
      <w:pPr>
        <w:ind w:left="11340" w:right="-1418" w:hanging="425"/>
        <w:jc w:val="right"/>
        <w:rPr>
          <w:rFonts w:eastAsia="Calibri"/>
        </w:rPr>
      </w:pPr>
    </w:p>
    <w:p w:rsidR="00306953" w:rsidRDefault="00306953" w:rsidP="00306953">
      <w:pPr>
        <w:ind w:right="-1418"/>
        <w:rPr>
          <w:rFonts w:eastAsia="Calibri"/>
        </w:rPr>
      </w:pPr>
    </w:p>
    <w:p w:rsidR="00306953" w:rsidRDefault="00306953" w:rsidP="00306953">
      <w:pPr>
        <w:rPr>
          <w:rFonts w:eastAsia="Calibri"/>
          <w:sz w:val="28"/>
          <w:szCs w:val="28"/>
        </w:rPr>
      </w:pPr>
    </w:p>
    <w:p w:rsidR="00306953" w:rsidRDefault="00306953" w:rsidP="00306953">
      <w:pPr>
        <w:rPr>
          <w:rFonts w:eastAsia="Calibri"/>
          <w:sz w:val="28"/>
          <w:szCs w:val="28"/>
        </w:rPr>
      </w:pPr>
    </w:p>
    <w:p w:rsidR="00306953" w:rsidRDefault="00306953" w:rsidP="00306953">
      <w:pPr>
        <w:jc w:val="center"/>
        <w:rPr>
          <w:sz w:val="28"/>
          <w:szCs w:val="28"/>
        </w:rPr>
      </w:pPr>
      <w:r>
        <w:rPr>
          <w:rFonts w:eastAsia="Calibri"/>
          <w:sz w:val="28"/>
          <w:szCs w:val="28"/>
        </w:rPr>
        <w:t>Паспорт</w:t>
      </w:r>
    </w:p>
    <w:p w:rsidR="00306953" w:rsidRDefault="00306953" w:rsidP="00306953">
      <w:pPr>
        <w:jc w:val="center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комплекса процессных мероприятий </w:t>
      </w:r>
      <w:r>
        <w:rPr>
          <w:sz w:val="28"/>
          <w:szCs w:val="28"/>
        </w:rPr>
        <w:t>«Создание условий для развития архивного дела», реализуемого в рамках муниципальной программы Ачинского муниципального округа</w:t>
      </w:r>
    </w:p>
    <w:p w:rsidR="00306953" w:rsidRDefault="00306953" w:rsidP="00306953">
      <w:pPr>
        <w:jc w:val="center"/>
        <w:outlineLvl w:val="2"/>
        <w:rPr>
          <w:rFonts w:eastAsia="Calibri"/>
          <w:sz w:val="28"/>
          <w:szCs w:val="28"/>
        </w:rPr>
      </w:pPr>
    </w:p>
    <w:p w:rsidR="00306953" w:rsidRDefault="00306953" w:rsidP="00306953">
      <w:pPr>
        <w:jc w:val="center"/>
        <w:outlineLvl w:val="2"/>
        <w:rPr>
          <w:rFonts w:eastAsia="Calibri"/>
        </w:rPr>
      </w:pPr>
      <w:r>
        <w:rPr>
          <w:rFonts w:eastAsia="Calibri"/>
          <w:sz w:val="28"/>
          <w:szCs w:val="28"/>
        </w:rPr>
        <w:t>1. Общие положения</w:t>
      </w:r>
    </w:p>
    <w:p w:rsidR="00306953" w:rsidRDefault="00306953" w:rsidP="00306953">
      <w:pPr>
        <w:jc w:val="both"/>
        <w:rPr>
          <w:rFonts w:eastAsia="Calibri"/>
        </w:rPr>
      </w:pPr>
    </w:p>
    <w:tbl>
      <w:tblPr>
        <w:tblW w:w="5000" w:type="pct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634"/>
        <w:gridCol w:w="6098"/>
      </w:tblGrid>
      <w:tr w:rsidR="00306953" w:rsidTr="00D76979">
        <w:trPr>
          <w:jc w:val="center"/>
        </w:trPr>
        <w:tc>
          <w:tcPr>
            <w:tcW w:w="14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953" w:rsidRDefault="00306953" w:rsidP="003479CA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 процессных мероприятий  «Создание условий для развития архивного дела»</w:t>
            </w:r>
          </w:p>
        </w:tc>
      </w:tr>
      <w:tr w:rsidR="00306953" w:rsidTr="00D76979">
        <w:trPr>
          <w:jc w:val="center"/>
        </w:trPr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953" w:rsidRDefault="00306953" w:rsidP="003479CA">
            <w:pPr>
              <w:widowControl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Участник, непосредственно ответственный за реализацию комплекса процессных мероприятий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953" w:rsidRDefault="00306953" w:rsidP="003479CA">
            <w:pPr>
              <w:widowControl w:val="0"/>
              <w:spacing w:after="200"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МКУ «Архив города Ачинска», МКУ «Архив                  Большеулуйского района»</w:t>
            </w:r>
          </w:p>
        </w:tc>
      </w:tr>
      <w:tr w:rsidR="00306953" w:rsidTr="00D76979">
        <w:trPr>
          <w:trHeight w:val="2081"/>
          <w:jc w:val="center"/>
        </w:trPr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953" w:rsidRDefault="00306953" w:rsidP="003479CA">
            <w:pPr>
              <w:widowControl w:val="0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Соисполнитель </w:t>
            </w:r>
            <w:bookmarkStart w:id="1" w:name="_Hlk169775071_Копия_1_Копия_2_Копия_2_Ко"/>
            <w:r>
              <w:rPr>
                <w:rFonts w:eastAsia="Calibri"/>
                <w:sz w:val="28"/>
                <w:szCs w:val="28"/>
              </w:rPr>
              <w:t xml:space="preserve">муниципальной </w:t>
            </w:r>
            <w:bookmarkEnd w:id="1"/>
            <w:r>
              <w:rPr>
                <w:rFonts w:eastAsia="Calibri"/>
                <w:sz w:val="28"/>
                <w:szCs w:val="28"/>
              </w:rPr>
              <w:t>программы</w:t>
            </w:r>
          </w:p>
        </w:tc>
        <w:tc>
          <w:tcPr>
            <w:tcW w:w="6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953" w:rsidRDefault="00306953" w:rsidP="003479CA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Ачинского муниципального округа (отдел бухгалтерского учета и контроля)</w:t>
            </w:r>
          </w:p>
          <w:p w:rsidR="00306953" w:rsidRDefault="00306953" w:rsidP="003479CA">
            <w:pPr>
              <w:widowControl w:val="0"/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306953" w:rsidRDefault="00306953" w:rsidP="00306953">
      <w:pPr>
        <w:jc w:val="both"/>
        <w:rPr>
          <w:rFonts w:eastAsia="Calibri"/>
          <w:lang w:eastAsia="en-US"/>
        </w:rPr>
      </w:pPr>
    </w:p>
    <w:p w:rsidR="00306953" w:rsidRDefault="00306953" w:rsidP="00306953">
      <w:pPr>
        <w:jc w:val="both"/>
        <w:rPr>
          <w:rFonts w:eastAsia="Calibri"/>
          <w:lang w:eastAsia="en-US"/>
        </w:rPr>
      </w:pPr>
    </w:p>
    <w:p w:rsidR="00306953" w:rsidRDefault="00306953" w:rsidP="00306953">
      <w:pPr>
        <w:jc w:val="both"/>
        <w:rPr>
          <w:rFonts w:eastAsia="Calibri"/>
          <w:lang w:eastAsia="en-US"/>
        </w:rPr>
      </w:pPr>
    </w:p>
    <w:p w:rsidR="00306953" w:rsidRDefault="00306953" w:rsidP="00306953">
      <w:pPr>
        <w:jc w:val="both"/>
        <w:rPr>
          <w:rFonts w:eastAsia="Calibri"/>
          <w:lang w:eastAsia="en-US"/>
        </w:rPr>
      </w:pPr>
    </w:p>
    <w:p w:rsidR="00306953" w:rsidRDefault="00306953" w:rsidP="00306953">
      <w:pPr>
        <w:pStyle w:val="afff"/>
        <w:numPr>
          <w:ilvl w:val="0"/>
          <w:numId w:val="1"/>
        </w:numPr>
        <w:suppressAutoHyphens w:val="0"/>
        <w:jc w:val="center"/>
        <w:outlineLvl w:val="2"/>
        <w:rPr>
          <w:sz w:val="26"/>
          <w:szCs w:val="26"/>
        </w:rPr>
      </w:pPr>
      <w:bookmarkStart w:id="2" w:name="P820_Копия_1"/>
      <w:bookmarkStart w:id="3" w:name="P820_Копия_3"/>
      <w:bookmarkEnd w:id="2"/>
      <w:bookmarkEnd w:id="3"/>
      <w:r>
        <w:rPr>
          <w:rFonts w:eastAsia="Calibri"/>
          <w:sz w:val="26"/>
          <w:szCs w:val="26"/>
        </w:rPr>
        <w:t>Перечень и значения показателей комплекса процессных мероприятий (далее – показатели)</w:t>
      </w:r>
    </w:p>
    <w:p w:rsidR="00306953" w:rsidRDefault="00306953" w:rsidP="00306953">
      <w:pPr>
        <w:jc w:val="right"/>
        <w:rPr>
          <w:rFonts w:eastAsia="Calibri"/>
          <w:sz w:val="26"/>
          <w:szCs w:val="26"/>
        </w:rPr>
      </w:pPr>
    </w:p>
    <w:tbl>
      <w:tblPr>
        <w:tblStyle w:val="19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49"/>
        <w:gridCol w:w="2816"/>
        <w:gridCol w:w="951"/>
        <w:gridCol w:w="549"/>
        <w:gridCol w:w="1086"/>
        <w:gridCol w:w="1086"/>
        <w:gridCol w:w="1084"/>
        <w:gridCol w:w="1086"/>
        <w:gridCol w:w="1086"/>
        <w:gridCol w:w="1347"/>
        <w:gridCol w:w="2184"/>
      </w:tblGrid>
      <w:tr w:rsidR="00306953" w:rsidTr="00D76979">
        <w:trPr>
          <w:jc w:val="center"/>
        </w:trPr>
        <w:tc>
          <w:tcPr>
            <w:tcW w:w="568" w:type="dxa"/>
            <w:vMerge w:val="restart"/>
          </w:tcPr>
          <w:p w:rsidR="00306953" w:rsidRDefault="00306953" w:rsidP="003479CA">
            <w:pPr>
              <w:widowControl w:val="0"/>
              <w:spacing w:after="200" w:line="276" w:lineRule="auto"/>
              <w:jc w:val="center"/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№ </w:t>
            </w:r>
            <w:proofErr w:type="gramStart"/>
            <w:r>
              <w:rPr>
                <w:rFonts w:eastAsia="Calibri"/>
                <w:sz w:val="26"/>
                <w:szCs w:val="26"/>
              </w:rPr>
              <w:t>п</w:t>
            </w:r>
            <w:proofErr w:type="gramEnd"/>
            <w:r>
              <w:rPr>
                <w:rFonts w:eastAsia="Calibri"/>
                <w:sz w:val="26"/>
                <w:szCs w:val="26"/>
              </w:rPr>
              <w:t>/п</w:t>
            </w:r>
          </w:p>
        </w:tc>
        <w:tc>
          <w:tcPr>
            <w:tcW w:w="2967" w:type="dxa"/>
            <w:vMerge w:val="restart"/>
          </w:tcPr>
          <w:p w:rsidR="00306953" w:rsidRDefault="00306953" w:rsidP="003479CA">
            <w:pPr>
              <w:widowControl w:val="0"/>
              <w:spacing w:after="200" w:line="276" w:lineRule="auto"/>
              <w:ind w:left="-138" w:right="-102"/>
              <w:jc w:val="center"/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306953" w:rsidRDefault="00306953" w:rsidP="003479CA">
            <w:pPr>
              <w:widowControl w:val="0"/>
              <w:spacing w:line="276" w:lineRule="auto"/>
              <w:ind w:left="-176"/>
              <w:jc w:val="center"/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Признак </w:t>
            </w:r>
            <w:proofErr w:type="spellStart"/>
            <w:proofErr w:type="gramStart"/>
            <w:r>
              <w:rPr>
                <w:rFonts w:eastAsia="Calibri"/>
                <w:sz w:val="26"/>
                <w:szCs w:val="26"/>
              </w:rPr>
              <w:t>возрас-тания</w:t>
            </w:r>
            <w:proofErr w:type="spellEnd"/>
            <w:proofErr w:type="gramEnd"/>
            <w:r>
              <w:rPr>
                <w:rFonts w:eastAsia="Calibri"/>
                <w:sz w:val="26"/>
                <w:szCs w:val="26"/>
              </w:rPr>
              <w:t>/</w:t>
            </w:r>
          </w:p>
          <w:p w:rsidR="00306953" w:rsidRDefault="00306953" w:rsidP="003479CA">
            <w:pPr>
              <w:widowControl w:val="0"/>
              <w:spacing w:line="276" w:lineRule="auto"/>
              <w:ind w:left="-176"/>
              <w:jc w:val="center"/>
              <w:rPr>
                <w:sz w:val="26"/>
                <w:szCs w:val="26"/>
              </w:rPr>
            </w:pPr>
            <w:proofErr w:type="spellStart"/>
            <w:proofErr w:type="gramStart"/>
            <w:r>
              <w:rPr>
                <w:rFonts w:eastAsia="Calibri"/>
                <w:sz w:val="26"/>
                <w:szCs w:val="26"/>
              </w:rPr>
              <w:t>убыва-ния</w:t>
            </w:r>
            <w:proofErr w:type="spellEnd"/>
            <w:proofErr w:type="gramEnd"/>
          </w:p>
        </w:tc>
        <w:tc>
          <w:tcPr>
            <w:tcW w:w="567" w:type="dxa"/>
            <w:vMerge w:val="restart"/>
          </w:tcPr>
          <w:p w:rsidR="00306953" w:rsidRDefault="00306953" w:rsidP="003479CA">
            <w:pPr>
              <w:widowControl w:val="0"/>
              <w:spacing w:after="200" w:line="276" w:lineRule="auto"/>
              <w:jc w:val="center"/>
            </w:pPr>
            <w:r>
              <w:rPr>
                <w:rFonts w:eastAsia="Calibri"/>
                <w:sz w:val="26"/>
                <w:szCs w:val="26"/>
              </w:rPr>
              <w:t>Ед. изм</w:t>
            </w:r>
            <w:proofErr w:type="gramStart"/>
            <w:r>
              <w:rPr>
                <w:rFonts w:eastAsia="Calibri"/>
                <w:sz w:val="26"/>
                <w:szCs w:val="26"/>
              </w:rPr>
              <w:t>.(</w:t>
            </w:r>
            <w:proofErr w:type="gramEnd"/>
            <w:r>
              <w:rPr>
                <w:rFonts w:eastAsia="Calibri"/>
                <w:sz w:val="26"/>
                <w:szCs w:val="26"/>
              </w:rPr>
              <w:t xml:space="preserve">по </w:t>
            </w:r>
            <w:hyperlink r:id="rId12" w:tgtFrame="https://login.consultant.ru/link/?req=doc&amp;base=LAW&amp;n=441135">
              <w:r>
                <w:rPr>
                  <w:rFonts w:eastAsia="Calibri"/>
                  <w:sz w:val="26"/>
                  <w:szCs w:val="26"/>
                </w:rPr>
                <w:t>ОКЕИ</w:t>
              </w:r>
            </w:hyperlink>
            <w:r>
              <w:rPr>
                <w:rFonts w:eastAsia="Calibri"/>
                <w:sz w:val="26"/>
                <w:szCs w:val="26"/>
              </w:rPr>
              <w:t>)</w:t>
            </w:r>
          </w:p>
        </w:tc>
        <w:tc>
          <w:tcPr>
            <w:tcW w:w="2270" w:type="dxa"/>
            <w:gridSpan w:val="2"/>
          </w:tcPr>
          <w:p w:rsidR="00306953" w:rsidRPr="006B4F9E" w:rsidRDefault="00306953" w:rsidP="003479CA">
            <w:pPr>
              <w:widowControl w:val="0"/>
              <w:spacing w:after="200" w:line="276" w:lineRule="auto"/>
              <w:jc w:val="center"/>
            </w:pPr>
            <w:r w:rsidRPr="006B4F9E">
              <w:rPr>
                <w:rFonts w:eastAsia="Calibri"/>
              </w:rPr>
              <w:t>Базовое значение показателя за два года, предшествующих году начала реализации муниципальной программы Ачинского муниципального округа</w:t>
            </w:r>
          </w:p>
        </w:tc>
        <w:tc>
          <w:tcPr>
            <w:tcW w:w="3403" w:type="dxa"/>
            <w:gridSpan w:val="3"/>
          </w:tcPr>
          <w:p w:rsidR="00306953" w:rsidRDefault="00306953" w:rsidP="003479CA">
            <w:pPr>
              <w:widowControl w:val="0"/>
              <w:spacing w:after="200" w:line="276" w:lineRule="auto"/>
              <w:jc w:val="center"/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Значения показателя по годам реализации комплекса процессных мероприятий</w:t>
            </w:r>
          </w:p>
        </w:tc>
        <w:tc>
          <w:tcPr>
            <w:tcW w:w="1412" w:type="dxa"/>
            <w:vMerge w:val="restart"/>
          </w:tcPr>
          <w:p w:rsidR="00306953" w:rsidRDefault="00306953" w:rsidP="003479CA">
            <w:pPr>
              <w:widowControl w:val="0"/>
              <w:spacing w:after="200" w:line="276" w:lineRule="auto"/>
              <w:jc w:val="center"/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Ответственный за </w:t>
            </w:r>
            <w:proofErr w:type="spellStart"/>
            <w:proofErr w:type="gramStart"/>
            <w:r>
              <w:rPr>
                <w:rFonts w:eastAsia="Calibri"/>
                <w:sz w:val="26"/>
                <w:szCs w:val="26"/>
              </w:rPr>
              <w:t>достиже</w:t>
            </w:r>
            <w:proofErr w:type="spellEnd"/>
            <w:r>
              <w:rPr>
                <w:rFonts w:eastAsia="Calibri"/>
                <w:sz w:val="26"/>
                <w:szCs w:val="26"/>
              </w:rPr>
              <w:t>-ние</w:t>
            </w:r>
            <w:proofErr w:type="gramEnd"/>
            <w:r>
              <w:rPr>
                <w:rFonts w:eastAsia="Calibri"/>
                <w:sz w:val="26"/>
                <w:szCs w:val="26"/>
              </w:rPr>
              <w:t xml:space="preserve"> показа-теля</w:t>
            </w:r>
          </w:p>
        </w:tc>
        <w:tc>
          <w:tcPr>
            <w:tcW w:w="2297" w:type="dxa"/>
            <w:vMerge w:val="restart"/>
          </w:tcPr>
          <w:p w:rsidR="00306953" w:rsidRDefault="00306953" w:rsidP="003479CA">
            <w:pPr>
              <w:widowControl w:val="0"/>
              <w:spacing w:after="200" w:line="276" w:lineRule="auto"/>
              <w:jc w:val="center"/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Информационная система (источник информации)</w:t>
            </w:r>
          </w:p>
        </w:tc>
      </w:tr>
      <w:tr w:rsidR="00306953" w:rsidTr="00D76979">
        <w:trPr>
          <w:jc w:val="center"/>
        </w:trPr>
        <w:tc>
          <w:tcPr>
            <w:tcW w:w="568" w:type="dxa"/>
            <w:vMerge/>
          </w:tcPr>
          <w:p w:rsidR="00306953" w:rsidRDefault="00306953" w:rsidP="003479CA">
            <w:pPr>
              <w:widowControl w:val="0"/>
              <w:spacing w:after="200" w:line="276" w:lineRule="auto"/>
              <w:jc w:val="right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67" w:type="dxa"/>
            <w:vMerge/>
          </w:tcPr>
          <w:p w:rsidR="00306953" w:rsidRDefault="00306953" w:rsidP="003479CA">
            <w:pPr>
              <w:widowControl w:val="0"/>
              <w:spacing w:after="200" w:line="276" w:lineRule="auto"/>
              <w:jc w:val="right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306953" w:rsidRDefault="00306953" w:rsidP="003479CA">
            <w:pPr>
              <w:widowControl w:val="0"/>
              <w:spacing w:after="200" w:line="276" w:lineRule="auto"/>
              <w:jc w:val="right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306953" w:rsidRDefault="00306953" w:rsidP="003479CA">
            <w:pPr>
              <w:widowControl w:val="0"/>
              <w:spacing w:after="200" w:line="276" w:lineRule="auto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135" w:type="dxa"/>
          </w:tcPr>
          <w:p w:rsidR="00306953" w:rsidRDefault="00306953" w:rsidP="003479CA">
            <w:pPr>
              <w:widowControl w:val="0"/>
              <w:spacing w:after="200" w:line="276" w:lineRule="auto"/>
              <w:jc w:val="center"/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2024 год</w:t>
            </w:r>
          </w:p>
        </w:tc>
        <w:tc>
          <w:tcPr>
            <w:tcW w:w="1135" w:type="dxa"/>
          </w:tcPr>
          <w:p w:rsidR="00306953" w:rsidRDefault="00306953" w:rsidP="003479CA">
            <w:pPr>
              <w:widowControl w:val="0"/>
              <w:spacing w:after="200" w:line="276" w:lineRule="auto"/>
              <w:jc w:val="center"/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2025 год</w:t>
            </w:r>
          </w:p>
        </w:tc>
        <w:tc>
          <w:tcPr>
            <w:tcW w:w="1133" w:type="dxa"/>
          </w:tcPr>
          <w:p w:rsidR="00306953" w:rsidRDefault="00306953" w:rsidP="003479CA">
            <w:pPr>
              <w:widowControl w:val="0"/>
              <w:spacing w:after="200" w:line="276" w:lineRule="auto"/>
              <w:ind w:left="-109" w:right="-153"/>
              <w:jc w:val="center"/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2026                  год</w:t>
            </w:r>
          </w:p>
        </w:tc>
        <w:tc>
          <w:tcPr>
            <w:tcW w:w="1135" w:type="dxa"/>
          </w:tcPr>
          <w:p w:rsidR="00306953" w:rsidRDefault="00306953" w:rsidP="003479CA">
            <w:pPr>
              <w:widowControl w:val="0"/>
              <w:spacing w:after="200" w:line="276" w:lineRule="auto"/>
              <w:jc w:val="center"/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2027 год</w:t>
            </w:r>
          </w:p>
        </w:tc>
        <w:tc>
          <w:tcPr>
            <w:tcW w:w="1135" w:type="dxa"/>
          </w:tcPr>
          <w:p w:rsidR="00306953" w:rsidRDefault="00306953" w:rsidP="003479CA">
            <w:pPr>
              <w:widowControl w:val="0"/>
              <w:spacing w:after="200" w:line="276" w:lineRule="auto"/>
              <w:jc w:val="center"/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2028   год</w:t>
            </w:r>
          </w:p>
        </w:tc>
        <w:tc>
          <w:tcPr>
            <w:tcW w:w="1412" w:type="dxa"/>
            <w:vMerge/>
          </w:tcPr>
          <w:p w:rsidR="00306953" w:rsidRDefault="00306953" w:rsidP="003479CA">
            <w:pPr>
              <w:widowControl w:val="0"/>
              <w:spacing w:after="200" w:line="276" w:lineRule="auto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97" w:type="dxa"/>
            <w:vMerge/>
          </w:tcPr>
          <w:p w:rsidR="00306953" w:rsidRDefault="00306953" w:rsidP="003479CA">
            <w:pPr>
              <w:widowControl w:val="0"/>
              <w:spacing w:after="200" w:line="276" w:lineRule="auto"/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306953" w:rsidTr="00D76979">
        <w:trPr>
          <w:trHeight w:val="233"/>
          <w:jc w:val="center"/>
        </w:trPr>
        <w:tc>
          <w:tcPr>
            <w:tcW w:w="568" w:type="dxa"/>
          </w:tcPr>
          <w:p w:rsidR="00306953" w:rsidRDefault="00306953" w:rsidP="003479CA">
            <w:pPr>
              <w:widowControl w:val="0"/>
              <w:spacing w:after="200" w:line="276" w:lineRule="auto"/>
              <w:jc w:val="center"/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2967" w:type="dxa"/>
          </w:tcPr>
          <w:p w:rsidR="00306953" w:rsidRDefault="00306953" w:rsidP="003479CA">
            <w:pPr>
              <w:widowControl w:val="0"/>
              <w:spacing w:after="200" w:line="276" w:lineRule="auto"/>
              <w:jc w:val="center"/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306953" w:rsidRDefault="00306953" w:rsidP="003479CA">
            <w:pPr>
              <w:widowControl w:val="0"/>
              <w:spacing w:after="200" w:line="276" w:lineRule="auto"/>
              <w:jc w:val="center"/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3</w:t>
            </w:r>
          </w:p>
        </w:tc>
        <w:tc>
          <w:tcPr>
            <w:tcW w:w="567" w:type="dxa"/>
          </w:tcPr>
          <w:p w:rsidR="00306953" w:rsidRDefault="00306953" w:rsidP="003479CA">
            <w:pPr>
              <w:widowControl w:val="0"/>
              <w:spacing w:after="200" w:line="276" w:lineRule="auto"/>
              <w:jc w:val="center"/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4</w:t>
            </w:r>
          </w:p>
        </w:tc>
        <w:tc>
          <w:tcPr>
            <w:tcW w:w="1135" w:type="dxa"/>
          </w:tcPr>
          <w:p w:rsidR="00306953" w:rsidRDefault="00306953" w:rsidP="003479CA">
            <w:pPr>
              <w:widowControl w:val="0"/>
              <w:spacing w:after="200" w:line="276" w:lineRule="auto"/>
              <w:jc w:val="center"/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5</w:t>
            </w:r>
          </w:p>
        </w:tc>
        <w:tc>
          <w:tcPr>
            <w:tcW w:w="1135" w:type="dxa"/>
          </w:tcPr>
          <w:p w:rsidR="00306953" w:rsidRDefault="00306953" w:rsidP="003479CA">
            <w:pPr>
              <w:widowControl w:val="0"/>
              <w:spacing w:after="200" w:line="276" w:lineRule="auto"/>
              <w:jc w:val="center"/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1133" w:type="dxa"/>
          </w:tcPr>
          <w:p w:rsidR="00306953" w:rsidRDefault="00306953" w:rsidP="003479CA">
            <w:pPr>
              <w:widowControl w:val="0"/>
              <w:spacing w:after="200" w:line="276" w:lineRule="auto"/>
              <w:jc w:val="center"/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7</w:t>
            </w:r>
          </w:p>
        </w:tc>
        <w:tc>
          <w:tcPr>
            <w:tcW w:w="1135" w:type="dxa"/>
          </w:tcPr>
          <w:p w:rsidR="00306953" w:rsidRDefault="00306953" w:rsidP="003479CA">
            <w:pPr>
              <w:widowControl w:val="0"/>
              <w:spacing w:after="200" w:line="276" w:lineRule="auto"/>
              <w:jc w:val="center"/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8</w:t>
            </w:r>
          </w:p>
        </w:tc>
        <w:tc>
          <w:tcPr>
            <w:tcW w:w="1135" w:type="dxa"/>
          </w:tcPr>
          <w:p w:rsidR="00306953" w:rsidRDefault="00306953" w:rsidP="003479CA">
            <w:pPr>
              <w:widowControl w:val="0"/>
              <w:spacing w:after="200" w:line="276" w:lineRule="auto"/>
              <w:jc w:val="center"/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9</w:t>
            </w:r>
          </w:p>
        </w:tc>
        <w:tc>
          <w:tcPr>
            <w:tcW w:w="1412" w:type="dxa"/>
          </w:tcPr>
          <w:p w:rsidR="00306953" w:rsidRDefault="00306953" w:rsidP="003479CA">
            <w:pPr>
              <w:widowControl w:val="0"/>
              <w:spacing w:after="200" w:line="276" w:lineRule="auto"/>
              <w:jc w:val="center"/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10</w:t>
            </w:r>
          </w:p>
        </w:tc>
        <w:tc>
          <w:tcPr>
            <w:tcW w:w="2297" w:type="dxa"/>
          </w:tcPr>
          <w:p w:rsidR="00306953" w:rsidRDefault="00306953" w:rsidP="003479CA">
            <w:pPr>
              <w:widowControl w:val="0"/>
              <w:spacing w:after="200" w:line="276" w:lineRule="auto"/>
              <w:jc w:val="center"/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11</w:t>
            </w:r>
          </w:p>
        </w:tc>
      </w:tr>
      <w:tr w:rsidR="00306953" w:rsidTr="00D76979">
        <w:trPr>
          <w:trHeight w:val="283"/>
          <w:jc w:val="center"/>
        </w:trPr>
        <w:tc>
          <w:tcPr>
            <w:tcW w:w="568" w:type="dxa"/>
          </w:tcPr>
          <w:p w:rsidR="00306953" w:rsidRDefault="00306953" w:rsidP="003479CA">
            <w:pPr>
              <w:widowControl w:val="0"/>
              <w:spacing w:after="200" w:line="276" w:lineRule="auto"/>
              <w:jc w:val="center"/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3908" w:type="dxa"/>
            <w:gridSpan w:val="10"/>
          </w:tcPr>
          <w:p w:rsidR="00306953" w:rsidRDefault="00306953" w:rsidP="003479CA">
            <w:pPr>
              <w:widowControl w:val="0"/>
              <w:spacing w:after="200" w:line="276" w:lineRule="auto"/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Задача: Сохранение, пополнение и эффективное использование архивных документов.</w:t>
            </w:r>
          </w:p>
        </w:tc>
      </w:tr>
      <w:tr w:rsidR="00306953" w:rsidTr="00D76979">
        <w:trPr>
          <w:trHeight w:val="711"/>
          <w:jc w:val="center"/>
        </w:trPr>
        <w:tc>
          <w:tcPr>
            <w:tcW w:w="568" w:type="dxa"/>
          </w:tcPr>
          <w:p w:rsidR="00306953" w:rsidRDefault="00306953" w:rsidP="003479CA">
            <w:pPr>
              <w:widowControl w:val="0"/>
              <w:spacing w:after="200" w:line="276" w:lineRule="auto"/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1.1</w:t>
            </w:r>
          </w:p>
        </w:tc>
        <w:tc>
          <w:tcPr>
            <w:tcW w:w="2967" w:type="dxa"/>
          </w:tcPr>
          <w:p w:rsidR="00306953" w:rsidRDefault="00306953" w:rsidP="003479CA">
            <w:pPr>
              <w:widowControl w:val="0"/>
              <w:spacing w:after="200"/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Доля оцифрованных заголовков единиц хранения, переведенных в электронный формат программного комплекса «Архивный фонд» (создание </w:t>
            </w:r>
            <w:r>
              <w:rPr>
                <w:sz w:val="26"/>
                <w:szCs w:val="26"/>
              </w:rPr>
              <w:lastRenderedPageBreak/>
              <w:t>электронных описей), в общем количестве дел, хранящихся в муниципальных казенных учреждениях «Архив города                Ачинска»,  «Архив Большеулуйского района»</w:t>
            </w:r>
          </w:p>
        </w:tc>
        <w:tc>
          <w:tcPr>
            <w:tcW w:w="992" w:type="dxa"/>
          </w:tcPr>
          <w:p w:rsidR="00306953" w:rsidRDefault="00306953" w:rsidP="003479CA">
            <w:pPr>
              <w:widowControl w:val="0"/>
              <w:spacing w:after="200" w:line="276" w:lineRule="auto"/>
              <w:rPr>
                <w:sz w:val="26"/>
                <w:szCs w:val="26"/>
              </w:rPr>
            </w:pPr>
            <w:proofErr w:type="spellStart"/>
            <w:proofErr w:type="gramStart"/>
            <w:r>
              <w:rPr>
                <w:rFonts w:eastAsia="Calibri"/>
                <w:sz w:val="26"/>
                <w:szCs w:val="26"/>
              </w:rPr>
              <w:lastRenderedPageBreak/>
              <w:t>возра-стания</w:t>
            </w:r>
            <w:proofErr w:type="spellEnd"/>
            <w:proofErr w:type="gramEnd"/>
          </w:p>
        </w:tc>
        <w:tc>
          <w:tcPr>
            <w:tcW w:w="567" w:type="dxa"/>
          </w:tcPr>
          <w:p w:rsidR="00306953" w:rsidRDefault="00306953" w:rsidP="003479CA">
            <w:pPr>
              <w:widowControl w:val="0"/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ед. хр.</w:t>
            </w:r>
          </w:p>
        </w:tc>
        <w:tc>
          <w:tcPr>
            <w:tcW w:w="1135" w:type="dxa"/>
          </w:tcPr>
          <w:p w:rsidR="00306953" w:rsidRDefault="00306953" w:rsidP="003479CA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153 092</w:t>
            </w:r>
          </w:p>
        </w:tc>
        <w:tc>
          <w:tcPr>
            <w:tcW w:w="1135" w:type="dxa"/>
          </w:tcPr>
          <w:p w:rsidR="00306953" w:rsidRDefault="00306953" w:rsidP="00C8022D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154 </w:t>
            </w:r>
            <w:r w:rsidR="00C8022D">
              <w:rPr>
                <w:sz w:val="26"/>
                <w:szCs w:val="26"/>
              </w:rPr>
              <w:t>822</w:t>
            </w:r>
          </w:p>
        </w:tc>
        <w:tc>
          <w:tcPr>
            <w:tcW w:w="1133" w:type="dxa"/>
          </w:tcPr>
          <w:p w:rsidR="00306953" w:rsidRDefault="00C8022D" w:rsidP="003479CA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160 878</w:t>
            </w:r>
          </w:p>
        </w:tc>
        <w:tc>
          <w:tcPr>
            <w:tcW w:w="1135" w:type="dxa"/>
          </w:tcPr>
          <w:p w:rsidR="00306953" w:rsidRDefault="00C8022D" w:rsidP="003479CA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164 283</w:t>
            </w:r>
          </w:p>
        </w:tc>
        <w:tc>
          <w:tcPr>
            <w:tcW w:w="1135" w:type="dxa"/>
          </w:tcPr>
          <w:p w:rsidR="00306953" w:rsidRDefault="00C8022D" w:rsidP="003479CA">
            <w:pPr>
              <w:widowControl w:val="0"/>
              <w:spacing w:after="200" w:line="276" w:lineRule="auto"/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164 833</w:t>
            </w:r>
          </w:p>
        </w:tc>
        <w:tc>
          <w:tcPr>
            <w:tcW w:w="1412" w:type="dxa"/>
          </w:tcPr>
          <w:p w:rsidR="00306953" w:rsidRDefault="00306953" w:rsidP="003479CA">
            <w:pPr>
              <w:widowControl w:val="0"/>
              <w:spacing w:after="200" w:line="276" w:lineRule="auto"/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МКУ «Архив города </w:t>
            </w:r>
            <w:proofErr w:type="spellStart"/>
            <w:proofErr w:type="gramStart"/>
            <w:r>
              <w:rPr>
                <w:rFonts w:eastAsia="Calibri"/>
                <w:sz w:val="26"/>
                <w:szCs w:val="26"/>
              </w:rPr>
              <w:t>Ачин-ска</w:t>
            </w:r>
            <w:proofErr w:type="spellEnd"/>
            <w:proofErr w:type="gramEnd"/>
            <w:r>
              <w:rPr>
                <w:rFonts w:eastAsia="Calibri"/>
                <w:sz w:val="26"/>
                <w:szCs w:val="26"/>
              </w:rPr>
              <w:t>»; «Архив Больше-</w:t>
            </w:r>
            <w:proofErr w:type="spellStart"/>
            <w:r>
              <w:rPr>
                <w:rFonts w:eastAsia="Calibri"/>
                <w:sz w:val="26"/>
                <w:szCs w:val="26"/>
              </w:rPr>
              <w:lastRenderedPageBreak/>
              <w:t>улуйско</w:t>
            </w:r>
            <w:proofErr w:type="spellEnd"/>
            <w:r>
              <w:rPr>
                <w:rFonts w:eastAsia="Calibri"/>
                <w:sz w:val="26"/>
                <w:szCs w:val="26"/>
              </w:rPr>
              <w:t>-го района»</w:t>
            </w:r>
          </w:p>
        </w:tc>
        <w:tc>
          <w:tcPr>
            <w:tcW w:w="2297" w:type="dxa"/>
          </w:tcPr>
          <w:p w:rsidR="00306953" w:rsidRDefault="00306953" w:rsidP="003479CA">
            <w:pPr>
              <w:widowControl w:val="0"/>
              <w:spacing w:after="200" w:line="276" w:lineRule="auto"/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lastRenderedPageBreak/>
              <w:t>Расчетный                           показатель на                   основе                                    ведомственной               отчетности</w:t>
            </w:r>
          </w:p>
        </w:tc>
      </w:tr>
      <w:tr w:rsidR="00306953" w:rsidTr="00D76979">
        <w:trPr>
          <w:trHeight w:val="644"/>
          <w:jc w:val="center"/>
        </w:trPr>
        <w:tc>
          <w:tcPr>
            <w:tcW w:w="568" w:type="dxa"/>
          </w:tcPr>
          <w:p w:rsidR="00306953" w:rsidRDefault="00306953" w:rsidP="003479CA">
            <w:pPr>
              <w:widowControl w:val="0"/>
              <w:spacing w:after="200"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13908" w:type="dxa"/>
            <w:gridSpan w:val="10"/>
          </w:tcPr>
          <w:p w:rsidR="00306953" w:rsidRDefault="00306953" w:rsidP="003479CA">
            <w:pPr>
              <w:widowControl w:val="0"/>
              <w:spacing w:after="200"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Задача: </w:t>
            </w:r>
            <w:r>
              <w:rPr>
                <w:rFonts w:eastAsia="Calibri"/>
                <w:sz w:val="26"/>
                <w:szCs w:val="26"/>
              </w:rPr>
              <w:t>Формирование современной информационно-технологической инфраструктуры архива города, перевод архивных фондов в электронную форму</w:t>
            </w:r>
          </w:p>
        </w:tc>
      </w:tr>
      <w:tr w:rsidR="00306953" w:rsidTr="00D76979">
        <w:trPr>
          <w:jc w:val="center"/>
        </w:trPr>
        <w:tc>
          <w:tcPr>
            <w:tcW w:w="568" w:type="dxa"/>
          </w:tcPr>
          <w:p w:rsidR="00306953" w:rsidRDefault="00306953" w:rsidP="003479CA">
            <w:pPr>
              <w:widowControl w:val="0"/>
              <w:spacing w:after="200"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</w:t>
            </w:r>
          </w:p>
        </w:tc>
        <w:tc>
          <w:tcPr>
            <w:tcW w:w="2967" w:type="dxa"/>
          </w:tcPr>
          <w:p w:rsidR="00306953" w:rsidRDefault="00306953" w:rsidP="003479CA">
            <w:pPr>
              <w:pStyle w:val="ConsPlusNormal0"/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 архивных документов Архивного фонда РФ, находящихся на государственном хранении в муниципальных казенных учреждениях «Архив города Ачинска», «Архив Большеулуйского района»</w:t>
            </w:r>
          </w:p>
        </w:tc>
        <w:tc>
          <w:tcPr>
            <w:tcW w:w="992" w:type="dxa"/>
          </w:tcPr>
          <w:p w:rsidR="00306953" w:rsidRDefault="00306953" w:rsidP="003479CA">
            <w:pPr>
              <w:widowControl w:val="0"/>
              <w:spacing w:after="20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306953" w:rsidRDefault="00306953" w:rsidP="003479CA">
            <w:pPr>
              <w:widowControl w:val="0"/>
              <w:spacing w:after="200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%</w:t>
            </w:r>
          </w:p>
        </w:tc>
        <w:tc>
          <w:tcPr>
            <w:tcW w:w="1135" w:type="dxa"/>
          </w:tcPr>
          <w:p w:rsidR="00306953" w:rsidRDefault="00306953" w:rsidP="003479CA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1135" w:type="dxa"/>
          </w:tcPr>
          <w:p w:rsidR="00306953" w:rsidRDefault="00306953" w:rsidP="003479CA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1133" w:type="dxa"/>
          </w:tcPr>
          <w:p w:rsidR="00306953" w:rsidRDefault="00306953" w:rsidP="003479CA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1135" w:type="dxa"/>
          </w:tcPr>
          <w:p w:rsidR="00306953" w:rsidRDefault="00306953" w:rsidP="003479CA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1135" w:type="dxa"/>
          </w:tcPr>
          <w:p w:rsidR="00306953" w:rsidRDefault="00306953" w:rsidP="003479CA">
            <w:pPr>
              <w:widowControl w:val="0"/>
              <w:spacing w:after="200" w:line="276" w:lineRule="auto"/>
              <w:jc w:val="center"/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100</w:t>
            </w:r>
          </w:p>
        </w:tc>
        <w:tc>
          <w:tcPr>
            <w:tcW w:w="1412" w:type="dxa"/>
          </w:tcPr>
          <w:p w:rsidR="00306953" w:rsidRDefault="00306953" w:rsidP="003479CA">
            <w:pPr>
              <w:widowControl w:val="0"/>
              <w:spacing w:after="200" w:line="276" w:lineRule="auto"/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МКУ «Архив города Ачинска»;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rFonts w:eastAsia="Calibri"/>
                <w:sz w:val="26"/>
                <w:szCs w:val="26"/>
              </w:rPr>
              <w:t>«Архив Большеулуйского района»</w:t>
            </w:r>
          </w:p>
          <w:p w:rsidR="00306953" w:rsidRDefault="00306953" w:rsidP="003479CA">
            <w:pPr>
              <w:widowControl w:val="0"/>
              <w:spacing w:after="200" w:line="276" w:lineRule="auto"/>
              <w:rPr>
                <w:sz w:val="26"/>
                <w:szCs w:val="26"/>
              </w:rPr>
            </w:pPr>
          </w:p>
        </w:tc>
        <w:tc>
          <w:tcPr>
            <w:tcW w:w="2297" w:type="dxa"/>
          </w:tcPr>
          <w:p w:rsidR="00306953" w:rsidRDefault="00306953" w:rsidP="003479CA">
            <w:pPr>
              <w:widowControl w:val="0"/>
              <w:spacing w:after="200" w:line="276" w:lineRule="auto"/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Расчетный показатель на основе ведомственной отчетности</w:t>
            </w:r>
          </w:p>
        </w:tc>
      </w:tr>
    </w:tbl>
    <w:p w:rsidR="00306953" w:rsidRDefault="00306953" w:rsidP="00306953">
      <w:pPr>
        <w:jc w:val="right"/>
        <w:rPr>
          <w:rFonts w:eastAsia="Calibri"/>
          <w:sz w:val="26"/>
          <w:szCs w:val="26"/>
        </w:rPr>
      </w:pPr>
    </w:p>
    <w:p w:rsidR="00C62E84" w:rsidRDefault="00C62E84" w:rsidP="00C8022D">
      <w:pPr>
        <w:widowControl w:val="0"/>
        <w:rPr>
          <w:color w:val="000000" w:themeColor="text1"/>
        </w:rPr>
      </w:pPr>
    </w:p>
    <w:p w:rsidR="003479CA" w:rsidRDefault="003479CA" w:rsidP="00C8022D">
      <w:pPr>
        <w:widowControl w:val="0"/>
        <w:rPr>
          <w:color w:val="000000" w:themeColor="text1"/>
        </w:rPr>
      </w:pPr>
    </w:p>
    <w:p w:rsidR="003479CA" w:rsidRDefault="003479CA" w:rsidP="00C8022D">
      <w:pPr>
        <w:widowControl w:val="0"/>
        <w:rPr>
          <w:color w:val="000000" w:themeColor="text1"/>
        </w:rPr>
      </w:pPr>
    </w:p>
    <w:p w:rsidR="00CF22A6" w:rsidRDefault="00CF22A6" w:rsidP="00C8022D">
      <w:pPr>
        <w:widowControl w:val="0"/>
        <w:rPr>
          <w:color w:val="000000" w:themeColor="text1"/>
        </w:rPr>
      </w:pPr>
    </w:p>
    <w:p w:rsidR="003479CA" w:rsidRDefault="003479CA" w:rsidP="00C8022D">
      <w:pPr>
        <w:widowControl w:val="0"/>
        <w:rPr>
          <w:color w:val="000000" w:themeColor="text1"/>
        </w:rPr>
      </w:pPr>
    </w:p>
    <w:p w:rsidR="003479CA" w:rsidRDefault="003479CA" w:rsidP="003479CA">
      <w:pPr>
        <w:widowControl w:val="0"/>
        <w:tabs>
          <w:tab w:val="left" w:pos="12210"/>
        </w:tabs>
        <w:ind w:right="-1843" w:firstLine="567"/>
        <w:jc w:val="right"/>
      </w:pPr>
    </w:p>
    <w:p w:rsidR="00D76979" w:rsidRDefault="00D76979" w:rsidP="003479CA">
      <w:pPr>
        <w:widowControl w:val="0"/>
        <w:tabs>
          <w:tab w:val="left" w:pos="12210"/>
        </w:tabs>
        <w:ind w:right="-1843" w:firstLine="567"/>
        <w:jc w:val="right"/>
      </w:pPr>
    </w:p>
    <w:p w:rsidR="003479CA" w:rsidRDefault="003479CA" w:rsidP="003479CA">
      <w:pPr>
        <w:widowControl w:val="0"/>
        <w:tabs>
          <w:tab w:val="left" w:pos="12210"/>
        </w:tabs>
        <w:ind w:right="-1843" w:firstLine="567"/>
        <w:jc w:val="right"/>
        <w:rPr>
          <w:rFonts w:eastAsia="Calibri"/>
          <w:sz w:val="28"/>
          <w:szCs w:val="28"/>
        </w:rPr>
      </w:pPr>
      <w:r>
        <w:lastRenderedPageBreak/>
        <w:t>Приложение № 2</w:t>
      </w:r>
    </w:p>
    <w:p w:rsidR="003479CA" w:rsidRDefault="003479CA" w:rsidP="003479CA">
      <w:pPr>
        <w:widowControl w:val="0"/>
        <w:tabs>
          <w:tab w:val="left" w:pos="12210"/>
        </w:tabs>
        <w:ind w:right="-1843" w:firstLine="567"/>
        <w:jc w:val="right"/>
      </w:pPr>
      <w:r>
        <w:t>к постановлению Администрации Ачинского муниципального округа</w:t>
      </w:r>
    </w:p>
    <w:p w:rsidR="00D76979" w:rsidRDefault="00D76979" w:rsidP="003479CA">
      <w:pPr>
        <w:widowControl w:val="0"/>
        <w:tabs>
          <w:tab w:val="left" w:pos="12210"/>
        </w:tabs>
        <w:ind w:right="-1843" w:firstLine="567"/>
        <w:jc w:val="right"/>
      </w:pPr>
      <w:r>
        <w:t>от 01.06.2026 № 245-п</w:t>
      </w:r>
      <w:r>
        <w:t xml:space="preserve"> </w:t>
      </w:r>
    </w:p>
    <w:p w:rsidR="003479CA" w:rsidRDefault="003479CA" w:rsidP="003479CA">
      <w:pPr>
        <w:widowControl w:val="0"/>
        <w:tabs>
          <w:tab w:val="left" w:pos="12210"/>
        </w:tabs>
        <w:ind w:right="-1843" w:firstLine="567"/>
        <w:jc w:val="right"/>
      </w:pPr>
      <w:r>
        <w:t>Приложение № 5</w:t>
      </w:r>
    </w:p>
    <w:p w:rsidR="003479CA" w:rsidRDefault="003479CA" w:rsidP="003479CA">
      <w:pPr>
        <w:widowControl w:val="0"/>
        <w:tabs>
          <w:tab w:val="left" w:pos="12210"/>
        </w:tabs>
        <w:ind w:right="-1843" w:firstLine="567"/>
        <w:jc w:val="right"/>
      </w:pPr>
      <w:r>
        <w:t>к муниципальной программе Ачинского муниципального округа</w:t>
      </w:r>
    </w:p>
    <w:p w:rsidR="003479CA" w:rsidRDefault="003479CA" w:rsidP="003479CA">
      <w:pPr>
        <w:ind w:left="10091" w:right="-1843"/>
        <w:outlineLvl w:val="1"/>
        <w:rPr>
          <w:rFonts w:eastAsia="Calibri"/>
          <w:sz w:val="28"/>
          <w:szCs w:val="28"/>
        </w:rPr>
      </w:pPr>
      <w:r>
        <w:t xml:space="preserve">                                  «Развитие культуры и туризма</w:t>
      </w:r>
      <w:r>
        <w:rPr>
          <w:rFonts w:eastAsia="Calibri"/>
          <w:sz w:val="28"/>
          <w:szCs w:val="28"/>
        </w:rPr>
        <w:t>»</w:t>
      </w:r>
    </w:p>
    <w:p w:rsidR="003479CA" w:rsidRDefault="003479CA" w:rsidP="003479CA">
      <w:pPr>
        <w:jc w:val="center"/>
        <w:rPr>
          <w:rFonts w:eastAsia="Calibri"/>
          <w:sz w:val="28"/>
          <w:szCs w:val="28"/>
        </w:rPr>
      </w:pPr>
    </w:p>
    <w:p w:rsidR="003479CA" w:rsidRDefault="003479CA" w:rsidP="003479CA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Перечень</w:t>
      </w:r>
    </w:p>
    <w:p w:rsidR="003479CA" w:rsidRDefault="003479CA" w:rsidP="003479CA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мероприятий муниципальной программы Ачинского муниципального округа</w:t>
      </w:r>
    </w:p>
    <w:p w:rsidR="003479CA" w:rsidRDefault="003479CA" w:rsidP="003479CA">
      <w:pPr>
        <w:jc w:val="right"/>
        <w:rPr>
          <w:rFonts w:eastAsia="Calibri"/>
        </w:rPr>
      </w:pPr>
      <w:r>
        <w:rPr>
          <w:rFonts w:eastAsia="Calibri"/>
        </w:rPr>
        <w:t>(тыс. рублей)</w:t>
      </w:r>
    </w:p>
    <w:tbl>
      <w:tblPr>
        <w:tblW w:w="5000" w:type="pct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3"/>
        <w:gridCol w:w="1715"/>
        <w:gridCol w:w="19"/>
        <w:gridCol w:w="948"/>
        <w:gridCol w:w="165"/>
        <w:gridCol w:w="433"/>
        <w:gridCol w:w="614"/>
        <w:gridCol w:w="1201"/>
        <w:gridCol w:w="595"/>
        <w:gridCol w:w="977"/>
        <w:gridCol w:w="1027"/>
        <w:gridCol w:w="1041"/>
        <w:gridCol w:w="1121"/>
        <w:gridCol w:w="1569"/>
        <w:gridCol w:w="1660"/>
        <w:gridCol w:w="144"/>
      </w:tblGrid>
      <w:tr w:rsidR="003479CA" w:rsidTr="00D76979">
        <w:trPr>
          <w:jc w:val="center"/>
        </w:trPr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bookmarkStart w:id="4" w:name="_GoBack"/>
            <w:r>
              <w:rPr>
                <w:rFonts w:eastAsia="Calibri"/>
                <w:sz w:val="22"/>
                <w:szCs w:val="22"/>
              </w:rPr>
              <w:t xml:space="preserve">№ </w:t>
            </w:r>
            <w:proofErr w:type="gramStart"/>
            <w:r>
              <w:rPr>
                <w:rFonts w:eastAsia="Calibri"/>
                <w:sz w:val="22"/>
                <w:szCs w:val="22"/>
              </w:rPr>
              <w:t>п</w:t>
            </w:r>
            <w:proofErr w:type="gramEnd"/>
            <w:r>
              <w:rPr>
                <w:rFonts w:eastAsia="Calibri"/>
                <w:sz w:val="22"/>
                <w:szCs w:val="22"/>
              </w:rPr>
              <w:t>/п</w:t>
            </w:r>
          </w:p>
        </w:tc>
        <w:tc>
          <w:tcPr>
            <w:tcW w:w="2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Структурный элемент муниципальной программы Ачинского муниципального округа</w:t>
            </w:r>
          </w:p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 мероприятия</w:t>
            </w:r>
          </w:p>
        </w:tc>
        <w:tc>
          <w:tcPr>
            <w:tcW w:w="131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Наименование главного </w:t>
            </w:r>
            <w:proofErr w:type="spellStart"/>
            <w:proofErr w:type="gramStart"/>
            <w:r>
              <w:rPr>
                <w:rFonts w:eastAsia="Calibri"/>
                <w:sz w:val="22"/>
                <w:szCs w:val="22"/>
              </w:rPr>
              <w:t>распоря-дителя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</w:rPr>
              <w:t xml:space="preserve"> бюджетных средств (далее - ГРБС)</w:t>
            </w:r>
          </w:p>
        </w:tc>
        <w:tc>
          <w:tcPr>
            <w:tcW w:w="32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48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Расходы по годам реализации муниципальной программы Ачинского муниципального округа</w:t>
            </w:r>
          </w:p>
        </w:tc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ind w:left="-161" w:right="-6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Результат реализации муниципальной программы Ачинского муниципального округа</w:t>
            </w:r>
          </w:p>
        </w:tc>
        <w:tc>
          <w:tcPr>
            <w:tcW w:w="1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Показатели программы/ структурных элементов, на достижение которых направлена реализация мероприятия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1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ind w:left="-149" w:right="-13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ГР</w:t>
            </w:r>
          </w:p>
          <w:p w:rsidR="003479CA" w:rsidRDefault="003479CA" w:rsidP="003479CA">
            <w:pPr>
              <w:widowControl w:val="0"/>
              <w:ind w:left="-149" w:right="-13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БС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ЦСР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ВР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2026</w:t>
            </w:r>
          </w:p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 год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2027</w:t>
            </w:r>
          </w:p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 год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2028</w:t>
            </w:r>
          </w:p>
          <w:p w:rsidR="003479CA" w:rsidRDefault="003479CA" w:rsidP="003479CA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год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итого на</w:t>
            </w:r>
          </w:p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2026-2028</w:t>
            </w:r>
          </w:p>
        </w:tc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3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  <w:sz w:val="22"/>
                <w:szCs w:val="22"/>
              </w:rPr>
              <w:t>7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  <w:sz w:val="22"/>
                <w:szCs w:val="22"/>
              </w:rPr>
              <w:t>9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  <w:sz w:val="22"/>
                <w:szCs w:val="22"/>
              </w:rPr>
              <w:t>10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11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  <w:sz w:val="22"/>
                <w:szCs w:val="22"/>
              </w:rPr>
              <w:t>12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  <w:sz w:val="22"/>
                <w:szCs w:val="22"/>
              </w:rPr>
              <w:t>13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  <w:sz w:val="22"/>
                <w:szCs w:val="22"/>
              </w:rPr>
              <w:t>14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516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Цели муниципальной программы Ачинского муниципального округа:</w:t>
            </w:r>
          </w:p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 xml:space="preserve">- </w:t>
            </w:r>
            <w:r>
              <w:t>создание условий для реализации стратегической роли культуры как фактора формирования духовно-нравственной, творческой, гармонично развитой личности, консолидации общества, повышение востребованности услуг организаций культуры на территории Ачинского                                           муниципального округа;</w:t>
            </w:r>
          </w:p>
          <w:p w:rsidR="003479CA" w:rsidRDefault="003479CA" w:rsidP="003479CA">
            <w:pPr>
              <w:widowControl w:val="0"/>
            </w:pPr>
            <w:r>
              <w:t>- развитие конкурентоспособного регионального туристского комплекса, удовлетворяющего потребности российских и иностранных граждан в качественных туристских услугах и современной туристской инфраструктуре.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tabs>
                <w:tab w:val="left" w:pos="1319"/>
              </w:tabs>
            </w:pPr>
            <w:r>
              <w:rPr>
                <w:rFonts w:eastAsia="Calibri"/>
              </w:rPr>
              <w:t>Муниципальная программа                  Ачинского муниципального округа, всего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556 176,3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502 530,5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502 551,8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1 561 258,6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tabs>
                <w:tab w:val="left" w:pos="1319"/>
              </w:tabs>
            </w:pPr>
            <w:r>
              <w:rPr>
                <w:rFonts w:eastAsia="Calibri"/>
              </w:rPr>
              <w:t>в том числе: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tabs>
                <w:tab w:val="left" w:pos="1319"/>
              </w:tabs>
              <w:rPr>
                <w:rFonts w:eastAsia="Calibri"/>
              </w:rPr>
            </w:pPr>
            <w:r>
              <w:rPr>
                <w:rFonts w:eastAsia="Calibri"/>
              </w:rPr>
              <w:t>средства                             федерального бюджета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4 088,1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343,7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333,5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4 765,3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tabs>
                <w:tab w:val="left" w:pos="1319"/>
              </w:tabs>
            </w:pPr>
            <w:r>
              <w:t>средства краевого бюджета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46 224,7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2 021,2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2 041,2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50 287,1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tabs>
                <w:tab w:val="left" w:pos="1319"/>
              </w:tabs>
            </w:pPr>
            <w:r>
              <w:rPr>
                <w:rFonts w:eastAsia="Calibri"/>
              </w:rPr>
              <w:t>средства бюджета Ачинского муниципального округа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505 863,5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500 165,6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500 177,1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1 506 206,2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tabs>
                <w:tab w:val="left" w:pos="1319"/>
              </w:tabs>
            </w:pPr>
            <w:r>
              <w:rPr>
                <w:rFonts w:eastAsia="Calibri"/>
              </w:rPr>
              <w:t>Проектная часть</w:t>
            </w:r>
            <w:proofErr w:type="gramStart"/>
            <w:r>
              <w:rPr>
                <w:rFonts w:eastAsia="Calibri"/>
              </w:rPr>
              <w:t xml:space="preserve"> ,</w:t>
            </w:r>
            <w:proofErr w:type="gramEnd"/>
            <w:r>
              <w:rPr>
                <w:rFonts w:eastAsia="Calibri"/>
              </w:rPr>
              <w:t xml:space="preserve"> всего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13685D">
            <w:pPr>
              <w:widowControl w:val="0"/>
            </w:pPr>
            <w:r>
              <w:t>10</w:t>
            </w:r>
            <w:r w:rsidR="0013685D">
              <w:t> 437,4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1 480,9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1 490,8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13685D">
            <w:pPr>
              <w:widowControl w:val="0"/>
            </w:pPr>
            <w:r>
              <w:t>13</w:t>
            </w:r>
            <w:r w:rsidR="0013685D">
              <w:t> 409,1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trHeight w:val="337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в том числе: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средства                           федерального бюджета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3 938,1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343,7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333,5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4 615,3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средства краевого бюджета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3 898,4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849,1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869,1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5 616,6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4" w:type="dxa"/>
            <w:shd w:val="clear" w:color="auto" w:fill="FFFF00"/>
          </w:tcPr>
          <w:p w:rsidR="003479CA" w:rsidRDefault="003479CA" w:rsidP="003479CA">
            <w:pPr>
              <w:widowControl w:val="0"/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средства бюджета Ачинского муниципального округа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13685D">
            <w:pPr>
              <w:widowControl w:val="0"/>
            </w:pPr>
            <w:r>
              <w:t>2</w:t>
            </w:r>
            <w:r w:rsidR="0013685D">
              <w:t> 600,9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288,1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288,2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13685D" w:rsidP="003479CA">
            <w:pPr>
              <w:widowControl w:val="0"/>
            </w:pPr>
            <w:r>
              <w:t>3 177,2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lastRenderedPageBreak/>
              <w:t>1</w:t>
            </w: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 xml:space="preserve">Региональный                   </w:t>
            </w:r>
            <w:r w:rsidR="005B073B">
              <w:t>проект  «</w:t>
            </w:r>
            <w:r>
              <w:t>Семейные ценности и                          инфраструктура культуры», всего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4040,4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4040,4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trHeight w:val="256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в том числе: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средства федерального бюджета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3 585,6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3 585,6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средства краевого бюджета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414,4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414,4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средства бюджета Ачинского муниципального округа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40,4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40,4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 xml:space="preserve">Мероприятие 1.1 «Государственная поддержка отрасли культуры                     (оснащение                       образовательных учреждений в                  сфере </w:t>
            </w:r>
            <w:r>
              <w:lastRenderedPageBreak/>
              <w:t>культуры          музыкальными               инструментами, оборудованием и учебными                           материалами)»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lastRenderedPageBreak/>
              <w:t>Админи-страция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rFonts w:eastAsia="Calibri"/>
                <w:sz w:val="23"/>
                <w:szCs w:val="23"/>
              </w:rPr>
              <w:t>Ачинс</w:t>
            </w:r>
            <w:proofErr w:type="spellEnd"/>
            <w:r>
              <w:rPr>
                <w:rFonts w:eastAsia="Calibri"/>
                <w:sz w:val="23"/>
                <w:szCs w:val="23"/>
              </w:rPr>
              <w:t>-</w:t>
            </w:r>
          </w:p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 xml:space="preserve">кого  </w:t>
            </w:r>
            <w:proofErr w:type="spellStart"/>
            <w:proofErr w:type="gramStart"/>
            <w:r>
              <w:rPr>
                <w:rFonts w:eastAsia="Calibri"/>
                <w:sz w:val="23"/>
                <w:szCs w:val="23"/>
              </w:rPr>
              <w:t>муници</w:t>
            </w:r>
            <w:r w:rsidR="00EC4626">
              <w:rPr>
                <w:rFonts w:eastAsia="Calibri"/>
                <w:sz w:val="23"/>
                <w:szCs w:val="23"/>
              </w:rPr>
              <w:t>-</w:t>
            </w:r>
            <w:r>
              <w:rPr>
                <w:rFonts w:eastAsia="Calibri"/>
                <w:sz w:val="23"/>
                <w:szCs w:val="23"/>
              </w:rPr>
              <w:t>пального</w:t>
            </w:r>
            <w:proofErr w:type="spellEnd"/>
            <w:proofErr w:type="gramEnd"/>
            <w:r>
              <w:rPr>
                <w:rFonts w:eastAsia="Calibri"/>
                <w:sz w:val="23"/>
                <w:szCs w:val="23"/>
              </w:rPr>
              <w:t xml:space="preserve"> округа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731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0703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082Я555191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610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4 040,4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4 040,4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приобретение         музыкальных  инструментов и оборудования в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 МБУ ДО          «АДМШ №2»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сохранение         контингента обучающихся в учреждениях дополнительного образования детей в области культуры в                         течение                                   учебного года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trHeight w:val="88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в том числе: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</w:pPr>
          </w:p>
        </w:tc>
      </w:tr>
      <w:tr w:rsidR="003479CA" w:rsidTr="00D76979">
        <w:trPr>
          <w:trHeight w:val="88"/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средства федерального бюджета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3 585,6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3 585,6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средства краевого бюджета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414,4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414,4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средства бюджета Ачинского муниципального округа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40,4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40,4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trHeight w:val="1166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2</w:t>
            </w: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 xml:space="preserve">Ведомственный проект                            </w:t>
            </w:r>
            <w:r w:rsidR="005B073B">
              <w:t>«</w:t>
            </w:r>
            <w:r>
              <w:t xml:space="preserve">Сохранение                     культурного и  исторического наследия», </w:t>
            </w:r>
            <w:r>
              <w:rPr>
                <w:rFonts w:eastAsia="Calibri"/>
              </w:rPr>
              <w:t>всего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1 469,9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1 480,9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1 490,8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4 441,6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trHeight w:val="212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в том числе: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trHeight w:val="159"/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 xml:space="preserve">средства </w:t>
            </w:r>
            <w:r>
              <w:lastRenderedPageBreak/>
              <w:t>федерального бюджета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352,5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343,7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333,5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1 029,7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средства краевого бюджета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829,4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849,1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869,1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2 547,6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средства бюджета Ачинского муниципального округа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288,0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288,1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288,2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864,3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2.1</w:t>
            </w: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Мероприятие 2.1</w:t>
            </w:r>
          </w:p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«Государственная поддержка отрасли культуры                              (модернизация библиотек в части комплектования книжных фондов)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  <w:sz w:val="23"/>
                <w:szCs w:val="23"/>
              </w:rPr>
            </w:pPr>
            <w:proofErr w:type="spellStart"/>
            <w:proofErr w:type="gramStart"/>
            <w:r>
              <w:rPr>
                <w:rFonts w:eastAsia="Calibri"/>
                <w:sz w:val="23"/>
                <w:szCs w:val="23"/>
              </w:rPr>
              <w:t>Админи-страция</w:t>
            </w:r>
            <w:proofErr w:type="spellEnd"/>
            <w:proofErr w:type="gramEnd"/>
            <w:r>
              <w:rPr>
                <w:rFonts w:eastAsia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eastAsia="Calibri"/>
                <w:sz w:val="23"/>
                <w:szCs w:val="23"/>
              </w:rPr>
              <w:t>Ачинс</w:t>
            </w:r>
            <w:proofErr w:type="spellEnd"/>
            <w:r>
              <w:rPr>
                <w:rFonts w:eastAsia="Calibri"/>
                <w:sz w:val="23"/>
                <w:szCs w:val="23"/>
              </w:rPr>
              <w:t>-</w:t>
            </w:r>
          </w:p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 xml:space="preserve">кого                </w:t>
            </w:r>
            <w:proofErr w:type="spellStart"/>
            <w:proofErr w:type="gramStart"/>
            <w:r>
              <w:rPr>
                <w:rFonts w:eastAsia="Calibri"/>
                <w:sz w:val="23"/>
                <w:szCs w:val="23"/>
              </w:rPr>
              <w:t>муници-пального</w:t>
            </w:r>
            <w:proofErr w:type="spellEnd"/>
            <w:proofErr w:type="gramEnd"/>
            <w:r>
              <w:rPr>
                <w:rFonts w:eastAsia="Calibri"/>
                <w:sz w:val="23"/>
                <w:szCs w:val="23"/>
              </w:rPr>
              <w:t xml:space="preserve"> округа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731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0801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08301</w:t>
            </w:r>
            <w:r>
              <w:rPr>
                <w:rFonts w:eastAsia="Calibri"/>
                <w:lang w:val="en-US"/>
              </w:rPr>
              <w:t>L5190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610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531,4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 xml:space="preserve"> 542,4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552,3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1 626,1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комплектование книжного фонда в количестве не менее 1900 ед.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количество экземпляров новых поступлений в библиотечные фонды общедоступных библиотек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в том числе: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средства                                 федерального бюджета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352,5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343,7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333,5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1 029,7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средства краевого бюджета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173,6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193,3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213,3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580,2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средства бюджета Ачинского муниципального округа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5,3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5,4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5,5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16,2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2.2</w:t>
            </w: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Мероприятие 2.2</w:t>
            </w:r>
          </w:p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«Комплектование книжных фондов библиотек                           муниципальных образований                    Красноярского края»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  <w:sz w:val="23"/>
                <w:szCs w:val="23"/>
              </w:rPr>
            </w:pPr>
            <w:proofErr w:type="spellStart"/>
            <w:proofErr w:type="gramStart"/>
            <w:r>
              <w:rPr>
                <w:rFonts w:eastAsia="Calibri"/>
                <w:sz w:val="23"/>
                <w:szCs w:val="23"/>
              </w:rPr>
              <w:t>Админи-страция</w:t>
            </w:r>
            <w:proofErr w:type="spellEnd"/>
            <w:proofErr w:type="gramEnd"/>
            <w:r>
              <w:rPr>
                <w:rFonts w:eastAsia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eastAsia="Calibri"/>
                <w:sz w:val="23"/>
                <w:szCs w:val="23"/>
              </w:rPr>
              <w:t>Ачинс</w:t>
            </w:r>
            <w:proofErr w:type="spellEnd"/>
            <w:r>
              <w:rPr>
                <w:rFonts w:eastAsia="Calibri"/>
                <w:sz w:val="23"/>
                <w:szCs w:val="23"/>
              </w:rPr>
              <w:t>-</w:t>
            </w:r>
          </w:p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 xml:space="preserve">кого                  </w:t>
            </w:r>
            <w:proofErr w:type="spellStart"/>
            <w:proofErr w:type="gramStart"/>
            <w:r>
              <w:rPr>
                <w:rFonts w:eastAsia="Calibri"/>
                <w:sz w:val="23"/>
                <w:szCs w:val="23"/>
              </w:rPr>
              <w:t>муници-пального</w:t>
            </w:r>
            <w:proofErr w:type="spellEnd"/>
            <w:proofErr w:type="gramEnd"/>
            <w:r>
              <w:rPr>
                <w:rFonts w:eastAsia="Calibri"/>
                <w:sz w:val="23"/>
                <w:szCs w:val="23"/>
              </w:rPr>
              <w:t xml:space="preserve"> округа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731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0801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lang w:val="en-US"/>
              </w:rPr>
            </w:pPr>
            <w:r>
              <w:rPr>
                <w:rFonts w:eastAsia="Calibri"/>
                <w:lang w:val="en-US"/>
              </w:rPr>
              <w:t>08301S4880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610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rPr>
                <w:lang w:val="en-US"/>
              </w:rPr>
            </w:pPr>
            <w:r>
              <w:rPr>
                <w:lang w:val="en-US"/>
              </w:rPr>
              <w:t>938,5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 xml:space="preserve"> </w:t>
            </w:r>
            <w:r>
              <w:rPr>
                <w:lang w:val="en-US"/>
              </w:rPr>
              <w:t>938,5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rPr>
                <w:lang w:val="en-US"/>
              </w:rPr>
            </w:pPr>
            <w:r>
              <w:rPr>
                <w:lang w:val="en-US"/>
              </w:rPr>
              <w:t>938,5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rPr>
                <w:lang w:val="en-US"/>
              </w:rPr>
            </w:pPr>
            <w:r>
              <w:rPr>
                <w:lang w:val="en-US"/>
              </w:rPr>
              <w:t>2 815,5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приобретение  не менее 1320 ед. изданий ежегодно на различных </w:t>
            </w:r>
            <w:proofErr w:type="gramStart"/>
            <w:r>
              <w:rPr>
                <w:rFonts w:eastAsia="Calibri"/>
                <w:sz w:val="22"/>
                <w:szCs w:val="22"/>
              </w:rPr>
              <w:t>носителях</w:t>
            </w:r>
            <w:proofErr w:type="gramEnd"/>
            <w:r>
              <w:rPr>
                <w:rFonts w:eastAsia="Calibri"/>
                <w:sz w:val="22"/>
                <w:szCs w:val="22"/>
              </w:rPr>
              <w:t xml:space="preserve"> информации, предусмотренных на комплектование книжных фондов библиотек муниципальных образований Красноярского края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количество экземпляров новых поступлений в библиотечные фонды общедоступных библиотек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в том числе:</w:t>
            </w:r>
          </w:p>
          <w:p w:rsidR="003479CA" w:rsidRDefault="003479CA" w:rsidP="003479CA">
            <w:pPr>
              <w:widowControl w:val="0"/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средства краевого бюджета</w:t>
            </w:r>
          </w:p>
          <w:p w:rsidR="003479CA" w:rsidRDefault="003479CA" w:rsidP="003479CA">
            <w:pPr>
              <w:widowControl w:val="0"/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rPr>
                <w:lang w:val="en-US"/>
              </w:rPr>
            </w:pPr>
            <w:r>
              <w:rPr>
                <w:lang w:val="en-US"/>
              </w:rPr>
              <w:t>655,8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rPr>
                <w:lang w:val="en-US"/>
              </w:rPr>
            </w:pPr>
            <w:r>
              <w:rPr>
                <w:lang w:val="en-US"/>
              </w:rPr>
              <w:t>655,8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rPr>
                <w:lang w:val="en-US"/>
              </w:rPr>
            </w:pPr>
            <w:r>
              <w:rPr>
                <w:lang w:val="en-US"/>
              </w:rPr>
              <w:t>655,8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rPr>
                <w:lang w:val="en-US"/>
              </w:rPr>
            </w:pPr>
            <w:r>
              <w:rPr>
                <w:lang w:val="en-US"/>
              </w:rPr>
              <w:t>1 967,4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средства бюджета Ачинского муниципальног</w:t>
            </w:r>
            <w:r>
              <w:rPr>
                <w:rFonts w:eastAsia="Calibri"/>
              </w:rPr>
              <w:lastRenderedPageBreak/>
              <w:t>о округа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lastRenderedPageBreak/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rPr>
                <w:lang w:val="en-US"/>
              </w:rPr>
            </w:pPr>
            <w:r>
              <w:rPr>
                <w:lang w:val="en-US"/>
              </w:rPr>
              <w:t>282,7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rPr>
                <w:lang w:val="en-US"/>
              </w:rPr>
            </w:pPr>
            <w:r>
              <w:rPr>
                <w:lang w:val="en-US"/>
              </w:rPr>
              <w:t>282,7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rPr>
                <w:lang w:val="en-US"/>
              </w:rPr>
            </w:pPr>
            <w:r>
              <w:rPr>
                <w:lang w:val="en-US"/>
              </w:rPr>
              <w:t>282,7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rPr>
                <w:lang w:val="en-US"/>
              </w:rPr>
            </w:pPr>
            <w:r>
              <w:rPr>
                <w:lang w:val="en-US"/>
              </w:rPr>
              <w:t>848,1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lastRenderedPageBreak/>
              <w:t>3</w:t>
            </w: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5B073B" w:rsidP="003479CA">
            <w:pPr>
              <w:widowControl w:val="0"/>
            </w:pPr>
            <w:r>
              <w:t>Ведомственный проект «</w:t>
            </w:r>
            <w:r w:rsidR="003479CA">
              <w:t xml:space="preserve">Развитие  инфраструктуры в сфере культуры», </w:t>
            </w:r>
            <w:r w:rsidR="003479CA">
              <w:rPr>
                <w:rFonts w:eastAsia="Calibri"/>
              </w:rPr>
              <w:t>всего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1 333,4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1 333,4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в том числе: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средства бюджета Ачинского муниципального округа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1 333,4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1 333,4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3.1</w:t>
            </w:r>
          </w:p>
        </w:tc>
        <w:tc>
          <w:tcPr>
            <w:tcW w:w="2024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Мероприятие 3.1</w:t>
            </w:r>
          </w:p>
          <w:p w:rsidR="003479CA" w:rsidRDefault="003479CA" w:rsidP="003479CA">
            <w:pPr>
              <w:widowControl w:val="0"/>
            </w:pPr>
            <w:r>
              <w:t>«Проектные                            работы»</w:t>
            </w:r>
          </w:p>
        </w:tc>
        <w:tc>
          <w:tcPr>
            <w:tcW w:w="109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Админи-страция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Ачинс</w:t>
            </w:r>
            <w:proofErr w:type="spellEnd"/>
            <w:r>
              <w:rPr>
                <w:sz w:val="23"/>
                <w:szCs w:val="23"/>
              </w:rPr>
              <w:t>-</w:t>
            </w:r>
          </w:p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кого                  </w:t>
            </w:r>
            <w:proofErr w:type="spellStart"/>
            <w:proofErr w:type="gramStart"/>
            <w:r>
              <w:rPr>
                <w:sz w:val="23"/>
                <w:szCs w:val="23"/>
              </w:rPr>
              <w:t>муници-пального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68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731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0113</w:t>
            </w:r>
          </w:p>
        </w:tc>
        <w:tc>
          <w:tcPr>
            <w:tcW w:w="139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0830283010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240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523,0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523,0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3"/>
                <w:szCs w:val="23"/>
              </w:rPr>
              <w:t>проведение работ по сохранению объекта культурного наследия регионального значения (Памятник «Убитым партизанам в апреле 1918 г.»)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увеличение количества                      оказанных                      туристско -                   информационных услуг (вне стационара)</w:t>
            </w:r>
          </w:p>
        </w:tc>
        <w:tc>
          <w:tcPr>
            <w:tcW w:w="144" w:type="dxa"/>
            <w:vMerge w:val="restart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</w:p>
        </w:tc>
        <w:tc>
          <w:tcPr>
            <w:tcW w:w="202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</w:p>
        </w:tc>
        <w:tc>
          <w:tcPr>
            <w:tcW w:w="10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rPr>
                <w:sz w:val="23"/>
                <w:szCs w:val="23"/>
              </w:rPr>
            </w:pPr>
          </w:p>
        </w:tc>
        <w:tc>
          <w:tcPr>
            <w:tcW w:w="68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0801</w:t>
            </w:r>
          </w:p>
        </w:tc>
        <w:tc>
          <w:tcPr>
            <w:tcW w:w="13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lang w:val="en-US"/>
              </w:rPr>
            </w:pP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610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810,4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810,4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 xml:space="preserve">551,1 тыс. руб. </w:t>
            </w:r>
            <w:proofErr w:type="gramStart"/>
            <w:r w:rsidR="002B7129">
              <w:rPr>
                <w:rFonts w:eastAsia="Calibri"/>
                <w:sz w:val="23"/>
                <w:szCs w:val="23"/>
              </w:rPr>
              <w:t>–М</w:t>
            </w:r>
            <w:proofErr w:type="gramEnd"/>
            <w:r w:rsidR="002B7129">
              <w:rPr>
                <w:rFonts w:eastAsia="Calibri"/>
                <w:sz w:val="23"/>
                <w:szCs w:val="23"/>
              </w:rPr>
              <w:t>БУК «</w:t>
            </w:r>
            <w:r w:rsidR="00442DEE">
              <w:rPr>
                <w:rFonts w:eastAsia="Calibri"/>
                <w:sz w:val="23"/>
                <w:szCs w:val="23"/>
              </w:rPr>
              <w:t xml:space="preserve">Центральная районная </w:t>
            </w:r>
            <w:r w:rsidR="00442DEE">
              <w:rPr>
                <w:rFonts w:eastAsia="Calibri"/>
                <w:sz w:val="23"/>
                <w:szCs w:val="23"/>
              </w:rPr>
              <w:lastRenderedPageBreak/>
              <w:t>библиотека</w:t>
            </w:r>
            <w:r w:rsidR="002B7129">
              <w:rPr>
                <w:rFonts w:eastAsia="Calibri"/>
                <w:sz w:val="23"/>
                <w:szCs w:val="23"/>
              </w:rPr>
              <w:t xml:space="preserve">», </w:t>
            </w:r>
            <w:r>
              <w:rPr>
                <w:rFonts w:eastAsia="Calibri"/>
                <w:sz w:val="23"/>
                <w:szCs w:val="23"/>
              </w:rPr>
              <w:t>разработка                    проектной                       документации для участия в                конкурсе                       модернизации библиотек</w:t>
            </w:r>
          </w:p>
          <w:p w:rsidR="003479CA" w:rsidRDefault="003479CA" w:rsidP="003479CA">
            <w:pPr>
              <w:widowControl w:val="0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по краевому                     проекту                    «Библиотеки                 будущего»;</w:t>
            </w:r>
          </w:p>
          <w:p w:rsidR="003479CA" w:rsidRDefault="003479CA" w:rsidP="004C4C22">
            <w:pPr>
              <w:widowControl w:val="0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259,</w:t>
            </w:r>
            <w:r w:rsidR="00442DEE">
              <w:rPr>
                <w:rFonts w:eastAsia="Calibri"/>
                <w:sz w:val="23"/>
                <w:szCs w:val="23"/>
              </w:rPr>
              <w:t>3</w:t>
            </w:r>
            <w:r>
              <w:rPr>
                <w:rFonts w:eastAsia="Calibri"/>
                <w:sz w:val="23"/>
                <w:szCs w:val="23"/>
              </w:rPr>
              <w:t xml:space="preserve"> тыс. руб. – </w:t>
            </w:r>
            <w:r w:rsidR="002B7129" w:rsidRPr="002B7129">
              <w:rPr>
                <w:rFonts w:eastAsia="Calibri"/>
                <w:sz w:val="23"/>
                <w:szCs w:val="23"/>
              </w:rPr>
              <w:t xml:space="preserve">МБУК «АКМ им. Д.С. </w:t>
            </w:r>
            <w:proofErr w:type="spellStart"/>
            <w:r w:rsidR="002B7129" w:rsidRPr="002B7129">
              <w:rPr>
                <w:rFonts w:eastAsia="Calibri"/>
                <w:sz w:val="23"/>
                <w:szCs w:val="23"/>
              </w:rPr>
              <w:t>Каргаполова</w:t>
            </w:r>
            <w:proofErr w:type="spellEnd"/>
            <w:r w:rsidR="002B7129" w:rsidRPr="002B7129">
              <w:rPr>
                <w:rFonts w:eastAsia="Calibri"/>
                <w:sz w:val="23"/>
                <w:szCs w:val="23"/>
              </w:rPr>
              <w:t>», проектные работы по капитальному ремонту кровли здания музея                   по адресу:                       г. Ачинск,                   ул. Ленина, 20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увеличение                   количества       посещений окружных       </w:t>
            </w:r>
            <w:r>
              <w:rPr>
                <w:sz w:val="23"/>
                <w:szCs w:val="23"/>
              </w:rPr>
              <w:lastRenderedPageBreak/>
              <w:t>общедоступных библиотек в стационарных условиях и вне стационара</w:t>
            </w:r>
          </w:p>
        </w:tc>
        <w:tc>
          <w:tcPr>
            <w:tcW w:w="144" w:type="dxa"/>
            <w:vMerge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в том числе: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средства бюджета Ачинского муниципального округа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2B7129">
            <w:pPr>
              <w:widowControl w:val="0"/>
            </w:pPr>
            <w:r>
              <w:t>1</w:t>
            </w:r>
            <w:r w:rsidR="002B7129">
              <w:t> 333,4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2B7129">
            <w:pPr>
              <w:widowControl w:val="0"/>
            </w:pPr>
            <w:r>
              <w:t>1</w:t>
            </w:r>
            <w:r w:rsidR="002B7129">
              <w:t> 333,4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Pr="001E237D" w:rsidRDefault="003479CA" w:rsidP="003479CA">
            <w:pPr>
              <w:widowControl w:val="0"/>
              <w:jc w:val="center"/>
            </w:pPr>
            <w:r>
              <w:lastRenderedPageBreak/>
              <w:t>4</w:t>
            </w: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5B073B" w:rsidP="003479CA">
            <w:pPr>
              <w:widowControl w:val="0"/>
            </w:pPr>
            <w:r>
              <w:t>Ведомственный проект «</w:t>
            </w:r>
            <w:r w:rsidR="003479CA">
              <w:t xml:space="preserve">Развитие искусства и творчества», </w:t>
            </w:r>
            <w:r w:rsidR="003479CA">
              <w:rPr>
                <w:rFonts w:eastAsia="Calibri"/>
              </w:rPr>
              <w:t>всего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1 146,8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1 146,8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в том числе: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средства краевого бюджета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1 101,1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1 101,1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средства бюджета Ачинского муниципального округа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45,7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45,7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4</w:t>
            </w:r>
            <w:r>
              <w:rPr>
                <w:rFonts w:eastAsia="Calibri"/>
                <w:lang w:val="en-US"/>
              </w:rPr>
              <w:t>.1</w:t>
            </w: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Мероприятие 4.1</w:t>
            </w:r>
          </w:p>
          <w:p w:rsidR="003479CA" w:rsidRDefault="003479CA" w:rsidP="003479CA">
            <w:pPr>
              <w:widowControl w:val="0"/>
            </w:pPr>
            <w:r>
              <w:t>«Обеспечение развития и укрепления материально — технической базы домов культуры в населенных пунктах с числом жителей до 50 тысяч человек»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Админи-страция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Ачинс</w:t>
            </w:r>
            <w:proofErr w:type="spellEnd"/>
            <w:r>
              <w:rPr>
                <w:sz w:val="23"/>
                <w:szCs w:val="23"/>
              </w:rPr>
              <w:t>-</w:t>
            </w:r>
          </w:p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кого                      </w:t>
            </w:r>
            <w:proofErr w:type="spellStart"/>
            <w:proofErr w:type="gramStart"/>
            <w:r>
              <w:rPr>
                <w:sz w:val="23"/>
                <w:szCs w:val="23"/>
              </w:rPr>
              <w:t>муници-пального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731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0801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lang w:val="en-US"/>
              </w:rPr>
            </w:pPr>
            <w:r>
              <w:t>08303S4720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610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828,5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828,5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Pr="00A67F34" w:rsidRDefault="003479CA" w:rsidP="003479CA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A67F34">
              <w:rPr>
                <w:sz w:val="22"/>
                <w:szCs w:val="22"/>
              </w:rPr>
              <w:t>МБУК «</w:t>
            </w:r>
            <w:proofErr w:type="spellStart"/>
            <w:r w:rsidRPr="00A67F34">
              <w:rPr>
                <w:sz w:val="22"/>
                <w:szCs w:val="22"/>
              </w:rPr>
              <w:t>Большеулуйс</w:t>
            </w:r>
            <w:proofErr w:type="spellEnd"/>
            <w:r w:rsidRPr="00A67F34">
              <w:rPr>
                <w:sz w:val="22"/>
                <w:szCs w:val="22"/>
              </w:rPr>
              <w:t xml:space="preserve">-кая ЦКС», приобретение цветового и звукового оборудования в </w:t>
            </w:r>
            <w:proofErr w:type="spellStart"/>
            <w:r w:rsidRPr="00A67F34">
              <w:rPr>
                <w:sz w:val="22"/>
                <w:szCs w:val="22"/>
              </w:rPr>
              <w:t>Новоеловский</w:t>
            </w:r>
            <w:proofErr w:type="spellEnd"/>
            <w:r w:rsidRPr="00A67F34">
              <w:rPr>
                <w:sz w:val="22"/>
                <w:szCs w:val="22"/>
              </w:rPr>
              <w:t xml:space="preserve"> сельский клуб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Pr="00A67F34" w:rsidRDefault="003479CA" w:rsidP="003479CA">
            <w:pPr>
              <w:pStyle w:val="ConsPlusNormal0"/>
              <w:rPr>
                <w:rFonts w:ascii="Times New Roman" w:hAnsi="Times New Roman" w:cs="Times New Roman"/>
                <w:sz w:val="22"/>
                <w:szCs w:val="22"/>
              </w:rPr>
            </w:pPr>
            <w:r w:rsidRPr="00A67F34">
              <w:rPr>
                <w:rFonts w:ascii="Times New Roman" w:hAnsi="Times New Roman" w:cs="Times New Roman"/>
                <w:sz w:val="22"/>
                <w:szCs w:val="22"/>
              </w:rPr>
              <w:t>число участников клубных формирований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в том числе: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средства краевого бюджета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787,1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787,1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средства бюджета Ачинского муниципального округа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41,4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41,4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4</w:t>
            </w:r>
            <w:r>
              <w:rPr>
                <w:rFonts w:eastAsia="Calibri"/>
                <w:lang w:val="en-US"/>
              </w:rPr>
              <w:t>.</w:t>
            </w:r>
            <w:r>
              <w:rPr>
                <w:rFonts w:eastAsia="Calibri"/>
              </w:rPr>
              <w:t>2</w:t>
            </w: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Pr="004F1E69" w:rsidRDefault="003479CA" w:rsidP="003479CA">
            <w:pPr>
              <w:widowControl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Мероприятие 4</w:t>
            </w:r>
            <w:r w:rsidRPr="004F1E69">
              <w:rPr>
                <w:sz w:val="23"/>
                <w:szCs w:val="23"/>
              </w:rPr>
              <w:t>.2</w:t>
            </w:r>
          </w:p>
          <w:p w:rsidR="003479CA" w:rsidRPr="004F1E69" w:rsidRDefault="003479CA" w:rsidP="003479CA">
            <w:pPr>
              <w:widowControl w:val="0"/>
              <w:rPr>
                <w:sz w:val="23"/>
                <w:szCs w:val="23"/>
              </w:rPr>
            </w:pPr>
            <w:r w:rsidRPr="004F1E69">
              <w:rPr>
                <w:sz w:val="23"/>
                <w:szCs w:val="23"/>
              </w:rPr>
              <w:t xml:space="preserve">«Приобретение специального оборудования, сырья и расходных материалов для муниципальных домов ремесел и муниципальных клубных формирований по ремеслам, а также на обеспечение их участия в региональных, федеральных, международных фестивалях (мероприятиях), </w:t>
            </w:r>
            <w:r w:rsidRPr="004F1E69">
              <w:rPr>
                <w:sz w:val="23"/>
                <w:szCs w:val="23"/>
              </w:rPr>
              <w:lastRenderedPageBreak/>
              <w:t>выставках, ярмарках, смотрах, конкурсах по художественным народным ремеслам»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Pr="004F1E69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proofErr w:type="spellStart"/>
            <w:proofErr w:type="gramStart"/>
            <w:r w:rsidRPr="004F1E69">
              <w:rPr>
                <w:sz w:val="23"/>
                <w:szCs w:val="23"/>
              </w:rPr>
              <w:lastRenderedPageBreak/>
              <w:t>Админи-страция</w:t>
            </w:r>
            <w:proofErr w:type="spellEnd"/>
            <w:proofErr w:type="gramEnd"/>
            <w:r w:rsidRPr="004F1E69">
              <w:rPr>
                <w:sz w:val="23"/>
                <w:szCs w:val="23"/>
              </w:rPr>
              <w:t xml:space="preserve"> </w:t>
            </w:r>
            <w:proofErr w:type="spellStart"/>
            <w:r w:rsidRPr="004F1E69">
              <w:rPr>
                <w:sz w:val="23"/>
                <w:szCs w:val="23"/>
              </w:rPr>
              <w:t>Ачинс</w:t>
            </w:r>
            <w:proofErr w:type="spellEnd"/>
            <w:r w:rsidRPr="004F1E69">
              <w:rPr>
                <w:sz w:val="23"/>
                <w:szCs w:val="23"/>
              </w:rPr>
              <w:t>-</w:t>
            </w:r>
          </w:p>
          <w:p w:rsidR="003479CA" w:rsidRPr="004F1E69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 w:rsidRPr="004F1E69">
              <w:rPr>
                <w:sz w:val="23"/>
                <w:szCs w:val="23"/>
              </w:rPr>
              <w:t xml:space="preserve">кого                      </w:t>
            </w:r>
            <w:proofErr w:type="spellStart"/>
            <w:proofErr w:type="gramStart"/>
            <w:r w:rsidRPr="004F1E69">
              <w:rPr>
                <w:sz w:val="23"/>
                <w:szCs w:val="23"/>
              </w:rPr>
              <w:t>муници-пального</w:t>
            </w:r>
            <w:proofErr w:type="spellEnd"/>
            <w:proofErr w:type="gramEnd"/>
            <w:r w:rsidRPr="004F1E69"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Pr="004F1E69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 w:rsidRPr="004F1E69">
              <w:rPr>
                <w:sz w:val="23"/>
                <w:szCs w:val="23"/>
              </w:rPr>
              <w:t>731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Pr="004F1E69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 w:rsidRPr="004F1E69">
              <w:rPr>
                <w:sz w:val="23"/>
                <w:szCs w:val="23"/>
              </w:rPr>
              <w:t>0801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Pr="004F1E69" w:rsidRDefault="003479CA" w:rsidP="003479CA">
            <w:pPr>
              <w:widowControl w:val="0"/>
              <w:jc w:val="center"/>
              <w:rPr>
                <w:sz w:val="23"/>
                <w:szCs w:val="23"/>
                <w:lang w:val="en-US"/>
              </w:rPr>
            </w:pPr>
            <w:r w:rsidRPr="004F1E69">
              <w:rPr>
                <w:sz w:val="23"/>
                <w:szCs w:val="23"/>
              </w:rPr>
              <w:t>08303S4760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Pr="004F1E69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 w:rsidRPr="004F1E69">
              <w:rPr>
                <w:sz w:val="23"/>
                <w:szCs w:val="23"/>
              </w:rPr>
              <w:t>610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Pr="004F1E69" w:rsidRDefault="003479CA" w:rsidP="003479CA">
            <w:pPr>
              <w:widowControl w:val="0"/>
              <w:rPr>
                <w:sz w:val="23"/>
                <w:szCs w:val="23"/>
              </w:rPr>
            </w:pPr>
            <w:r w:rsidRPr="004F1E69">
              <w:rPr>
                <w:sz w:val="23"/>
                <w:szCs w:val="23"/>
              </w:rPr>
              <w:t>202,0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Pr="004F1E69" w:rsidRDefault="003479CA" w:rsidP="003479CA">
            <w:pPr>
              <w:widowControl w:val="0"/>
              <w:rPr>
                <w:sz w:val="23"/>
                <w:szCs w:val="23"/>
              </w:rPr>
            </w:pPr>
            <w:r w:rsidRPr="004F1E69">
              <w:rPr>
                <w:sz w:val="23"/>
                <w:szCs w:val="23"/>
              </w:rPr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Pr="004F1E69" w:rsidRDefault="003479CA" w:rsidP="003479CA">
            <w:pPr>
              <w:widowControl w:val="0"/>
              <w:rPr>
                <w:sz w:val="23"/>
                <w:szCs w:val="23"/>
              </w:rPr>
            </w:pPr>
            <w:r w:rsidRPr="004F1E69">
              <w:rPr>
                <w:sz w:val="23"/>
                <w:szCs w:val="23"/>
              </w:rPr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Pr="004F1E69" w:rsidRDefault="003479CA" w:rsidP="003479CA">
            <w:pPr>
              <w:widowControl w:val="0"/>
              <w:rPr>
                <w:sz w:val="23"/>
                <w:szCs w:val="23"/>
              </w:rPr>
            </w:pPr>
            <w:r w:rsidRPr="004F1E69">
              <w:rPr>
                <w:sz w:val="23"/>
                <w:szCs w:val="23"/>
              </w:rPr>
              <w:t>202,0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Pr="004F1E69" w:rsidRDefault="003479CA" w:rsidP="003479CA">
            <w:pPr>
              <w:widowControl w:val="0"/>
              <w:rPr>
                <w:rFonts w:eastAsia="Calibri"/>
                <w:sz w:val="23"/>
                <w:szCs w:val="23"/>
              </w:rPr>
            </w:pPr>
            <w:r w:rsidRPr="004F1E69">
              <w:rPr>
                <w:sz w:val="23"/>
                <w:szCs w:val="23"/>
              </w:rPr>
              <w:t>МБУК «</w:t>
            </w:r>
            <w:proofErr w:type="spellStart"/>
            <w:r w:rsidRPr="004F1E69">
              <w:rPr>
                <w:sz w:val="23"/>
                <w:szCs w:val="23"/>
              </w:rPr>
              <w:t>Большеулуйс</w:t>
            </w:r>
            <w:proofErr w:type="spellEnd"/>
            <w:r w:rsidRPr="004F1E69">
              <w:rPr>
                <w:sz w:val="23"/>
                <w:szCs w:val="23"/>
              </w:rPr>
              <w:t xml:space="preserve">-кая ЦКС», приобретение специального оборудования, сырья и расходных материалов в </w:t>
            </w:r>
            <w:proofErr w:type="spellStart"/>
            <w:r w:rsidRPr="004F1E69">
              <w:rPr>
                <w:sz w:val="23"/>
                <w:szCs w:val="23"/>
              </w:rPr>
              <w:t>Большеулуйс</w:t>
            </w:r>
            <w:proofErr w:type="spellEnd"/>
            <w:r w:rsidRPr="004F1E69">
              <w:rPr>
                <w:sz w:val="23"/>
                <w:szCs w:val="23"/>
              </w:rPr>
              <w:t>-кий дом ремесел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Pr="004F1E69" w:rsidRDefault="003479CA" w:rsidP="003479CA">
            <w:pPr>
              <w:pStyle w:val="ConsPlusNormal0"/>
              <w:rPr>
                <w:rFonts w:ascii="Times New Roman" w:hAnsi="Times New Roman" w:cs="Times New Roman"/>
                <w:sz w:val="23"/>
                <w:szCs w:val="23"/>
              </w:rPr>
            </w:pPr>
            <w:r w:rsidRPr="004F1E69">
              <w:rPr>
                <w:rFonts w:ascii="Times New Roman" w:hAnsi="Times New Roman" w:cs="Times New Roman"/>
                <w:sz w:val="23"/>
                <w:szCs w:val="23"/>
              </w:rPr>
              <w:t>число участников клубных формирований на 1 тыс. жителей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в том числе: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средства краевого бюджета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200,0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200,0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средства бюджета Ачинского муниципального округа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2,0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2,0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4</w:t>
            </w:r>
            <w:r>
              <w:rPr>
                <w:rFonts w:eastAsia="Calibri"/>
                <w:lang w:val="en-US"/>
              </w:rPr>
              <w:t>.</w:t>
            </w:r>
            <w:r>
              <w:rPr>
                <w:rFonts w:eastAsia="Calibri"/>
              </w:rPr>
              <w:t>3</w:t>
            </w: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Мероприятие 4.3</w:t>
            </w:r>
          </w:p>
          <w:p w:rsidR="003479CA" w:rsidRDefault="003479CA" w:rsidP="003479CA">
            <w:pPr>
              <w:widowControl w:val="0"/>
            </w:pPr>
            <w:r>
              <w:t>«Поддержка творческих фестивалей и конкурсов, в том числе для детей и молодежи, для постоянно действующих коллективов самодеятельного художественно</w:t>
            </w:r>
            <w:r>
              <w:lastRenderedPageBreak/>
              <w:t>го творчества Красноярского края (любительских творческих коллективов)»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proofErr w:type="spellStart"/>
            <w:proofErr w:type="gramStart"/>
            <w:r>
              <w:lastRenderedPageBreak/>
              <w:t>Админи-страция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Ачинс</w:t>
            </w:r>
            <w:proofErr w:type="spellEnd"/>
            <w:r>
              <w:t>-</w:t>
            </w:r>
          </w:p>
          <w:p w:rsidR="003479CA" w:rsidRDefault="003479CA" w:rsidP="003479CA">
            <w:pPr>
              <w:widowControl w:val="0"/>
              <w:jc w:val="center"/>
            </w:pPr>
            <w:r>
              <w:t xml:space="preserve">кого                      </w:t>
            </w:r>
            <w:proofErr w:type="spellStart"/>
            <w:proofErr w:type="gramStart"/>
            <w:r>
              <w:t>муници-пального</w:t>
            </w:r>
            <w:proofErr w:type="spellEnd"/>
            <w:proofErr w:type="gramEnd"/>
            <w:r>
              <w:t xml:space="preserve"> округа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731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0801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lang w:val="en-US"/>
              </w:rPr>
            </w:pPr>
            <w:r>
              <w:t>08303S4820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620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116,3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116,3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Pr="0020655B" w:rsidRDefault="003479CA" w:rsidP="003479CA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20655B">
              <w:rPr>
                <w:sz w:val="22"/>
                <w:szCs w:val="22"/>
              </w:rPr>
              <w:t>МАУ «Гор ДК», приобретение сценических костюмов и обуви в народный театр кукол «Сказка»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Pr="0020655B" w:rsidRDefault="003479CA" w:rsidP="003479CA">
            <w:pPr>
              <w:pStyle w:val="ConsPlusNormal0"/>
              <w:rPr>
                <w:rFonts w:ascii="Times New Roman" w:hAnsi="Times New Roman" w:cs="Times New Roman"/>
                <w:sz w:val="22"/>
                <w:szCs w:val="22"/>
              </w:rPr>
            </w:pPr>
            <w:r w:rsidRPr="0020655B">
              <w:rPr>
                <w:rFonts w:ascii="Times New Roman" w:hAnsi="Times New Roman" w:cs="Times New Roman"/>
                <w:sz w:val="22"/>
                <w:szCs w:val="22"/>
              </w:rPr>
              <w:t>число участников клубных формирований на 1 тыс. жителей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в том числе: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средства краевого бюджета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9CA" w:rsidRDefault="003479CA" w:rsidP="003479CA">
            <w:pPr>
              <w:widowControl w:val="0"/>
            </w:pPr>
            <w:r>
              <w:t>114,0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9CA" w:rsidRDefault="003479CA" w:rsidP="003479CA">
            <w:pPr>
              <w:widowControl w:val="0"/>
            </w:pPr>
            <w:r>
              <w:t>114,0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средства бюджета Ачинского муниципального округа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9CA" w:rsidRDefault="003479CA" w:rsidP="003479CA">
            <w:pPr>
              <w:widowControl w:val="0"/>
            </w:pPr>
            <w:r>
              <w:t>2,3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9CA" w:rsidRDefault="003479CA" w:rsidP="003479CA">
            <w:pPr>
              <w:widowControl w:val="0"/>
            </w:pPr>
            <w:r>
              <w:t>2,3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Ведомственный проект «Развитие туристической инфраструктуры», всего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9CA" w:rsidRDefault="003479CA" w:rsidP="003479CA">
            <w:pPr>
              <w:widowControl w:val="0"/>
            </w:pPr>
            <w:r>
              <w:t>505,1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9CA" w:rsidRDefault="003479CA" w:rsidP="003479CA">
            <w:pPr>
              <w:widowControl w:val="0"/>
            </w:pPr>
            <w:r>
              <w:t>505,1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в том числе: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средства бюджета Ачинского муниципального округа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505,1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505,1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lastRenderedPageBreak/>
              <w:t>5.1</w:t>
            </w: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Мероприятие 5.1 </w:t>
            </w:r>
          </w:p>
          <w:p w:rsidR="003479CA" w:rsidRDefault="003479CA" w:rsidP="003479CA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«Организация туристско – рекреационных зон на территории края»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proofErr w:type="spellStart"/>
            <w:proofErr w:type="gramStart"/>
            <w:r>
              <w:t>Админи-страция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Ачинс</w:t>
            </w:r>
            <w:proofErr w:type="spellEnd"/>
            <w:r>
              <w:t>-</w:t>
            </w:r>
          </w:p>
          <w:p w:rsidR="003479CA" w:rsidRDefault="003479CA" w:rsidP="003479CA">
            <w:pPr>
              <w:widowControl w:val="0"/>
              <w:jc w:val="center"/>
            </w:pPr>
            <w:r>
              <w:t xml:space="preserve">кого                      </w:t>
            </w:r>
            <w:proofErr w:type="spellStart"/>
            <w:proofErr w:type="gramStart"/>
            <w:r>
              <w:t>муници-пального</w:t>
            </w:r>
            <w:proofErr w:type="spellEnd"/>
            <w:proofErr w:type="gramEnd"/>
            <w:r>
              <w:t xml:space="preserve"> округа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731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0412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lang w:val="en-US"/>
              </w:rPr>
            </w:pPr>
            <w:r>
              <w:t>08304S4800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240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505,1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505,1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обеспечение граждан современной туристской инфраструктурой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строительство модульной туристско-рекреационной зоны на территории Ачинского муниципального округа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в том числе: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средства бюджета Ачинского муниципального округа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505,1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505,1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Pr="001E237D" w:rsidRDefault="003479CA" w:rsidP="003479CA">
            <w:pPr>
              <w:widowControl w:val="0"/>
              <w:jc w:val="center"/>
            </w:pPr>
            <w:r>
              <w:t>6</w:t>
            </w: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5B073B" w:rsidP="003479CA">
            <w:pPr>
              <w:widowControl w:val="0"/>
            </w:pPr>
            <w:r>
              <w:t>Ведомственный проект «</w:t>
            </w:r>
            <w:r w:rsidR="003479CA">
              <w:t xml:space="preserve">Вовлечение населения в решение вопросов местного значения», </w:t>
            </w:r>
            <w:r w:rsidR="003479CA">
              <w:rPr>
                <w:rFonts w:eastAsia="Calibri"/>
              </w:rPr>
              <w:t>всего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1 941,8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1 941,8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в том числе: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средства краевого бюджета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1 553,5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1 553,5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средства бюджета Ачинского муниципального округа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388,3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388,3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6.1</w:t>
            </w: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Мероприятие 6.1</w:t>
            </w:r>
          </w:p>
          <w:p w:rsidR="003479CA" w:rsidRDefault="003479CA" w:rsidP="003479CA">
            <w:pPr>
              <w:widowControl w:val="0"/>
            </w:pPr>
            <w:r>
              <w:t xml:space="preserve">«Осуществление расходов, направленных на реализацию мероприятий по поддержке местных инициатив (инициативный проект «Приобретение сценического оборудования для СДК </w:t>
            </w:r>
            <w:proofErr w:type="spellStart"/>
            <w:r>
              <w:t>Ястребовский</w:t>
            </w:r>
            <w:proofErr w:type="spellEnd"/>
            <w:r>
              <w:t>»)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Админи-страция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Ачинс</w:t>
            </w:r>
            <w:proofErr w:type="spellEnd"/>
            <w:r>
              <w:rPr>
                <w:sz w:val="23"/>
                <w:szCs w:val="23"/>
              </w:rPr>
              <w:t>-</w:t>
            </w:r>
          </w:p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кого                      </w:t>
            </w:r>
            <w:proofErr w:type="spellStart"/>
            <w:proofErr w:type="gramStart"/>
            <w:r>
              <w:rPr>
                <w:sz w:val="23"/>
                <w:szCs w:val="23"/>
              </w:rPr>
              <w:t>муници-пального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731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0801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lang w:val="en-US"/>
              </w:rPr>
            </w:pPr>
            <w:r>
              <w:t>08305S641И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610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363,8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363,8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t xml:space="preserve">МБУК «ЦКС Ачинского района» приобретение сценического оборудования для СДК </w:t>
            </w:r>
            <w:proofErr w:type="spellStart"/>
            <w:r>
              <w:t>Ястребовский</w:t>
            </w:r>
            <w:proofErr w:type="spellEnd"/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уровень удовлетворенности граждан работой государственных и муниципальных организаций культуры, искусства и народного творчества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в том числе: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средства краевого бюджета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291,0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291,0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средства бюджета Ачинского муниципальног</w:t>
            </w:r>
            <w:r>
              <w:rPr>
                <w:rFonts w:eastAsia="Calibri"/>
              </w:rPr>
              <w:lastRenderedPageBreak/>
              <w:t>о округа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72,8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72,8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lastRenderedPageBreak/>
              <w:t>6.2</w:t>
            </w: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Мероприятие 6.2</w:t>
            </w:r>
          </w:p>
          <w:p w:rsidR="003479CA" w:rsidRDefault="003479CA" w:rsidP="003479CA">
            <w:pPr>
              <w:widowControl w:val="0"/>
            </w:pPr>
            <w:r>
              <w:t xml:space="preserve">«Осуществление расходов, направленных на реализацию мероприятий по поддержке местных инициатив (инициативный проект «Благоустройство территории </w:t>
            </w:r>
            <w:proofErr w:type="spellStart"/>
            <w:r>
              <w:t>Симоновского</w:t>
            </w:r>
            <w:proofErr w:type="spellEnd"/>
            <w:r>
              <w:t xml:space="preserve"> сельского клуба в д. </w:t>
            </w:r>
            <w:proofErr w:type="spellStart"/>
            <w:r>
              <w:t>Симоново</w:t>
            </w:r>
            <w:proofErr w:type="spellEnd"/>
            <w:r>
              <w:t>»)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Админи-страция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Ачинс</w:t>
            </w:r>
            <w:proofErr w:type="spellEnd"/>
            <w:r>
              <w:rPr>
                <w:sz w:val="23"/>
                <w:szCs w:val="23"/>
              </w:rPr>
              <w:t>-</w:t>
            </w:r>
          </w:p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кого                      </w:t>
            </w:r>
            <w:proofErr w:type="spellStart"/>
            <w:proofErr w:type="gramStart"/>
            <w:r>
              <w:rPr>
                <w:sz w:val="23"/>
                <w:szCs w:val="23"/>
              </w:rPr>
              <w:t>муници-пального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731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0801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Pr="00C049A3" w:rsidRDefault="003479CA" w:rsidP="003479CA">
            <w:pPr>
              <w:widowControl w:val="0"/>
              <w:jc w:val="center"/>
            </w:pPr>
            <w:r>
              <w:t>08305S641Л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610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555,2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555,2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t>МБУК «</w:t>
            </w:r>
            <w:proofErr w:type="spellStart"/>
            <w:r>
              <w:t>Большеулуйс</w:t>
            </w:r>
            <w:proofErr w:type="spellEnd"/>
            <w:r>
              <w:t xml:space="preserve">-кая ЦКС», </w:t>
            </w:r>
            <w:proofErr w:type="spellStart"/>
            <w:proofErr w:type="gramStart"/>
            <w:r>
              <w:t>благоустройст</w:t>
            </w:r>
            <w:proofErr w:type="spellEnd"/>
            <w:r>
              <w:t>-во</w:t>
            </w:r>
            <w:proofErr w:type="gramEnd"/>
            <w:r>
              <w:t xml:space="preserve"> территории </w:t>
            </w:r>
            <w:proofErr w:type="spellStart"/>
            <w:r>
              <w:t>Симоновского</w:t>
            </w:r>
            <w:proofErr w:type="spellEnd"/>
            <w:r>
              <w:t xml:space="preserve"> сельского клуба в д. </w:t>
            </w:r>
            <w:proofErr w:type="spellStart"/>
            <w:r>
              <w:t>Симоново</w:t>
            </w:r>
            <w:proofErr w:type="spellEnd"/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уровень удовлетворенности граждан работой государственных и муниципальных организаций культуры, искусства и народного творчества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в том числе: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средства краевого бюджета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444,2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444,2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средства бюджета Ачинского муниципального округа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111,0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111,0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6.3</w:t>
            </w: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Мероприятие 6.3</w:t>
            </w:r>
          </w:p>
          <w:p w:rsidR="003479CA" w:rsidRDefault="003479CA" w:rsidP="003479CA">
            <w:pPr>
              <w:widowControl w:val="0"/>
            </w:pPr>
            <w:proofErr w:type="gramStart"/>
            <w:r>
              <w:lastRenderedPageBreak/>
              <w:t>«Осуществление расходов, направленных на реализацию мероприятий по поддержке местных инициатив (инициативный проект «Уютный зал» (</w:t>
            </w:r>
            <w:r w:rsidRPr="00C049A3">
              <w:t xml:space="preserve">приобретение мягких кресел для зрительного зала </w:t>
            </w:r>
            <w:proofErr w:type="spellStart"/>
            <w:r w:rsidRPr="00C049A3">
              <w:t>Новоеловского</w:t>
            </w:r>
            <w:proofErr w:type="spellEnd"/>
            <w:r w:rsidRPr="00C049A3">
              <w:t xml:space="preserve"> </w:t>
            </w:r>
            <w:r>
              <w:t xml:space="preserve">СДК села Новая </w:t>
            </w:r>
            <w:proofErr w:type="spellStart"/>
            <w:r>
              <w:t>Еловка</w:t>
            </w:r>
            <w:proofErr w:type="spellEnd"/>
            <w:r>
              <w:t>)»)</w:t>
            </w:r>
            <w:proofErr w:type="gramEnd"/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lastRenderedPageBreak/>
              <w:t>Админи-</w:t>
            </w:r>
            <w:r>
              <w:rPr>
                <w:sz w:val="23"/>
                <w:szCs w:val="23"/>
              </w:rPr>
              <w:lastRenderedPageBreak/>
              <w:t>страция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Ачинс</w:t>
            </w:r>
            <w:proofErr w:type="spellEnd"/>
            <w:r>
              <w:rPr>
                <w:sz w:val="23"/>
                <w:szCs w:val="23"/>
              </w:rPr>
              <w:t>-</w:t>
            </w:r>
          </w:p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кого                      </w:t>
            </w:r>
            <w:proofErr w:type="spellStart"/>
            <w:proofErr w:type="gramStart"/>
            <w:r>
              <w:rPr>
                <w:sz w:val="23"/>
                <w:szCs w:val="23"/>
              </w:rPr>
              <w:t>муници-пального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lastRenderedPageBreak/>
              <w:t>731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0801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lang w:val="en-US"/>
              </w:rPr>
            </w:pPr>
            <w:r>
              <w:t>08305S641П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610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1 022,8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1 022,8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Pr="00A67F34" w:rsidRDefault="003479CA" w:rsidP="003479CA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A67F34">
              <w:rPr>
                <w:sz w:val="22"/>
                <w:szCs w:val="22"/>
              </w:rPr>
              <w:t>МБУК «</w:t>
            </w:r>
            <w:proofErr w:type="spellStart"/>
            <w:r w:rsidRPr="00A67F34">
              <w:rPr>
                <w:sz w:val="22"/>
                <w:szCs w:val="22"/>
              </w:rPr>
              <w:t>Большеулуйс</w:t>
            </w:r>
            <w:proofErr w:type="spellEnd"/>
            <w:r w:rsidRPr="00A67F34">
              <w:rPr>
                <w:sz w:val="22"/>
                <w:szCs w:val="22"/>
              </w:rPr>
              <w:t>-</w:t>
            </w:r>
            <w:r w:rsidRPr="00A67F34">
              <w:rPr>
                <w:sz w:val="22"/>
                <w:szCs w:val="22"/>
              </w:rPr>
              <w:lastRenderedPageBreak/>
              <w:t xml:space="preserve">кая ЦКС», приобретение мягких кресел для зрительного зала </w:t>
            </w:r>
            <w:proofErr w:type="spellStart"/>
            <w:r w:rsidRPr="00A67F34">
              <w:rPr>
                <w:sz w:val="22"/>
                <w:szCs w:val="22"/>
              </w:rPr>
              <w:t>Новоеловского</w:t>
            </w:r>
            <w:proofErr w:type="spellEnd"/>
            <w:r w:rsidRPr="00A67F34">
              <w:rPr>
                <w:sz w:val="22"/>
                <w:szCs w:val="22"/>
              </w:rPr>
              <w:t xml:space="preserve"> сельского клуба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Pr="00A67F34" w:rsidRDefault="003479CA" w:rsidP="003479CA">
            <w:pPr>
              <w:widowControl w:val="0"/>
              <w:rPr>
                <w:sz w:val="22"/>
                <w:szCs w:val="22"/>
              </w:rPr>
            </w:pPr>
            <w:r w:rsidRPr="00A67F34">
              <w:rPr>
                <w:sz w:val="22"/>
                <w:szCs w:val="22"/>
              </w:rPr>
              <w:lastRenderedPageBreak/>
              <w:t>уровень удовлетворенно</w:t>
            </w:r>
            <w:r w:rsidRPr="00A67F34">
              <w:rPr>
                <w:sz w:val="22"/>
                <w:szCs w:val="22"/>
              </w:rPr>
              <w:lastRenderedPageBreak/>
              <w:t>сти граждан работой государственных и муниципальных организаций культуры, искусства и народного творчества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в том числе: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средства краевого бюджета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818,3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818,3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средства бюджета Ачинского муниципального округа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204,5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204,5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Процессная часть, всего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AD0DA0">
            <w:pPr>
              <w:widowControl w:val="0"/>
            </w:pPr>
            <w:r>
              <w:t>545</w:t>
            </w:r>
            <w:r w:rsidR="00AD0DA0">
              <w:t> 738,9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501 049,6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501 061,0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AD0DA0" w:rsidP="00AD0DA0">
            <w:pPr>
              <w:widowControl w:val="0"/>
            </w:pPr>
            <w:r>
              <w:t>1 547 849,5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в том числе: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  <w:position w:val="-5"/>
                <w:sz w:val="22"/>
                <w:szCs w:val="22"/>
              </w:rPr>
              <w:t>х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  <w:position w:val="-5"/>
                <w:sz w:val="22"/>
                <w:szCs w:val="22"/>
              </w:rPr>
              <w:t>х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  <w:position w:val="-5"/>
                <w:sz w:val="22"/>
                <w:szCs w:val="22"/>
              </w:rPr>
              <w:t>х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  <w:position w:val="-5"/>
                <w:sz w:val="22"/>
                <w:szCs w:val="22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средства                                 федерального бюджета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sz w:val="22"/>
                <w:szCs w:val="22"/>
              </w:rPr>
              <w:t>150,0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sz w:val="22"/>
                <w:szCs w:val="22"/>
              </w:rPr>
              <w:t>150,0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средства краевого бюджета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42 326,4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1 172,1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1 172,1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44 670,6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средства бюджета Ачинского муниципального округа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AD0DA0">
            <w:pPr>
              <w:widowControl w:val="0"/>
            </w:pPr>
            <w:r>
              <w:t>503</w:t>
            </w:r>
            <w:r w:rsidR="00AD0DA0">
              <w:t> 262,5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499 877,5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499 888,9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AD0DA0">
            <w:pPr>
              <w:widowControl w:val="0"/>
            </w:pPr>
            <w:r>
              <w:t>1 503</w:t>
            </w:r>
            <w:r w:rsidR="00AD0DA0">
              <w:t> 028,9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7.</w:t>
            </w: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Комплекс процессных мероприятий   «Создание условий для сохранения культурного и исторического наследия», всего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442DEE">
            <w:pPr>
              <w:widowControl w:val="0"/>
            </w:pPr>
            <w:r>
              <w:t>194</w:t>
            </w:r>
            <w:r w:rsidR="00442DEE">
              <w:t> 116,4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178 202,1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178 202,0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442DEE">
            <w:pPr>
              <w:widowControl w:val="0"/>
            </w:pPr>
            <w:r>
              <w:t>550</w:t>
            </w:r>
            <w:r w:rsidR="00442DEE">
              <w:t> 520,5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в том числе: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средства краевого бюджета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sz w:val="22"/>
                <w:szCs w:val="22"/>
              </w:rPr>
              <w:t>15 698,4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sz w:val="22"/>
                <w:szCs w:val="22"/>
              </w:rPr>
              <w:t>15 698,4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</w:rPr>
              <w:t>х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 xml:space="preserve">средства бюджета </w:t>
            </w:r>
            <w:r>
              <w:rPr>
                <w:rFonts w:eastAsia="Calibri"/>
              </w:rPr>
              <w:lastRenderedPageBreak/>
              <w:t>Ачинского муниципального округа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442DEE">
            <w:pPr>
              <w:widowControl w:val="0"/>
            </w:pPr>
            <w:r>
              <w:t xml:space="preserve">178 </w:t>
            </w:r>
            <w:r w:rsidR="00442DEE">
              <w:t>418,0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178 202,1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178 202,0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442DEE" w:rsidP="003479CA">
            <w:pPr>
              <w:widowControl w:val="0"/>
            </w:pPr>
            <w:r>
              <w:t>534 822,1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lastRenderedPageBreak/>
              <w:t>7.1</w:t>
            </w: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Мероприятие 7.1</w:t>
            </w:r>
          </w:p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«Обеспечение деятельности (оказание услуг) подведомственных учреждений»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Админи-страция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Ачинс</w:t>
            </w:r>
            <w:proofErr w:type="spellEnd"/>
            <w:r>
              <w:rPr>
                <w:sz w:val="23"/>
                <w:szCs w:val="23"/>
              </w:rPr>
              <w:t>-</w:t>
            </w:r>
          </w:p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кого                </w:t>
            </w:r>
            <w:proofErr w:type="spellStart"/>
            <w:proofErr w:type="gramStart"/>
            <w:r>
              <w:rPr>
                <w:sz w:val="23"/>
                <w:szCs w:val="23"/>
              </w:rPr>
              <w:t>муници-пального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731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0801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0840107220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610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193 143,3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177 588,4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177 588,3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548 320,0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количество                     посещений окружных                         общедоступных библиотек будет составлять не         менее 546,2 тыс. чел. ежегодно.</w:t>
            </w:r>
          </w:p>
          <w:p w:rsidR="003479CA" w:rsidRDefault="003479CA" w:rsidP="003479CA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-доля представленных (во всех формах) зрителю музейных                      предметов в                    общем количестве                    музейных                     предметов                      основного фонда ежегодно будет составлять не        менее 20,6%;</w:t>
            </w:r>
          </w:p>
          <w:p w:rsidR="003479CA" w:rsidRDefault="003479CA" w:rsidP="003479CA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количество                   посещений                      учреждений                 музейного типа в 2026 году составит </w:t>
            </w:r>
            <w:r>
              <w:rPr>
                <w:rFonts w:eastAsia="Calibri"/>
                <w:sz w:val="22"/>
                <w:szCs w:val="22"/>
              </w:rPr>
              <w:lastRenderedPageBreak/>
              <w:t>207,6 тыс. чел.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lastRenderedPageBreak/>
              <w:t>количество библиографических записей в электронных каталогах окружных                   библиотек;</w:t>
            </w:r>
          </w:p>
          <w:p w:rsidR="003479CA" w:rsidRDefault="003479CA" w:rsidP="003479CA">
            <w:pPr>
              <w:pStyle w:val="ConsPlusNormal0"/>
              <w:rPr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-количество музейных предметов, внесенных в электронный каталог.</w:t>
            </w:r>
          </w:p>
          <w:p w:rsidR="003479CA" w:rsidRDefault="003479CA" w:rsidP="003479CA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trHeight w:val="21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в том числе: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trHeight w:val="210"/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средства краевого бюджета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sz w:val="22"/>
                <w:szCs w:val="22"/>
              </w:rPr>
              <w:t>15 494,8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sz w:val="22"/>
                <w:szCs w:val="22"/>
              </w:rPr>
              <w:t>15 494,8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</w:rPr>
              <w:t>х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trHeight w:val="21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</w:rPr>
              <w:t>средства бюджета Ачинского муниципального округа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tabs>
                <w:tab w:val="center" w:pos="221"/>
              </w:tabs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ab/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177 648,5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177 588,4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177 588,3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532 825,2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trHeight w:val="210"/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7.2</w:t>
            </w: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Мероприятие 7.2</w:t>
            </w:r>
          </w:p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 xml:space="preserve"> «Региональные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</w:t>
            </w:r>
            <w:proofErr w:type="gramStart"/>
            <w:r>
              <w:rPr>
                <w:rFonts w:eastAsia="Calibri"/>
              </w:rPr>
              <w:t>размера оплаты труда</w:t>
            </w:r>
            <w:proofErr w:type="gramEnd"/>
            <w:r>
              <w:rPr>
                <w:rFonts w:eastAsia="Calibri"/>
              </w:rPr>
              <w:t>)»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Админи-страция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Ачинс</w:t>
            </w:r>
            <w:proofErr w:type="spellEnd"/>
            <w:r>
              <w:rPr>
                <w:sz w:val="23"/>
                <w:szCs w:val="23"/>
              </w:rPr>
              <w:t>-</w:t>
            </w:r>
          </w:p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кого </w:t>
            </w:r>
            <w:r w:rsidR="00EC4626">
              <w:rPr>
                <w:sz w:val="23"/>
                <w:szCs w:val="23"/>
              </w:rPr>
              <w:t xml:space="preserve">               </w:t>
            </w:r>
            <w:proofErr w:type="spellStart"/>
            <w:proofErr w:type="gramStart"/>
            <w:r w:rsidR="00EC4626">
              <w:rPr>
                <w:sz w:val="23"/>
                <w:szCs w:val="23"/>
              </w:rPr>
              <w:t>му</w:t>
            </w:r>
            <w:r>
              <w:rPr>
                <w:sz w:val="23"/>
                <w:szCs w:val="23"/>
              </w:rPr>
              <w:t>ници-пального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округа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731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0801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0840107230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610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300,0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300,0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300,0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900,0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Pr="00A67F34" w:rsidRDefault="003479CA" w:rsidP="003479CA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A67F34">
              <w:rPr>
                <w:rFonts w:eastAsia="Calibri"/>
                <w:sz w:val="22"/>
                <w:szCs w:val="22"/>
              </w:rPr>
              <w:t>обеспечение уровня                                 заработной платы работникам                   муниципальных учреждений не ниже размера              минимальной      заработной платы</w:t>
            </w:r>
          </w:p>
          <w:p w:rsidR="003479CA" w:rsidRPr="00A67F34" w:rsidRDefault="003479CA" w:rsidP="003479C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rPr>
                <w:rFonts w:eastAsia="Calibri"/>
                <w:sz w:val="22"/>
                <w:szCs w:val="22"/>
              </w:rPr>
            </w:pPr>
          </w:p>
          <w:p w:rsidR="003479CA" w:rsidRDefault="003479CA" w:rsidP="003479CA">
            <w:pPr>
              <w:pStyle w:val="ConsPlusNormal0"/>
              <w:rPr>
                <w:sz w:val="22"/>
                <w:szCs w:val="22"/>
              </w:rPr>
            </w:pP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trHeight w:val="210"/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в том числе: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tabs>
                <w:tab w:val="center" w:pos="221"/>
              </w:tabs>
              <w:jc w:val="center"/>
            </w:pPr>
            <w:r>
              <w:rPr>
                <w:rFonts w:eastAsia="Calibri"/>
              </w:rPr>
              <w:tab/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х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х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х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х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trHeight w:val="210"/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средства бюджета Ачинского муниципального округа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tabs>
                <w:tab w:val="center" w:pos="221"/>
              </w:tabs>
              <w:jc w:val="center"/>
            </w:pPr>
            <w:r>
              <w:rPr>
                <w:rFonts w:eastAsia="Calibri"/>
              </w:rPr>
              <w:tab/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300,0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300,0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300,0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900,0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7.3</w:t>
            </w: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Мероприятие 7.3 «Организация и проведение мероприятий в области культуры»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  <w:sz w:val="23"/>
                <w:szCs w:val="23"/>
              </w:rPr>
            </w:pPr>
            <w:proofErr w:type="spellStart"/>
            <w:proofErr w:type="gramStart"/>
            <w:r>
              <w:rPr>
                <w:rFonts w:eastAsia="Calibri"/>
                <w:sz w:val="23"/>
                <w:szCs w:val="23"/>
              </w:rPr>
              <w:t>Админи-страция</w:t>
            </w:r>
            <w:proofErr w:type="spellEnd"/>
            <w:proofErr w:type="gramEnd"/>
            <w:r>
              <w:rPr>
                <w:rFonts w:eastAsia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eastAsia="Calibri"/>
                <w:sz w:val="23"/>
                <w:szCs w:val="23"/>
              </w:rPr>
              <w:t>Ачинс</w:t>
            </w:r>
            <w:proofErr w:type="spellEnd"/>
            <w:r>
              <w:rPr>
                <w:rFonts w:eastAsia="Calibri"/>
                <w:sz w:val="23"/>
                <w:szCs w:val="23"/>
              </w:rPr>
              <w:t>-</w:t>
            </w:r>
          </w:p>
          <w:p w:rsidR="003479CA" w:rsidRDefault="003479CA" w:rsidP="00EC4626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 xml:space="preserve">кого </w:t>
            </w:r>
            <w:r w:rsidR="00EC4626">
              <w:rPr>
                <w:rFonts w:eastAsia="Calibri"/>
                <w:sz w:val="23"/>
                <w:szCs w:val="23"/>
              </w:rPr>
              <w:t xml:space="preserve">              </w:t>
            </w:r>
            <w:proofErr w:type="spellStart"/>
            <w:proofErr w:type="gramStart"/>
            <w:r>
              <w:rPr>
                <w:rFonts w:eastAsia="Calibri"/>
                <w:sz w:val="23"/>
                <w:szCs w:val="23"/>
              </w:rPr>
              <w:t>муници-пального</w:t>
            </w:r>
            <w:proofErr w:type="spellEnd"/>
            <w:proofErr w:type="gramEnd"/>
            <w:r>
              <w:rPr>
                <w:rFonts w:eastAsia="Calibri"/>
                <w:sz w:val="23"/>
                <w:szCs w:val="23"/>
              </w:rPr>
              <w:t xml:space="preserve"> округа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731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0801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0840124020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610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191,6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191,6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191,6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574,8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  <w:sz w:val="22"/>
                <w:szCs w:val="22"/>
              </w:rPr>
              <w:t xml:space="preserve">организация 5-ти </w:t>
            </w:r>
            <w:proofErr w:type="spellStart"/>
            <w:r>
              <w:rPr>
                <w:rFonts w:eastAsia="Calibri"/>
                <w:sz w:val="22"/>
                <w:szCs w:val="22"/>
              </w:rPr>
              <w:t>общеокружных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событий и                       проектов                    ежегодно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количество       посещений                       </w:t>
            </w:r>
            <w:proofErr w:type="spellStart"/>
            <w:r>
              <w:rPr>
                <w:rFonts w:eastAsia="Calibri"/>
                <w:sz w:val="22"/>
                <w:szCs w:val="22"/>
              </w:rPr>
              <w:t>общеокружных</w:t>
            </w:r>
            <w:proofErr w:type="spellEnd"/>
          </w:p>
          <w:p w:rsidR="003479CA" w:rsidRDefault="003479CA" w:rsidP="003479CA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общедоступных библиотек в стационарных условиях и вне стационара;</w:t>
            </w:r>
          </w:p>
          <w:p w:rsidR="003479CA" w:rsidRDefault="003479CA" w:rsidP="003479CA">
            <w:pPr>
              <w:widowControl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доля представленных (во всех формах)                       зрителю музейных предметов в общем                              количестве                    музейных            предметов                   основного                фонда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trHeight w:val="179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в том числе: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средства бюджета Ачинского муниципальног</w:t>
            </w:r>
            <w:r>
              <w:rPr>
                <w:rFonts w:eastAsia="Calibri"/>
              </w:rPr>
              <w:lastRenderedPageBreak/>
              <w:t>о округа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lastRenderedPageBreak/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tabs>
                <w:tab w:val="center" w:pos="221"/>
              </w:tabs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ab/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191,6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191,6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191,6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574,8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lastRenderedPageBreak/>
              <w:t>7.4</w:t>
            </w: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Мероприятие 7.4 «Сохранение, возрождение и развитие народных художественных промыслов и ремесел»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  <w:sz w:val="23"/>
                <w:szCs w:val="23"/>
              </w:rPr>
            </w:pPr>
            <w:proofErr w:type="spellStart"/>
            <w:proofErr w:type="gramStart"/>
            <w:r>
              <w:rPr>
                <w:rFonts w:eastAsia="Calibri"/>
                <w:sz w:val="23"/>
                <w:szCs w:val="23"/>
              </w:rPr>
              <w:t>Админи-страция</w:t>
            </w:r>
            <w:proofErr w:type="spellEnd"/>
            <w:proofErr w:type="gramEnd"/>
            <w:r>
              <w:rPr>
                <w:rFonts w:eastAsia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eastAsia="Calibri"/>
                <w:sz w:val="23"/>
                <w:szCs w:val="23"/>
              </w:rPr>
              <w:t>Ачинс</w:t>
            </w:r>
            <w:proofErr w:type="spellEnd"/>
            <w:r>
              <w:rPr>
                <w:rFonts w:eastAsia="Calibri"/>
                <w:sz w:val="23"/>
                <w:szCs w:val="23"/>
              </w:rPr>
              <w:t>-</w:t>
            </w:r>
          </w:p>
          <w:p w:rsidR="003479CA" w:rsidRDefault="003479CA" w:rsidP="00EC4626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 xml:space="preserve">кого </w:t>
            </w:r>
            <w:r w:rsidR="00EC4626">
              <w:rPr>
                <w:rFonts w:eastAsia="Calibri"/>
                <w:sz w:val="23"/>
                <w:szCs w:val="23"/>
              </w:rPr>
              <w:t xml:space="preserve">              </w:t>
            </w:r>
            <w:proofErr w:type="spellStart"/>
            <w:proofErr w:type="gramStart"/>
            <w:r>
              <w:rPr>
                <w:rFonts w:eastAsia="Calibri"/>
                <w:sz w:val="23"/>
                <w:szCs w:val="23"/>
              </w:rPr>
              <w:t>муници-пального</w:t>
            </w:r>
            <w:proofErr w:type="spellEnd"/>
            <w:proofErr w:type="gramEnd"/>
            <w:r>
              <w:rPr>
                <w:rFonts w:eastAsia="Calibri"/>
                <w:sz w:val="23"/>
                <w:szCs w:val="23"/>
              </w:rPr>
              <w:t xml:space="preserve"> округа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731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0801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0840124021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610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122,1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122,1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122,1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366,3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Pr="004F1E69" w:rsidRDefault="003479CA" w:rsidP="003479CA">
            <w:pPr>
              <w:widowControl w:val="0"/>
              <w:rPr>
                <w:sz w:val="23"/>
                <w:szCs w:val="23"/>
              </w:rPr>
            </w:pPr>
            <w:r w:rsidRPr="004F1E69">
              <w:rPr>
                <w:rFonts w:eastAsia="Calibri"/>
                <w:sz w:val="23"/>
                <w:szCs w:val="23"/>
              </w:rPr>
              <w:t>ежегодно будет проведено не                      менее 3-х                     мероприятий по сохранению,                      возрождению и развитию                       народных                        художественных промыслов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Pr="004F1E69" w:rsidRDefault="003479CA" w:rsidP="003479CA">
            <w:pPr>
              <w:widowControl w:val="0"/>
              <w:rPr>
                <w:sz w:val="23"/>
                <w:szCs w:val="23"/>
              </w:rPr>
            </w:pPr>
            <w:r w:rsidRPr="004F1E69">
              <w:rPr>
                <w:rFonts w:eastAsia="Calibri"/>
                <w:sz w:val="23"/>
                <w:szCs w:val="23"/>
              </w:rPr>
              <w:t>доля представленных (во всех формах)                          зрителю                          музейных                   предметов в общем                        количестве                    музейных         предметов                       основного                 фонда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trHeight w:val="189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в том числе: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Pr="004F1E69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 w:rsidRPr="004F1E69"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Pr="004F1E69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 w:rsidRPr="004F1E69">
              <w:rPr>
                <w:sz w:val="23"/>
                <w:szCs w:val="23"/>
              </w:rPr>
              <w:t>х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средства бюджета Ачинского муниципального округа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tabs>
                <w:tab w:val="center" w:pos="221"/>
              </w:tabs>
              <w:jc w:val="center"/>
            </w:pPr>
            <w:r>
              <w:rPr>
                <w:rFonts w:eastAsia="Calibri"/>
              </w:rPr>
              <w:tab/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122,1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122,1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122,1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366,3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Pr="004F1E69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 w:rsidRPr="004F1E69"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Pr="004F1E69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 w:rsidRPr="004F1E69">
              <w:rPr>
                <w:sz w:val="23"/>
                <w:szCs w:val="23"/>
              </w:rPr>
              <w:t>х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7.5</w:t>
            </w: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Мероприятие 7.5 «Устранение предписаний контролирующих органов»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  <w:sz w:val="23"/>
                <w:szCs w:val="23"/>
              </w:rPr>
            </w:pPr>
            <w:proofErr w:type="spellStart"/>
            <w:proofErr w:type="gramStart"/>
            <w:r>
              <w:rPr>
                <w:rFonts w:eastAsia="Calibri"/>
                <w:sz w:val="23"/>
                <w:szCs w:val="23"/>
              </w:rPr>
              <w:t>Админи-страция</w:t>
            </w:r>
            <w:proofErr w:type="spellEnd"/>
            <w:proofErr w:type="gramEnd"/>
            <w:r>
              <w:rPr>
                <w:rFonts w:eastAsia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eastAsia="Calibri"/>
                <w:sz w:val="23"/>
                <w:szCs w:val="23"/>
              </w:rPr>
              <w:t>Ачинс</w:t>
            </w:r>
            <w:proofErr w:type="spellEnd"/>
            <w:r>
              <w:rPr>
                <w:rFonts w:eastAsia="Calibri"/>
                <w:sz w:val="23"/>
                <w:szCs w:val="23"/>
              </w:rPr>
              <w:t>-</w:t>
            </w:r>
          </w:p>
          <w:p w:rsidR="003479CA" w:rsidRDefault="003479CA" w:rsidP="00EC4626">
            <w:pPr>
              <w:widowControl w:val="0"/>
              <w:jc w:val="center"/>
              <w:rPr>
                <w:sz w:val="23"/>
                <w:szCs w:val="23"/>
              </w:rPr>
            </w:pPr>
            <w:r>
              <w:t xml:space="preserve">кого </w:t>
            </w:r>
            <w:r w:rsidR="00EC4626">
              <w:t xml:space="preserve">             </w:t>
            </w:r>
            <w:proofErr w:type="spellStart"/>
            <w:proofErr w:type="gramStart"/>
            <w:r>
              <w:t>муници-пального</w:t>
            </w:r>
            <w:proofErr w:type="spellEnd"/>
            <w:proofErr w:type="gramEnd"/>
            <w:r>
              <w:t xml:space="preserve"> округа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ind w:left="66"/>
            </w:pPr>
            <w:r>
              <w:t>731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ind w:left="11"/>
            </w:pPr>
            <w:r>
              <w:t>0801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0840184010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610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155,8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155,8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Pr="004F1E69" w:rsidRDefault="003479CA" w:rsidP="003479CA">
            <w:pPr>
              <w:widowControl w:val="0"/>
              <w:rPr>
                <w:rFonts w:eastAsia="Calibri"/>
                <w:sz w:val="23"/>
                <w:szCs w:val="23"/>
              </w:rPr>
            </w:pPr>
            <w:r w:rsidRPr="004F1E69">
              <w:rPr>
                <w:rFonts w:eastAsia="Calibri"/>
                <w:sz w:val="23"/>
                <w:szCs w:val="23"/>
              </w:rPr>
              <w:t>монтаж                         автоматической пожарной                        сигнализации в МБУК «Центральная районная библиотека»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Pr="004F1E69" w:rsidRDefault="003479CA" w:rsidP="003479CA">
            <w:pPr>
              <w:widowControl w:val="0"/>
              <w:rPr>
                <w:rFonts w:eastAsia="Calibri"/>
                <w:sz w:val="23"/>
                <w:szCs w:val="23"/>
              </w:rPr>
            </w:pPr>
            <w:r w:rsidRPr="004F1E69">
              <w:rPr>
                <w:rFonts w:eastAsia="Calibri"/>
                <w:sz w:val="23"/>
                <w:szCs w:val="23"/>
              </w:rPr>
              <w:t>в 2026 году                  будет проведен монтаж                          автоматической пожарной                 сигнализации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в том числе: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средства бюджета Ачинского муниципального округа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tabs>
                <w:tab w:val="center" w:pos="221"/>
              </w:tabs>
              <w:jc w:val="center"/>
            </w:pPr>
            <w:r>
              <w:rPr>
                <w:rFonts w:eastAsia="Calibri"/>
              </w:rPr>
              <w:tab/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155,8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155,8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7.6</w:t>
            </w: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Мероприятие 7.6 «Содействие развитию налогового потенциала»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  <w:sz w:val="23"/>
                <w:szCs w:val="23"/>
              </w:rPr>
            </w:pPr>
            <w:proofErr w:type="spellStart"/>
            <w:proofErr w:type="gramStart"/>
            <w:r>
              <w:rPr>
                <w:rFonts w:eastAsia="Calibri"/>
                <w:sz w:val="23"/>
                <w:szCs w:val="23"/>
              </w:rPr>
              <w:t>Админи-страция</w:t>
            </w:r>
            <w:proofErr w:type="spellEnd"/>
            <w:proofErr w:type="gramEnd"/>
            <w:r>
              <w:rPr>
                <w:rFonts w:eastAsia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eastAsia="Calibri"/>
                <w:sz w:val="23"/>
                <w:szCs w:val="23"/>
              </w:rPr>
              <w:t>Ачинс</w:t>
            </w:r>
            <w:proofErr w:type="spellEnd"/>
            <w:r>
              <w:rPr>
                <w:rFonts w:eastAsia="Calibri"/>
                <w:sz w:val="23"/>
                <w:szCs w:val="23"/>
              </w:rPr>
              <w:t>-</w:t>
            </w:r>
          </w:p>
          <w:p w:rsidR="003479CA" w:rsidRDefault="003479CA" w:rsidP="00B57A10">
            <w:pPr>
              <w:widowControl w:val="0"/>
              <w:jc w:val="center"/>
              <w:rPr>
                <w:sz w:val="23"/>
                <w:szCs w:val="23"/>
              </w:rPr>
            </w:pPr>
            <w:r>
              <w:t xml:space="preserve">кого </w:t>
            </w:r>
            <w:r w:rsidR="00B57A10">
              <w:t xml:space="preserve">               </w:t>
            </w:r>
            <w:proofErr w:type="spellStart"/>
            <w:proofErr w:type="gramStart"/>
            <w:r>
              <w:t>муници-пального</w:t>
            </w:r>
            <w:proofErr w:type="spellEnd"/>
            <w:proofErr w:type="gramEnd"/>
            <w:r>
              <w:t xml:space="preserve"> округа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ind w:left="66"/>
            </w:pPr>
            <w:r>
              <w:t>731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ind w:left="11"/>
            </w:pPr>
            <w:r>
              <w:t>0801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0840177450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610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203,6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203,6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Pr="004F1E69" w:rsidRDefault="003479CA" w:rsidP="003479CA">
            <w:pPr>
              <w:widowControl w:val="0"/>
              <w:rPr>
                <w:rFonts w:eastAsia="Calibri"/>
                <w:sz w:val="23"/>
                <w:szCs w:val="23"/>
              </w:rPr>
            </w:pPr>
            <w:r w:rsidRPr="004F1E69">
              <w:rPr>
                <w:rFonts w:eastAsia="Calibri"/>
                <w:sz w:val="23"/>
                <w:szCs w:val="23"/>
              </w:rPr>
              <w:t>текущий ремонт наружных сетей теплоснабжения в Центральной городской библиотеке им. А.С. Пушкина, МБУК «АГЦБС»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Pr="004F1E69" w:rsidRDefault="003479CA" w:rsidP="003479CA">
            <w:pPr>
              <w:widowControl w:val="0"/>
              <w:rPr>
                <w:rFonts w:eastAsia="Calibri"/>
                <w:sz w:val="23"/>
                <w:szCs w:val="23"/>
              </w:rPr>
            </w:pPr>
            <w:r w:rsidRPr="004F1E69">
              <w:rPr>
                <w:rFonts w:eastAsia="Calibri"/>
                <w:sz w:val="23"/>
                <w:szCs w:val="23"/>
              </w:rPr>
              <w:t xml:space="preserve">количество       посещений                       </w:t>
            </w:r>
            <w:proofErr w:type="spellStart"/>
            <w:r w:rsidRPr="004F1E69">
              <w:rPr>
                <w:rFonts w:eastAsia="Calibri"/>
                <w:sz w:val="23"/>
                <w:szCs w:val="23"/>
              </w:rPr>
              <w:t>общеокружных</w:t>
            </w:r>
            <w:proofErr w:type="spellEnd"/>
          </w:p>
          <w:p w:rsidR="003479CA" w:rsidRPr="004F1E69" w:rsidRDefault="003479CA" w:rsidP="003479CA">
            <w:pPr>
              <w:widowControl w:val="0"/>
              <w:rPr>
                <w:rFonts w:eastAsia="Calibri"/>
                <w:sz w:val="23"/>
                <w:szCs w:val="23"/>
              </w:rPr>
            </w:pPr>
            <w:r w:rsidRPr="004F1E69">
              <w:rPr>
                <w:rFonts w:eastAsia="Calibri"/>
                <w:sz w:val="23"/>
                <w:szCs w:val="23"/>
              </w:rPr>
              <w:t>общедоступных библиотек в стационарных условиях и вне стационара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в том числе: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Pr="004F1E69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 w:rsidRPr="004F1E69"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Pr="004F1E69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 w:rsidRPr="004F1E69">
              <w:rPr>
                <w:sz w:val="23"/>
                <w:szCs w:val="23"/>
              </w:rPr>
              <w:t>х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средства краевого бюджета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tabs>
                <w:tab w:val="center" w:pos="221"/>
              </w:tabs>
              <w:jc w:val="center"/>
            </w:pPr>
            <w:r>
              <w:rPr>
                <w:rFonts w:eastAsia="Calibri"/>
              </w:rPr>
              <w:tab/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203,6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203,6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Pr="004F1E69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 w:rsidRPr="004F1E69"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Pr="004F1E69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 w:rsidRPr="004F1E69">
              <w:rPr>
                <w:sz w:val="23"/>
                <w:szCs w:val="23"/>
              </w:rPr>
              <w:t>х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8.</w:t>
            </w: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Комплекс</w:t>
            </w:r>
          </w:p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процессных</w:t>
            </w:r>
          </w:p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мероприятий</w:t>
            </w:r>
          </w:p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 xml:space="preserve">«Поддержка искусства, творчества и повышение </w:t>
            </w:r>
            <w:r>
              <w:rPr>
                <w:rFonts w:eastAsia="Calibri"/>
              </w:rPr>
              <w:lastRenderedPageBreak/>
              <w:t>кадрового потенциала», всего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tabs>
                <w:tab w:val="center" w:pos="221"/>
              </w:tabs>
              <w:jc w:val="center"/>
            </w:pPr>
            <w:r>
              <w:rPr>
                <w:rFonts w:eastAsia="Calibri"/>
              </w:rPr>
              <w:tab/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334 850,3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307 472,8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307 472,8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949 795,9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trHeight w:val="88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в том числе: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trHeight w:val="88"/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средства федерального бюджета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150,0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150,0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trHeight w:val="88"/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средства краевого бюджета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24 439,6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24 439,6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средства бюджета Ачинского муниципального округа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tabs>
                <w:tab w:val="center" w:pos="221"/>
              </w:tabs>
              <w:jc w:val="center"/>
            </w:pPr>
            <w:r>
              <w:rPr>
                <w:rFonts w:eastAsia="Calibri"/>
              </w:rPr>
              <w:tab/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310 260,7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307 472,8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307 472,8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925 206,3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8.1</w:t>
            </w:r>
          </w:p>
        </w:tc>
        <w:tc>
          <w:tcPr>
            <w:tcW w:w="20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Мероприятие 8.1</w:t>
            </w:r>
          </w:p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«Обеспечение</w:t>
            </w:r>
          </w:p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деятельности</w:t>
            </w:r>
          </w:p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 xml:space="preserve"> (оказание услуг) подведомственных учреждений»</w:t>
            </w:r>
          </w:p>
        </w:tc>
        <w:tc>
          <w:tcPr>
            <w:tcW w:w="1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  <w:sz w:val="23"/>
                <w:szCs w:val="23"/>
              </w:rPr>
            </w:pPr>
            <w:proofErr w:type="spellStart"/>
            <w:proofErr w:type="gramStart"/>
            <w:r>
              <w:rPr>
                <w:rFonts w:eastAsia="Calibri"/>
                <w:sz w:val="23"/>
                <w:szCs w:val="23"/>
              </w:rPr>
              <w:t>Админи-страция</w:t>
            </w:r>
            <w:proofErr w:type="spellEnd"/>
            <w:proofErr w:type="gramEnd"/>
            <w:r>
              <w:rPr>
                <w:rFonts w:eastAsia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eastAsia="Calibri"/>
                <w:sz w:val="23"/>
                <w:szCs w:val="23"/>
              </w:rPr>
              <w:t>Ачинс</w:t>
            </w:r>
            <w:proofErr w:type="spellEnd"/>
            <w:r>
              <w:rPr>
                <w:rFonts w:eastAsia="Calibri"/>
                <w:sz w:val="23"/>
                <w:szCs w:val="23"/>
              </w:rPr>
              <w:t>-</w:t>
            </w:r>
          </w:p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 xml:space="preserve">кого               </w:t>
            </w:r>
            <w:proofErr w:type="spellStart"/>
            <w:proofErr w:type="gramStart"/>
            <w:r>
              <w:rPr>
                <w:rFonts w:eastAsia="Calibri"/>
                <w:sz w:val="23"/>
                <w:szCs w:val="23"/>
              </w:rPr>
              <w:t>муници-пального</w:t>
            </w:r>
            <w:proofErr w:type="spellEnd"/>
            <w:proofErr w:type="gramEnd"/>
            <w:r>
              <w:rPr>
                <w:rFonts w:eastAsia="Calibri"/>
                <w:sz w:val="23"/>
                <w:szCs w:val="23"/>
              </w:rPr>
              <w:t xml:space="preserve"> округа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731</w:t>
            </w:r>
          </w:p>
          <w:p w:rsidR="003479CA" w:rsidRDefault="003479CA" w:rsidP="003479CA">
            <w:pPr>
              <w:widowControl w:val="0"/>
              <w:jc w:val="center"/>
            </w:pPr>
          </w:p>
          <w:p w:rsidR="003479CA" w:rsidRDefault="003479CA" w:rsidP="003479CA">
            <w:pPr>
              <w:widowControl w:val="0"/>
              <w:jc w:val="center"/>
            </w:pPr>
          </w:p>
          <w:p w:rsidR="003479CA" w:rsidRDefault="003479CA" w:rsidP="003479CA">
            <w:pPr>
              <w:widowControl w:val="0"/>
              <w:jc w:val="center"/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0703</w:t>
            </w:r>
          </w:p>
          <w:p w:rsidR="003479CA" w:rsidRDefault="003479CA" w:rsidP="003479CA">
            <w:pPr>
              <w:widowControl w:val="0"/>
              <w:jc w:val="center"/>
            </w:pPr>
          </w:p>
          <w:p w:rsidR="003479CA" w:rsidRDefault="003479CA" w:rsidP="003479CA">
            <w:pPr>
              <w:widowControl w:val="0"/>
              <w:jc w:val="center"/>
            </w:pPr>
          </w:p>
          <w:p w:rsidR="003479CA" w:rsidRDefault="003479CA" w:rsidP="003479CA">
            <w:pPr>
              <w:widowControl w:val="0"/>
              <w:jc w:val="center"/>
            </w:pP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0840207220</w:t>
            </w:r>
          </w:p>
          <w:p w:rsidR="003479CA" w:rsidRDefault="003479CA" w:rsidP="003479CA">
            <w:pPr>
              <w:widowControl w:val="0"/>
              <w:jc w:val="center"/>
            </w:pPr>
          </w:p>
          <w:p w:rsidR="003479CA" w:rsidRDefault="003479CA" w:rsidP="003479CA">
            <w:pPr>
              <w:widowControl w:val="0"/>
              <w:jc w:val="center"/>
            </w:pPr>
          </w:p>
          <w:p w:rsidR="003479CA" w:rsidRDefault="003479CA" w:rsidP="003479CA">
            <w:pPr>
              <w:widowControl w:val="0"/>
              <w:jc w:val="center"/>
              <w:rPr>
                <w:rFonts w:eastAsia="Calibri"/>
              </w:rPr>
            </w:pPr>
          </w:p>
          <w:p w:rsidR="003479CA" w:rsidRDefault="003479CA" w:rsidP="003479CA">
            <w:pPr>
              <w:widowControl w:val="0"/>
              <w:jc w:val="center"/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610</w:t>
            </w:r>
          </w:p>
          <w:p w:rsidR="003479CA" w:rsidRDefault="003479CA" w:rsidP="003479CA">
            <w:pPr>
              <w:widowControl w:val="0"/>
              <w:jc w:val="center"/>
            </w:pPr>
          </w:p>
          <w:p w:rsidR="003479CA" w:rsidRDefault="003479CA" w:rsidP="003479CA">
            <w:pPr>
              <w:widowControl w:val="0"/>
              <w:jc w:val="center"/>
            </w:pPr>
          </w:p>
          <w:p w:rsidR="003479CA" w:rsidRDefault="003479CA" w:rsidP="003479CA">
            <w:pPr>
              <w:widowControl w:val="0"/>
              <w:jc w:val="center"/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105 409,0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96 958,8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96 958,8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299 326,6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доля детей,                   привлекаемых к участию в                     творческих мероприятиях, в                   общем числе        обучающихся в учреждениях                 дополнительного образования детей в области                    культуры в течение учебного года </w:t>
            </w:r>
            <w:r>
              <w:rPr>
                <w:rFonts w:eastAsia="Calibri"/>
                <w:sz w:val="22"/>
                <w:szCs w:val="22"/>
              </w:rPr>
              <w:lastRenderedPageBreak/>
              <w:t>не менее 84,2%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lastRenderedPageBreak/>
              <w:t>доля детей,       привлекаемых к участию в               творческих                    мероприятиях, в общем числе обучающихся в учреждениях дополнительного образования детей в области культуры в                течение                    учебного года</w:t>
            </w:r>
          </w:p>
        </w:tc>
        <w:tc>
          <w:tcPr>
            <w:tcW w:w="144" w:type="dxa"/>
            <w:vMerge w:val="restart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</w:p>
        </w:tc>
        <w:tc>
          <w:tcPr>
            <w:tcW w:w="202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</w:p>
        </w:tc>
        <w:tc>
          <w:tcPr>
            <w:tcW w:w="10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rPr>
                <w:sz w:val="23"/>
                <w:szCs w:val="23"/>
              </w:rPr>
            </w:pP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731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0801</w:t>
            </w:r>
          </w:p>
        </w:tc>
        <w:tc>
          <w:tcPr>
            <w:tcW w:w="13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610,</w:t>
            </w:r>
          </w:p>
          <w:p w:rsidR="003479CA" w:rsidRDefault="003479CA" w:rsidP="003479CA">
            <w:pPr>
              <w:widowControl w:val="0"/>
              <w:jc w:val="center"/>
            </w:pPr>
            <w:r>
              <w:t>620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211 374,9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194 530,5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194 530,5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600 435,9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посетителей платных                         культурно-досуговых                       мероприятий к 2027 году не                  менее 116,0 тыс. чел.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       посетителей платных                    культурно-досуговых                     мероприятий проводимых муниципальными учреждениями культуры</w:t>
            </w:r>
          </w:p>
        </w:tc>
        <w:tc>
          <w:tcPr>
            <w:tcW w:w="144" w:type="dxa"/>
            <w:vMerge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trHeight w:val="296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средства краевого бюджета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tabs>
                <w:tab w:val="center" w:pos="221"/>
              </w:tabs>
              <w:jc w:val="center"/>
            </w:pPr>
            <w:r>
              <w:rPr>
                <w:rFonts w:eastAsia="Calibri"/>
                <w:sz w:val="22"/>
                <w:szCs w:val="22"/>
              </w:rPr>
              <w:tab/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23 965,7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23 965,7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trHeight w:val="296"/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</w:rPr>
              <w:t>средства бюджета Ачинского муниципального округа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tabs>
                <w:tab w:val="center" w:pos="221"/>
              </w:tabs>
              <w:jc w:val="center"/>
            </w:pPr>
            <w:r>
              <w:rPr>
                <w:rFonts w:eastAsia="Calibri"/>
                <w:sz w:val="22"/>
                <w:szCs w:val="22"/>
              </w:rPr>
              <w:tab/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292 818,2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291 489,3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291 489,3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875 796,8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trHeight w:val="2661"/>
          <w:jc w:val="center"/>
        </w:trPr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8.2</w:t>
            </w:r>
          </w:p>
        </w:tc>
        <w:tc>
          <w:tcPr>
            <w:tcW w:w="20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Мероприятие 8.2</w:t>
            </w:r>
          </w:p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«</w:t>
            </w:r>
            <w:r>
              <w:t xml:space="preserve">Региональные выплаты и выплаты, обеспечивающие уровень заработной платы работников бюджетной сферы не ниже </w:t>
            </w:r>
            <w:r>
              <w:lastRenderedPageBreak/>
              <w:t>размера</w:t>
            </w:r>
          </w:p>
          <w:p w:rsidR="003479CA" w:rsidRDefault="003479CA" w:rsidP="003479CA">
            <w:pPr>
              <w:widowControl w:val="0"/>
            </w:pPr>
            <w:r>
              <w:t>минимальной</w:t>
            </w:r>
          </w:p>
          <w:p w:rsidR="003479CA" w:rsidRDefault="003479CA" w:rsidP="003479CA">
            <w:pPr>
              <w:widowControl w:val="0"/>
            </w:pPr>
            <w:r>
              <w:t>заработной платы</w:t>
            </w:r>
          </w:p>
          <w:p w:rsidR="003479CA" w:rsidRDefault="003479CA" w:rsidP="003479CA">
            <w:pPr>
              <w:widowControl w:val="0"/>
            </w:pPr>
            <w:proofErr w:type="gramStart"/>
            <w:r>
              <w:t>(минимального</w:t>
            </w:r>
            <w:proofErr w:type="gramEnd"/>
          </w:p>
          <w:p w:rsidR="003479CA" w:rsidRDefault="003479CA" w:rsidP="003479CA">
            <w:pPr>
              <w:widowControl w:val="0"/>
            </w:pPr>
            <w:r>
              <w:t>размера оплаты</w:t>
            </w:r>
          </w:p>
          <w:p w:rsidR="003479CA" w:rsidRDefault="003479CA" w:rsidP="003479CA">
            <w:pPr>
              <w:widowControl w:val="0"/>
            </w:pPr>
            <w:r>
              <w:t>труда)</w:t>
            </w:r>
            <w:r>
              <w:rPr>
                <w:rFonts w:eastAsia="Calibri"/>
              </w:rPr>
              <w:t>»</w:t>
            </w:r>
          </w:p>
        </w:tc>
        <w:tc>
          <w:tcPr>
            <w:tcW w:w="1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  <w:sz w:val="23"/>
                <w:szCs w:val="23"/>
              </w:rPr>
            </w:pPr>
            <w:proofErr w:type="spellStart"/>
            <w:proofErr w:type="gramStart"/>
            <w:r>
              <w:rPr>
                <w:rFonts w:eastAsia="Calibri"/>
                <w:sz w:val="23"/>
                <w:szCs w:val="23"/>
              </w:rPr>
              <w:lastRenderedPageBreak/>
              <w:t>Админи-страция</w:t>
            </w:r>
            <w:proofErr w:type="spellEnd"/>
            <w:proofErr w:type="gramEnd"/>
            <w:r>
              <w:rPr>
                <w:rFonts w:eastAsia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eastAsia="Calibri"/>
                <w:sz w:val="23"/>
                <w:szCs w:val="23"/>
              </w:rPr>
              <w:t>Ачинс</w:t>
            </w:r>
            <w:proofErr w:type="spellEnd"/>
            <w:r>
              <w:rPr>
                <w:rFonts w:eastAsia="Calibri"/>
                <w:sz w:val="23"/>
                <w:szCs w:val="23"/>
              </w:rPr>
              <w:t>-</w:t>
            </w:r>
          </w:p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 xml:space="preserve">кого              </w:t>
            </w:r>
            <w:proofErr w:type="spellStart"/>
            <w:proofErr w:type="gramStart"/>
            <w:r>
              <w:rPr>
                <w:rFonts w:eastAsia="Calibri"/>
                <w:sz w:val="23"/>
                <w:szCs w:val="23"/>
              </w:rPr>
              <w:t>муници-пального</w:t>
            </w:r>
            <w:proofErr w:type="spellEnd"/>
            <w:proofErr w:type="gramEnd"/>
            <w:r>
              <w:rPr>
                <w:rFonts w:eastAsia="Calibri"/>
                <w:sz w:val="23"/>
                <w:szCs w:val="23"/>
              </w:rPr>
              <w:t xml:space="preserve"> округа</w:t>
            </w:r>
          </w:p>
        </w:tc>
        <w:tc>
          <w:tcPr>
            <w:tcW w:w="6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731</w:t>
            </w:r>
          </w:p>
          <w:p w:rsidR="003479CA" w:rsidRDefault="003479CA" w:rsidP="003479CA">
            <w:pPr>
              <w:widowControl w:val="0"/>
              <w:jc w:val="center"/>
            </w:pPr>
          </w:p>
          <w:p w:rsidR="003479CA" w:rsidRDefault="003479CA" w:rsidP="003479CA">
            <w:pPr>
              <w:widowControl w:val="0"/>
              <w:jc w:val="center"/>
            </w:pPr>
          </w:p>
          <w:p w:rsidR="003479CA" w:rsidRDefault="003479CA" w:rsidP="003479CA">
            <w:pPr>
              <w:widowControl w:val="0"/>
              <w:jc w:val="center"/>
            </w:pPr>
          </w:p>
          <w:p w:rsidR="003479CA" w:rsidRDefault="003479CA" w:rsidP="003479CA">
            <w:pPr>
              <w:widowControl w:val="0"/>
              <w:jc w:val="center"/>
            </w:pPr>
          </w:p>
          <w:p w:rsidR="003479CA" w:rsidRDefault="003479CA" w:rsidP="003479CA">
            <w:pPr>
              <w:widowControl w:val="0"/>
              <w:jc w:val="center"/>
            </w:pPr>
          </w:p>
        </w:tc>
        <w:tc>
          <w:tcPr>
            <w:tcW w:w="700" w:type="dxa"/>
            <w:tcBorders>
              <w:top w:val="single" w:sz="4" w:space="0" w:color="111111"/>
              <w:left w:val="single" w:sz="4" w:space="0" w:color="111111"/>
              <w:bottom w:val="single" w:sz="4" w:space="0" w:color="111111"/>
              <w:right w:val="single" w:sz="4" w:space="0" w:color="111111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0703</w:t>
            </w:r>
          </w:p>
          <w:p w:rsidR="003479CA" w:rsidRDefault="003479CA" w:rsidP="003479CA">
            <w:pPr>
              <w:widowControl w:val="0"/>
              <w:jc w:val="center"/>
            </w:pPr>
          </w:p>
          <w:p w:rsidR="003479CA" w:rsidRDefault="003479CA" w:rsidP="003479CA">
            <w:pPr>
              <w:widowControl w:val="0"/>
              <w:jc w:val="center"/>
            </w:pPr>
          </w:p>
          <w:p w:rsidR="003479CA" w:rsidRDefault="003479CA" w:rsidP="003479CA">
            <w:pPr>
              <w:widowControl w:val="0"/>
              <w:jc w:val="center"/>
            </w:pPr>
          </w:p>
          <w:p w:rsidR="003479CA" w:rsidRDefault="003479CA" w:rsidP="003479CA">
            <w:pPr>
              <w:widowControl w:val="0"/>
              <w:jc w:val="center"/>
            </w:pPr>
          </w:p>
          <w:p w:rsidR="003479CA" w:rsidRDefault="003479CA" w:rsidP="003479CA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0840207230</w:t>
            </w:r>
          </w:p>
          <w:p w:rsidR="003479CA" w:rsidRDefault="003479CA" w:rsidP="003479CA">
            <w:pPr>
              <w:widowControl w:val="0"/>
              <w:jc w:val="center"/>
            </w:pPr>
          </w:p>
          <w:p w:rsidR="003479CA" w:rsidRDefault="003479CA" w:rsidP="003479CA">
            <w:pPr>
              <w:widowControl w:val="0"/>
              <w:jc w:val="center"/>
            </w:pPr>
          </w:p>
          <w:p w:rsidR="003479CA" w:rsidRDefault="003479CA" w:rsidP="003479CA">
            <w:pPr>
              <w:widowControl w:val="0"/>
              <w:jc w:val="center"/>
            </w:pPr>
          </w:p>
          <w:p w:rsidR="003479CA" w:rsidRDefault="003479CA" w:rsidP="003479CA">
            <w:pPr>
              <w:widowControl w:val="0"/>
              <w:jc w:val="center"/>
            </w:pPr>
          </w:p>
          <w:p w:rsidR="003479CA" w:rsidRDefault="003479CA" w:rsidP="003479CA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610</w:t>
            </w:r>
          </w:p>
          <w:p w:rsidR="003479CA" w:rsidRDefault="003479CA" w:rsidP="003479CA">
            <w:pPr>
              <w:widowControl w:val="0"/>
              <w:jc w:val="center"/>
            </w:pPr>
          </w:p>
          <w:p w:rsidR="003479CA" w:rsidRDefault="003479CA" w:rsidP="003479CA">
            <w:pPr>
              <w:widowControl w:val="0"/>
              <w:jc w:val="center"/>
            </w:pPr>
          </w:p>
          <w:p w:rsidR="003479CA" w:rsidRDefault="003479CA" w:rsidP="003479CA">
            <w:pPr>
              <w:widowControl w:val="0"/>
              <w:jc w:val="center"/>
            </w:pPr>
          </w:p>
          <w:p w:rsidR="003479CA" w:rsidRDefault="003479CA" w:rsidP="003479CA">
            <w:pPr>
              <w:widowControl w:val="0"/>
              <w:jc w:val="center"/>
            </w:pPr>
          </w:p>
          <w:p w:rsidR="003479CA" w:rsidRDefault="003479CA" w:rsidP="003479CA">
            <w:pPr>
              <w:widowControl w:val="0"/>
              <w:jc w:val="center"/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rPr>
                <w:lang w:val="en-US"/>
              </w:rPr>
            </w:pPr>
            <w:r>
              <w:rPr>
                <w:lang w:val="en-US"/>
              </w:rPr>
              <w:t>12 196,0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12 196,0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12 196,0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36 588,0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pStyle w:val="ConsPlusNormal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обеспечение уровня заработной платы работникам муниципальных учреждений не ниже размера минимальной заработной платы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отношение                количества        преподавателей с высшей и                     первой                           квалификационной категорией к общему                   количеству          преподавателей учреждений           дополнительного образования детей в области </w:t>
            </w:r>
            <w:r>
              <w:rPr>
                <w:rFonts w:eastAsia="Calibri"/>
                <w:sz w:val="22"/>
                <w:szCs w:val="22"/>
              </w:rPr>
              <w:lastRenderedPageBreak/>
              <w:t>культуры</w:t>
            </w:r>
          </w:p>
        </w:tc>
        <w:tc>
          <w:tcPr>
            <w:tcW w:w="144" w:type="dxa"/>
            <w:vMerge w:val="restart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trHeight w:val="2661"/>
          <w:jc w:val="center"/>
        </w:trPr>
        <w:tc>
          <w:tcPr>
            <w:tcW w:w="5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2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0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rPr>
                <w:sz w:val="23"/>
                <w:szCs w:val="23"/>
              </w:rPr>
            </w:pPr>
          </w:p>
        </w:tc>
        <w:tc>
          <w:tcPr>
            <w:tcW w:w="68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0801</w:t>
            </w:r>
          </w:p>
        </w:tc>
        <w:tc>
          <w:tcPr>
            <w:tcW w:w="13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610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1 915,3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1 915,3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1 915,3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5 745,9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pStyle w:val="ConsPlusNormal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4" w:type="dxa"/>
            <w:vMerge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в том числе: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</w:rPr>
              <w:t>средства бюджета Ачинского муниципального округа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14 111,3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14 111,3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14 111,3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42 333,9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8.3</w:t>
            </w:r>
          </w:p>
        </w:tc>
        <w:tc>
          <w:tcPr>
            <w:tcW w:w="20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Мероприятие 8.3</w:t>
            </w:r>
          </w:p>
          <w:p w:rsidR="003479CA" w:rsidRDefault="003479CA" w:rsidP="003479CA">
            <w:pPr>
              <w:widowControl w:val="0"/>
            </w:pPr>
            <w:r>
              <w:t>«Организация и проведение</w:t>
            </w:r>
          </w:p>
          <w:p w:rsidR="003479CA" w:rsidRDefault="003479CA" w:rsidP="003479CA">
            <w:pPr>
              <w:widowControl w:val="0"/>
            </w:pPr>
            <w:r>
              <w:t xml:space="preserve">мероприятий </w:t>
            </w:r>
            <w:proofErr w:type="gramStart"/>
            <w:r>
              <w:t>в</w:t>
            </w:r>
            <w:proofErr w:type="gramEnd"/>
          </w:p>
          <w:p w:rsidR="003479CA" w:rsidRDefault="003479CA" w:rsidP="003479CA">
            <w:pPr>
              <w:widowControl w:val="0"/>
            </w:pPr>
            <w:r>
              <w:lastRenderedPageBreak/>
              <w:t>области культуры»</w:t>
            </w:r>
          </w:p>
        </w:tc>
        <w:tc>
          <w:tcPr>
            <w:tcW w:w="1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  <w:sz w:val="23"/>
                <w:szCs w:val="23"/>
              </w:rPr>
            </w:pPr>
            <w:proofErr w:type="spellStart"/>
            <w:proofErr w:type="gramStart"/>
            <w:r>
              <w:rPr>
                <w:rFonts w:eastAsia="Calibri"/>
                <w:sz w:val="23"/>
                <w:szCs w:val="23"/>
              </w:rPr>
              <w:lastRenderedPageBreak/>
              <w:t>Админи-страция</w:t>
            </w:r>
            <w:proofErr w:type="spellEnd"/>
            <w:proofErr w:type="gramEnd"/>
            <w:r>
              <w:rPr>
                <w:rFonts w:eastAsia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eastAsia="Calibri"/>
                <w:sz w:val="23"/>
                <w:szCs w:val="23"/>
              </w:rPr>
              <w:t>Ачинс</w:t>
            </w:r>
            <w:proofErr w:type="spellEnd"/>
            <w:r>
              <w:rPr>
                <w:rFonts w:eastAsia="Calibri"/>
                <w:sz w:val="23"/>
                <w:szCs w:val="23"/>
              </w:rPr>
              <w:t>-</w:t>
            </w:r>
          </w:p>
          <w:p w:rsidR="003479CA" w:rsidRDefault="00EC4626" w:rsidP="00EC4626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к</w:t>
            </w:r>
            <w:r w:rsidR="003479CA">
              <w:rPr>
                <w:rFonts w:eastAsia="Calibri"/>
                <w:sz w:val="23"/>
                <w:szCs w:val="23"/>
              </w:rPr>
              <w:t>ого</w:t>
            </w:r>
            <w:r>
              <w:rPr>
                <w:rFonts w:eastAsia="Calibri"/>
                <w:sz w:val="23"/>
                <w:szCs w:val="23"/>
              </w:rPr>
              <w:t xml:space="preserve">              </w:t>
            </w:r>
            <w:r w:rsidR="003479CA">
              <w:rPr>
                <w:rFonts w:eastAsia="Calibri"/>
                <w:sz w:val="23"/>
                <w:szCs w:val="23"/>
              </w:rPr>
              <w:t xml:space="preserve"> </w:t>
            </w:r>
            <w:proofErr w:type="spellStart"/>
            <w:proofErr w:type="gramStart"/>
            <w:r w:rsidR="003479CA">
              <w:rPr>
                <w:rFonts w:eastAsia="Calibri"/>
                <w:sz w:val="23"/>
                <w:szCs w:val="23"/>
              </w:rPr>
              <w:lastRenderedPageBreak/>
              <w:t>муници-пального</w:t>
            </w:r>
            <w:proofErr w:type="spellEnd"/>
            <w:proofErr w:type="gramEnd"/>
            <w:r w:rsidR="003479CA">
              <w:rPr>
                <w:rFonts w:eastAsia="Calibri"/>
                <w:sz w:val="23"/>
                <w:szCs w:val="23"/>
              </w:rPr>
              <w:t xml:space="preserve"> округа</w:t>
            </w:r>
          </w:p>
        </w:tc>
        <w:tc>
          <w:tcPr>
            <w:tcW w:w="6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lastRenderedPageBreak/>
              <w:t>731</w:t>
            </w:r>
          </w:p>
          <w:p w:rsidR="003479CA" w:rsidRDefault="003479CA" w:rsidP="003479CA">
            <w:pPr>
              <w:widowControl w:val="0"/>
              <w:jc w:val="center"/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0703</w:t>
            </w:r>
          </w:p>
          <w:p w:rsidR="003479CA" w:rsidRDefault="003479CA" w:rsidP="003479CA">
            <w:pPr>
              <w:widowControl w:val="0"/>
              <w:jc w:val="center"/>
            </w:pPr>
          </w:p>
          <w:p w:rsidR="003479CA" w:rsidRDefault="003479CA" w:rsidP="003479CA">
            <w:pPr>
              <w:widowControl w:val="0"/>
              <w:jc w:val="center"/>
            </w:pPr>
          </w:p>
          <w:p w:rsidR="003479CA" w:rsidRDefault="003479CA" w:rsidP="003479CA">
            <w:pPr>
              <w:widowControl w:val="0"/>
              <w:jc w:val="center"/>
            </w:pPr>
          </w:p>
          <w:p w:rsidR="003479CA" w:rsidRDefault="003479CA" w:rsidP="003479CA">
            <w:pPr>
              <w:widowControl w:val="0"/>
              <w:jc w:val="center"/>
            </w:pPr>
          </w:p>
          <w:p w:rsidR="003479CA" w:rsidRDefault="003479CA" w:rsidP="003479CA">
            <w:pPr>
              <w:widowControl w:val="0"/>
              <w:jc w:val="center"/>
            </w:pP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lastRenderedPageBreak/>
              <w:t>0840224020</w:t>
            </w:r>
          </w:p>
          <w:p w:rsidR="003479CA" w:rsidRDefault="003479CA" w:rsidP="003479CA">
            <w:pPr>
              <w:widowControl w:val="0"/>
              <w:jc w:val="center"/>
            </w:pPr>
          </w:p>
          <w:p w:rsidR="003479CA" w:rsidRDefault="003479CA" w:rsidP="003479CA">
            <w:pPr>
              <w:widowControl w:val="0"/>
              <w:jc w:val="center"/>
            </w:pPr>
          </w:p>
          <w:p w:rsidR="003479CA" w:rsidRDefault="003479CA" w:rsidP="003479CA">
            <w:pPr>
              <w:widowControl w:val="0"/>
              <w:jc w:val="center"/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610</w:t>
            </w:r>
          </w:p>
          <w:p w:rsidR="003479CA" w:rsidRDefault="003479CA" w:rsidP="003479CA">
            <w:pPr>
              <w:widowControl w:val="0"/>
              <w:jc w:val="center"/>
            </w:pPr>
          </w:p>
          <w:p w:rsidR="003479CA" w:rsidRDefault="003479CA" w:rsidP="003479CA">
            <w:pPr>
              <w:widowControl w:val="0"/>
              <w:jc w:val="center"/>
            </w:pPr>
          </w:p>
          <w:p w:rsidR="003479CA" w:rsidRDefault="003479CA" w:rsidP="003479CA">
            <w:pPr>
              <w:widowControl w:val="0"/>
              <w:jc w:val="center"/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35,0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35,0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35,0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105,0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                   зональных                         городских                        конкурсов                   «Плеяда», «Синяя птица» </w:t>
            </w:r>
            <w:r>
              <w:rPr>
                <w:sz w:val="22"/>
                <w:szCs w:val="22"/>
              </w:rPr>
              <w:lastRenderedPageBreak/>
              <w:t>(призы, оформление зала, рамы) МБУ ДО «Ачинская                       детская                             художественная школа им. А. М. Знака»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доля детей,                  привлекаемых к участию в           творческих                   мероприятиях, в общем числе </w:t>
            </w:r>
            <w:r>
              <w:rPr>
                <w:sz w:val="22"/>
                <w:szCs w:val="22"/>
              </w:rPr>
              <w:lastRenderedPageBreak/>
              <w:t>обучающихся в учреждениях дополнительного образования детей в области культуры в                   течение учебного года</w:t>
            </w:r>
          </w:p>
        </w:tc>
        <w:tc>
          <w:tcPr>
            <w:tcW w:w="144" w:type="dxa"/>
            <w:vMerge w:val="restart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trHeight w:val="2237"/>
          <w:jc w:val="center"/>
        </w:trPr>
        <w:tc>
          <w:tcPr>
            <w:tcW w:w="5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2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0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rPr>
                <w:sz w:val="23"/>
                <w:szCs w:val="23"/>
              </w:rPr>
            </w:pPr>
          </w:p>
        </w:tc>
        <w:tc>
          <w:tcPr>
            <w:tcW w:w="6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0801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610,</w:t>
            </w:r>
          </w:p>
          <w:p w:rsidR="003479CA" w:rsidRDefault="003479CA" w:rsidP="003479CA">
            <w:pPr>
              <w:widowControl w:val="0"/>
              <w:jc w:val="center"/>
            </w:pPr>
            <w:r>
              <w:t>620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1 905,2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1 805,2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1 805,2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5 515,6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количество                       </w:t>
            </w:r>
            <w:proofErr w:type="spellStart"/>
            <w:r>
              <w:rPr>
                <w:rFonts w:eastAsia="Calibri"/>
                <w:sz w:val="22"/>
                <w:szCs w:val="22"/>
              </w:rPr>
              <w:t>общеокружных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мероприятий,            событий и                             проектов для населения                         составит не менее 6 ед. в год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число клубных формирований;</w:t>
            </w:r>
          </w:p>
          <w:p w:rsidR="003479CA" w:rsidRDefault="003479CA" w:rsidP="003479CA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число                    участников клубных                    формирований</w:t>
            </w:r>
          </w:p>
        </w:tc>
        <w:tc>
          <w:tcPr>
            <w:tcW w:w="144" w:type="dxa"/>
            <w:vMerge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в том числе: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средства бюджета Ачинского муниципального округа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1 940,2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1 840,2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1 840,2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5 620,6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8.4</w:t>
            </w: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Мероприятие 8.4</w:t>
            </w:r>
          </w:p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«Сохранение,</w:t>
            </w:r>
          </w:p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 xml:space="preserve">возрождение и     развитие </w:t>
            </w:r>
            <w:proofErr w:type="gramStart"/>
            <w:r>
              <w:rPr>
                <w:rFonts w:eastAsia="Calibri"/>
              </w:rPr>
              <w:t>народных</w:t>
            </w:r>
            <w:proofErr w:type="gramEnd"/>
            <w:r>
              <w:rPr>
                <w:rFonts w:eastAsia="Calibri"/>
              </w:rPr>
              <w:t xml:space="preserve"> художественны</w:t>
            </w:r>
            <w:r>
              <w:rPr>
                <w:rFonts w:eastAsia="Calibri"/>
              </w:rPr>
              <w:lastRenderedPageBreak/>
              <w:t>х</w:t>
            </w:r>
          </w:p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промыслов и                    ремесел»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  <w:sz w:val="23"/>
                <w:szCs w:val="23"/>
              </w:rPr>
            </w:pPr>
            <w:proofErr w:type="spellStart"/>
            <w:proofErr w:type="gramStart"/>
            <w:r>
              <w:rPr>
                <w:rFonts w:eastAsia="Calibri"/>
                <w:sz w:val="23"/>
                <w:szCs w:val="23"/>
              </w:rPr>
              <w:lastRenderedPageBreak/>
              <w:t>Админи-страция</w:t>
            </w:r>
            <w:proofErr w:type="spellEnd"/>
            <w:proofErr w:type="gramEnd"/>
            <w:r>
              <w:rPr>
                <w:rFonts w:eastAsia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eastAsia="Calibri"/>
                <w:sz w:val="23"/>
                <w:szCs w:val="23"/>
              </w:rPr>
              <w:t>Ачинс</w:t>
            </w:r>
            <w:proofErr w:type="spellEnd"/>
            <w:r>
              <w:rPr>
                <w:rFonts w:eastAsia="Calibri"/>
                <w:sz w:val="23"/>
                <w:szCs w:val="23"/>
              </w:rPr>
              <w:t>-</w:t>
            </w:r>
          </w:p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 xml:space="preserve">кого              </w:t>
            </w:r>
            <w:proofErr w:type="spellStart"/>
            <w:proofErr w:type="gramStart"/>
            <w:r>
              <w:rPr>
                <w:rFonts w:eastAsia="Calibri"/>
                <w:sz w:val="23"/>
                <w:szCs w:val="23"/>
              </w:rPr>
              <w:t>муници-</w:t>
            </w:r>
            <w:r>
              <w:rPr>
                <w:rFonts w:eastAsia="Calibri"/>
                <w:sz w:val="23"/>
                <w:szCs w:val="23"/>
              </w:rPr>
              <w:lastRenderedPageBreak/>
              <w:t>пального</w:t>
            </w:r>
            <w:proofErr w:type="spellEnd"/>
            <w:proofErr w:type="gramEnd"/>
            <w:r>
              <w:rPr>
                <w:rFonts w:eastAsia="Calibri"/>
                <w:sz w:val="23"/>
                <w:szCs w:val="23"/>
              </w:rPr>
              <w:t xml:space="preserve"> округа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lastRenderedPageBreak/>
              <w:t>731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0801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0840224021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610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32,0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32,0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32,0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96,0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79CA" w:rsidRDefault="003479CA" w:rsidP="003479CA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приобретение расходных                     материалов для работы клубных формирований МБУК </w:t>
            </w:r>
            <w:r>
              <w:rPr>
                <w:rFonts w:eastAsia="Calibri"/>
              </w:rPr>
              <w:lastRenderedPageBreak/>
              <w:t>«ЦКС Ачинского района»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увеличение             числа                       участников клубных                   формирований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в том числе: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средства бюджета Ачинского муниципального округа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32,0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32,0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32,0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96,0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8.5</w:t>
            </w: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Мероприятие 8.5</w:t>
            </w:r>
          </w:p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«Проведение                                       ремонтов»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  <w:sz w:val="23"/>
                <w:szCs w:val="23"/>
              </w:rPr>
            </w:pPr>
            <w:proofErr w:type="spellStart"/>
            <w:proofErr w:type="gramStart"/>
            <w:r>
              <w:rPr>
                <w:rFonts w:eastAsia="Calibri"/>
                <w:sz w:val="23"/>
                <w:szCs w:val="23"/>
              </w:rPr>
              <w:t>Админи-страция</w:t>
            </w:r>
            <w:proofErr w:type="spellEnd"/>
            <w:proofErr w:type="gramEnd"/>
            <w:r>
              <w:rPr>
                <w:rFonts w:eastAsia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eastAsia="Calibri"/>
                <w:sz w:val="23"/>
                <w:szCs w:val="23"/>
              </w:rPr>
              <w:t>Ачинс</w:t>
            </w:r>
            <w:proofErr w:type="spellEnd"/>
            <w:r>
              <w:rPr>
                <w:rFonts w:eastAsia="Calibri"/>
                <w:sz w:val="23"/>
                <w:szCs w:val="23"/>
              </w:rPr>
              <w:t>-</w:t>
            </w:r>
          </w:p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 xml:space="preserve">кого             </w:t>
            </w:r>
            <w:proofErr w:type="spellStart"/>
            <w:proofErr w:type="gramStart"/>
            <w:r>
              <w:rPr>
                <w:rFonts w:eastAsia="Calibri"/>
                <w:sz w:val="23"/>
                <w:szCs w:val="23"/>
              </w:rPr>
              <w:t>муници-пального</w:t>
            </w:r>
            <w:proofErr w:type="spellEnd"/>
            <w:proofErr w:type="gramEnd"/>
            <w:r>
              <w:rPr>
                <w:rFonts w:eastAsia="Calibri"/>
                <w:sz w:val="23"/>
                <w:szCs w:val="23"/>
              </w:rPr>
              <w:t xml:space="preserve"> округа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731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0801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0840281010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620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1 314,0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1 314,0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проведение                      текущего ремонта</w:t>
            </w:r>
          </w:p>
          <w:p w:rsidR="003479CA" w:rsidRDefault="003479CA" w:rsidP="003479CA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в помещениях  «Центр досуга пожилых людей» филиала МАУ «Городской Дворец                         культуры»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повышение к 2030 году удовлетворенности граждан работой государственных и муниципальных организаций культуры, искусства и народного творчества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в том числе: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средства бюджета Ачинского муниципального округа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1 314,0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1 314,0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8.6</w:t>
            </w: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Мероприятие 8.6</w:t>
            </w:r>
          </w:p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lastRenderedPageBreak/>
              <w:t>«Государственная поддержка лучших работников муниципальных учреждений культуры, находящихся на территории сельских населенных пунктов»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  <w:sz w:val="23"/>
                <w:szCs w:val="23"/>
              </w:rPr>
            </w:pPr>
            <w:proofErr w:type="spellStart"/>
            <w:proofErr w:type="gramStart"/>
            <w:r>
              <w:rPr>
                <w:rFonts w:eastAsia="Calibri"/>
                <w:sz w:val="23"/>
                <w:szCs w:val="23"/>
              </w:rPr>
              <w:lastRenderedPageBreak/>
              <w:t>Админи-</w:t>
            </w:r>
            <w:r>
              <w:rPr>
                <w:rFonts w:eastAsia="Calibri"/>
                <w:sz w:val="23"/>
                <w:szCs w:val="23"/>
              </w:rPr>
              <w:lastRenderedPageBreak/>
              <w:t>страция</w:t>
            </w:r>
            <w:proofErr w:type="spellEnd"/>
            <w:proofErr w:type="gramEnd"/>
            <w:r>
              <w:rPr>
                <w:rFonts w:eastAsia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eastAsia="Calibri"/>
                <w:sz w:val="23"/>
                <w:szCs w:val="23"/>
              </w:rPr>
              <w:t>Ачинс</w:t>
            </w:r>
            <w:proofErr w:type="spellEnd"/>
            <w:r>
              <w:rPr>
                <w:rFonts w:eastAsia="Calibri"/>
                <w:sz w:val="23"/>
                <w:szCs w:val="23"/>
              </w:rPr>
              <w:t>-</w:t>
            </w:r>
          </w:p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 xml:space="preserve">кого             </w:t>
            </w:r>
            <w:proofErr w:type="spellStart"/>
            <w:proofErr w:type="gramStart"/>
            <w:r>
              <w:rPr>
                <w:rFonts w:eastAsia="Calibri"/>
                <w:sz w:val="23"/>
                <w:szCs w:val="23"/>
              </w:rPr>
              <w:t>муници-пального</w:t>
            </w:r>
            <w:proofErr w:type="spellEnd"/>
            <w:proofErr w:type="gramEnd"/>
            <w:r>
              <w:rPr>
                <w:rFonts w:eastAsia="Calibri"/>
                <w:sz w:val="23"/>
                <w:szCs w:val="23"/>
              </w:rPr>
              <w:t xml:space="preserve"> округа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lastRenderedPageBreak/>
              <w:t>731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0801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08402</w:t>
            </w:r>
            <w:r>
              <w:rPr>
                <w:rFonts w:eastAsia="Calibri"/>
                <w:lang w:val="en-US"/>
              </w:rPr>
              <w:t>L5195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lang w:val="en-US"/>
              </w:rPr>
            </w:pPr>
            <w:r>
              <w:rPr>
                <w:rFonts w:eastAsia="Calibri"/>
                <w:lang w:val="en-US"/>
              </w:rPr>
              <w:t>350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223,9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223,9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повышение к 2030 году </w:t>
            </w:r>
            <w:r>
              <w:rPr>
                <w:sz w:val="22"/>
                <w:szCs w:val="22"/>
              </w:rPr>
              <w:lastRenderedPageBreak/>
              <w:t>удовлетворенности граждан работой государственных и муниципальных организаций культуры, искусства и народного творчества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в том числе: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средства федерального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150,0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150,0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средства краевого бюджета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73,9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73,9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</w:rPr>
              <w:t>8.</w:t>
            </w:r>
            <w:r>
              <w:rPr>
                <w:rFonts w:eastAsia="Calibri"/>
                <w:sz w:val="22"/>
                <w:szCs w:val="22"/>
                <w:lang w:val="en-US"/>
              </w:rPr>
              <w:t>7</w:t>
            </w: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Мероприятие 8.7</w:t>
            </w:r>
          </w:p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 xml:space="preserve">«Реализация проектов по решению вопросов местного значения, осуществляемых непосредственно населением на территории </w:t>
            </w:r>
            <w:r>
              <w:rPr>
                <w:rFonts w:eastAsia="Calibri"/>
              </w:rPr>
              <w:lastRenderedPageBreak/>
              <w:t>населенного пункта»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  <w:sz w:val="23"/>
                <w:szCs w:val="23"/>
              </w:rPr>
            </w:pPr>
            <w:proofErr w:type="spellStart"/>
            <w:proofErr w:type="gramStart"/>
            <w:r>
              <w:rPr>
                <w:rFonts w:eastAsia="Calibri"/>
                <w:sz w:val="23"/>
                <w:szCs w:val="23"/>
              </w:rPr>
              <w:lastRenderedPageBreak/>
              <w:t>Админи-страция</w:t>
            </w:r>
            <w:proofErr w:type="spellEnd"/>
            <w:proofErr w:type="gramEnd"/>
            <w:r>
              <w:rPr>
                <w:rFonts w:eastAsia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eastAsia="Calibri"/>
                <w:sz w:val="23"/>
                <w:szCs w:val="23"/>
              </w:rPr>
              <w:t>Ачинс</w:t>
            </w:r>
            <w:proofErr w:type="spellEnd"/>
            <w:r>
              <w:rPr>
                <w:rFonts w:eastAsia="Calibri"/>
                <w:sz w:val="23"/>
                <w:szCs w:val="23"/>
              </w:rPr>
              <w:t>-</w:t>
            </w:r>
          </w:p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 xml:space="preserve">кого             </w:t>
            </w:r>
            <w:proofErr w:type="spellStart"/>
            <w:proofErr w:type="gramStart"/>
            <w:r>
              <w:rPr>
                <w:rFonts w:eastAsia="Calibri"/>
                <w:sz w:val="23"/>
                <w:szCs w:val="23"/>
              </w:rPr>
              <w:t>муници-пального</w:t>
            </w:r>
            <w:proofErr w:type="spellEnd"/>
            <w:proofErr w:type="gramEnd"/>
            <w:r>
              <w:rPr>
                <w:rFonts w:eastAsia="Calibri"/>
                <w:sz w:val="23"/>
                <w:szCs w:val="23"/>
              </w:rPr>
              <w:t xml:space="preserve"> округа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731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0801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08402</w:t>
            </w:r>
            <w:r>
              <w:rPr>
                <w:rFonts w:eastAsia="Calibri"/>
                <w:lang w:val="en-US"/>
              </w:rPr>
              <w:t>S7490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Pr="00E84480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6</w:t>
            </w:r>
            <w:r>
              <w:rPr>
                <w:rFonts w:eastAsia="Calibri"/>
                <w:lang w:val="en-US"/>
              </w:rPr>
              <w:t>1</w:t>
            </w:r>
            <w:r>
              <w:rPr>
                <w:rFonts w:eastAsia="Calibri"/>
              </w:rPr>
              <w:t>0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lang w:val="en-US"/>
              </w:rPr>
              <w:t>445</w:t>
            </w:r>
            <w:r>
              <w:t>,0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lang w:val="en-US"/>
              </w:rPr>
              <w:t>445</w:t>
            </w:r>
            <w:r>
              <w:t>,0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 МБУК «ЦКС Большеулуйского района» замена оконных стеклопакетов в </w:t>
            </w:r>
            <w:proofErr w:type="spellStart"/>
            <w:r>
              <w:rPr>
                <w:rFonts w:eastAsia="Calibri"/>
                <w:sz w:val="22"/>
                <w:szCs w:val="22"/>
              </w:rPr>
              <w:t>Симоновском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сельском клубе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повышение к 2030 году удовлетворенности граждан работой государственных и муниципальных организаций культуры, искусства и народного творчества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в том числе: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средства краевого бюджета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400,0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400,0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средства бюджета Ачинского муниципального округа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45,0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45,0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9.</w:t>
            </w: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Комплекс процессных мероприятий  «Обеспечение деятельности системы управления в сфере культуры», всего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rPr>
                <w:lang w:val="en-US"/>
              </w:rPr>
            </w:pPr>
            <w:r>
              <w:rPr>
                <w:lang w:val="en-US"/>
              </w:rPr>
              <w:t>3 088,6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3 505,2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3 516,7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rPr>
                <w:lang w:val="en-US"/>
              </w:rPr>
            </w:pPr>
            <w:r>
              <w:rPr>
                <w:lang w:val="en-US"/>
              </w:rPr>
              <w:t>10 110,5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trHeight w:val="242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в том числе: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средства бюджета Ачинского муниципального округа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rPr>
                <w:lang w:val="en-US"/>
              </w:rPr>
            </w:pPr>
            <w:r>
              <w:rPr>
                <w:lang w:val="en-US"/>
              </w:rPr>
              <w:t>3 088,6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3 505,2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3 516,7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rPr>
                <w:lang w:val="en-US"/>
              </w:rPr>
            </w:pPr>
            <w:r>
              <w:rPr>
                <w:lang w:val="en-US"/>
              </w:rPr>
              <w:t>10 110,5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9.1</w:t>
            </w:r>
          </w:p>
        </w:tc>
        <w:tc>
          <w:tcPr>
            <w:tcW w:w="20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 xml:space="preserve">Мероприятие </w:t>
            </w:r>
            <w:r>
              <w:rPr>
                <w:rFonts w:eastAsia="Calibri"/>
              </w:rPr>
              <w:lastRenderedPageBreak/>
              <w:t>9.1</w:t>
            </w:r>
          </w:p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«Организация и проведение мероприятий в области культуры»</w:t>
            </w:r>
          </w:p>
        </w:tc>
        <w:tc>
          <w:tcPr>
            <w:tcW w:w="1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lastRenderedPageBreak/>
              <w:t>Админи</w:t>
            </w:r>
            <w:r>
              <w:rPr>
                <w:sz w:val="23"/>
                <w:szCs w:val="23"/>
              </w:rPr>
              <w:lastRenderedPageBreak/>
              <w:t>-страция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rFonts w:eastAsia="Calibri"/>
                <w:sz w:val="23"/>
                <w:szCs w:val="23"/>
              </w:rPr>
              <w:t>Ачинс</w:t>
            </w:r>
            <w:proofErr w:type="spellEnd"/>
            <w:r>
              <w:rPr>
                <w:rFonts w:eastAsia="Calibri"/>
                <w:sz w:val="23"/>
                <w:szCs w:val="23"/>
              </w:rPr>
              <w:t>-</w:t>
            </w:r>
          </w:p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 xml:space="preserve">кого </w:t>
            </w:r>
            <w:proofErr w:type="spellStart"/>
            <w:proofErr w:type="gramStart"/>
            <w:r>
              <w:rPr>
                <w:rFonts w:eastAsia="Calibri"/>
                <w:sz w:val="23"/>
                <w:szCs w:val="23"/>
              </w:rPr>
              <w:t>муници</w:t>
            </w:r>
            <w:r w:rsidR="00EC4626">
              <w:rPr>
                <w:rFonts w:eastAsia="Calibri"/>
                <w:sz w:val="23"/>
                <w:szCs w:val="23"/>
              </w:rPr>
              <w:t>-</w:t>
            </w:r>
            <w:r>
              <w:rPr>
                <w:rFonts w:eastAsia="Calibri"/>
                <w:sz w:val="23"/>
                <w:szCs w:val="23"/>
              </w:rPr>
              <w:t>пального</w:t>
            </w:r>
            <w:proofErr w:type="spellEnd"/>
            <w:proofErr w:type="gramEnd"/>
            <w:r>
              <w:rPr>
                <w:rFonts w:eastAsia="Calibri"/>
                <w:sz w:val="23"/>
                <w:szCs w:val="23"/>
              </w:rPr>
              <w:t xml:space="preserve"> округа</w:t>
            </w:r>
          </w:p>
        </w:tc>
        <w:tc>
          <w:tcPr>
            <w:tcW w:w="6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  <w:lang w:val="en-US"/>
              </w:rPr>
              <w:lastRenderedPageBreak/>
              <w:t>731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  <w:lang w:val="en-US"/>
              </w:rPr>
              <w:t>0801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  <w:lang w:val="en-US"/>
              </w:rPr>
              <w:t>08</w:t>
            </w:r>
            <w:r>
              <w:rPr>
                <w:rFonts w:eastAsia="Calibri"/>
              </w:rPr>
              <w:t>4</w:t>
            </w:r>
            <w:r>
              <w:rPr>
                <w:rFonts w:eastAsia="Calibri"/>
                <w:lang w:val="en-US"/>
              </w:rPr>
              <w:t>0</w:t>
            </w:r>
            <w:r>
              <w:rPr>
                <w:rFonts w:eastAsia="Calibri"/>
              </w:rPr>
              <w:t>3240</w:t>
            </w:r>
            <w:r>
              <w:rPr>
                <w:rFonts w:eastAsia="Calibri"/>
              </w:rPr>
              <w:lastRenderedPageBreak/>
              <w:t>20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  <w:lang w:val="en-US"/>
              </w:rPr>
              <w:lastRenderedPageBreak/>
              <w:t>240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rPr>
                <w:lang w:val="en-US"/>
              </w:rPr>
            </w:pPr>
            <w:r>
              <w:rPr>
                <w:lang w:val="en-US"/>
              </w:rPr>
              <w:t>2 766</w:t>
            </w:r>
            <w:r>
              <w:t>,</w:t>
            </w:r>
            <w:r>
              <w:rPr>
                <w:lang w:val="en-US"/>
              </w:rPr>
              <w:t>8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3 171,8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rPr>
                <w:lang w:val="en-US"/>
              </w:rPr>
            </w:pPr>
            <w:r>
              <w:t>3 171,</w:t>
            </w:r>
            <w:r>
              <w:rPr>
                <w:lang w:val="en-US"/>
              </w:rPr>
              <w:t>9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rPr>
                <w:lang w:val="en-US"/>
              </w:rPr>
            </w:pPr>
            <w:r>
              <w:rPr>
                <w:lang w:val="en-US"/>
              </w:rPr>
              <w:t>9 110,5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количество                     </w:t>
            </w:r>
            <w:proofErr w:type="spellStart"/>
            <w:r>
              <w:rPr>
                <w:rFonts w:eastAsia="Calibri"/>
                <w:sz w:val="22"/>
                <w:szCs w:val="22"/>
              </w:rPr>
              <w:t>общеокружны</w:t>
            </w:r>
            <w:r>
              <w:rPr>
                <w:rFonts w:eastAsia="Calibri"/>
                <w:sz w:val="22"/>
                <w:szCs w:val="22"/>
              </w:rPr>
              <w:lastRenderedPageBreak/>
              <w:t>х</w:t>
            </w:r>
            <w:proofErr w:type="spellEnd"/>
          </w:p>
          <w:p w:rsidR="003479CA" w:rsidRDefault="003479CA" w:rsidP="003479CA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мероприятий,      событий и                  проектов для населения                        составит не менее 30 ед. в год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lastRenderedPageBreak/>
              <w:t xml:space="preserve">число                             посещений                   </w:t>
            </w:r>
            <w:r>
              <w:rPr>
                <w:rFonts w:eastAsia="Calibri"/>
                <w:sz w:val="22"/>
                <w:szCs w:val="22"/>
              </w:rPr>
              <w:lastRenderedPageBreak/>
              <w:t>организаций культуры</w:t>
            </w:r>
          </w:p>
        </w:tc>
        <w:tc>
          <w:tcPr>
            <w:tcW w:w="144" w:type="dxa"/>
            <w:vMerge w:val="restart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</w:p>
        </w:tc>
        <w:tc>
          <w:tcPr>
            <w:tcW w:w="202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</w:p>
        </w:tc>
        <w:tc>
          <w:tcPr>
            <w:tcW w:w="10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rPr>
                <w:sz w:val="23"/>
                <w:szCs w:val="23"/>
              </w:rPr>
            </w:pPr>
          </w:p>
        </w:tc>
        <w:tc>
          <w:tcPr>
            <w:tcW w:w="68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1003</w:t>
            </w:r>
          </w:p>
        </w:tc>
        <w:tc>
          <w:tcPr>
            <w:tcW w:w="13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310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321,8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333,4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344,8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1 000,</w:t>
            </w:r>
            <w:r>
              <w:rPr>
                <w:lang w:val="en-US"/>
              </w:rPr>
              <w:t>0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единовременная выплата                      почётным                  гражданам города Ачинска,                        приуроченная ко Дню города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4" w:type="dxa"/>
            <w:vMerge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в том числе: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средства бюджета Ачинского муниципального округа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rPr>
                <w:lang w:val="en-US"/>
              </w:rPr>
            </w:pPr>
            <w:r>
              <w:rPr>
                <w:lang w:val="en-US"/>
              </w:rPr>
              <w:t>3 088,6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3 505,2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3 516,7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rPr>
                <w:lang w:val="en-US"/>
              </w:rPr>
            </w:pPr>
            <w:r>
              <w:rPr>
                <w:lang w:val="en-US"/>
              </w:rPr>
              <w:t>10 110,5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10.</w:t>
            </w: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Комплекс процессных мероприятий  «Создание условий для развития архивного дела»,  всего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Pr="00D45D93" w:rsidRDefault="003479CA" w:rsidP="003479CA">
            <w:pPr>
              <w:widowControl w:val="0"/>
            </w:pPr>
            <w:r>
              <w:rPr>
                <w:lang w:val="en-US"/>
              </w:rPr>
              <w:t>13 683</w:t>
            </w:r>
            <w:r>
              <w:t>,6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Pr="00D45D93" w:rsidRDefault="003479CA" w:rsidP="003479CA">
            <w:pPr>
              <w:widowControl w:val="0"/>
            </w:pPr>
            <w:r>
              <w:t>11 </w:t>
            </w:r>
            <w:r>
              <w:rPr>
                <w:lang w:val="en-US"/>
              </w:rPr>
              <w:t>869</w:t>
            </w:r>
            <w:r>
              <w:t>,5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Pr="00D45D93" w:rsidRDefault="003479CA" w:rsidP="003479CA">
            <w:pPr>
              <w:widowControl w:val="0"/>
            </w:pPr>
            <w:r>
              <w:t>11 </w:t>
            </w:r>
            <w:r>
              <w:rPr>
                <w:lang w:val="en-US"/>
              </w:rPr>
              <w:t>869</w:t>
            </w:r>
            <w:r>
              <w:t>,5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Pr="00D45D93" w:rsidRDefault="003479CA" w:rsidP="003479CA">
            <w:pPr>
              <w:widowControl w:val="0"/>
            </w:pPr>
            <w:r>
              <w:rPr>
                <w:lang w:val="en-US"/>
              </w:rPr>
              <w:t>37 422</w:t>
            </w:r>
            <w:r>
              <w:t>,6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в том числе: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средства краевого бюджета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Pr="008042A7" w:rsidRDefault="003479CA" w:rsidP="003479CA">
            <w:pPr>
              <w:widowControl w:val="0"/>
            </w:pPr>
            <w:r>
              <w:rPr>
                <w:lang w:val="en-US"/>
              </w:rPr>
              <w:t>2 188,</w:t>
            </w:r>
            <w:r>
              <w:t>4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rPr>
                <w:lang w:val="en-US"/>
              </w:rPr>
            </w:pPr>
            <w:r>
              <w:rPr>
                <w:lang w:val="en-US"/>
              </w:rPr>
              <w:t>1 172</w:t>
            </w:r>
            <w:r>
              <w:t>,</w:t>
            </w:r>
            <w:r>
              <w:rPr>
                <w:lang w:val="en-US"/>
              </w:rPr>
              <w:t>1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rPr>
                <w:lang w:val="en-US"/>
              </w:rPr>
            </w:pPr>
            <w:r>
              <w:rPr>
                <w:lang w:val="en-US"/>
              </w:rPr>
              <w:t>1 172</w:t>
            </w:r>
            <w:r>
              <w:t>,</w:t>
            </w:r>
            <w:r>
              <w:rPr>
                <w:lang w:val="en-US"/>
              </w:rPr>
              <w:t>1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Pr="008042A7" w:rsidRDefault="003479CA" w:rsidP="003479CA">
            <w:pPr>
              <w:widowControl w:val="0"/>
            </w:pPr>
            <w:r>
              <w:rPr>
                <w:lang w:val="en-US"/>
              </w:rPr>
              <w:t>4 532,</w:t>
            </w:r>
            <w:r>
              <w:t>6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средства бюджета Ачинского муниципального округа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11 495,2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10 697,4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10 697,4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32 890,0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trHeight w:val="3439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10.1</w:t>
            </w: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Мероприятие  10.1</w:t>
            </w:r>
          </w:p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«</w:t>
            </w:r>
            <w:r>
              <w:t>Обеспечение деятельности муниципальных учреждений</w:t>
            </w:r>
            <w:r>
              <w:rPr>
                <w:rFonts w:eastAsia="Calibri"/>
              </w:rPr>
              <w:t>»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sz w:val="23"/>
                <w:szCs w:val="23"/>
              </w:rPr>
              <w:t>Админи-страция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rFonts w:eastAsia="Calibri"/>
                <w:sz w:val="23"/>
                <w:szCs w:val="23"/>
              </w:rPr>
              <w:t>Ачинс</w:t>
            </w:r>
            <w:proofErr w:type="spellEnd"/>
            <w:r>
              <w:rPr>
                <w:rFonts w:eastAsia="Calibri"/>
                <w:sz w:val="23"/>
                <w:szCs w:val="23"/>
              </w:rPr>
              <w:t>-</w:t>
            </w:r>
          </w:p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 xml:space="preserve">кого </w:t>
            </w:r>
            <w:proofErr w:type="spellStart"/>
            <w:proofErr w:type="gramStart"/>
            <w:r>
              <w:rPr>
                <w:rFonts w:eastAsia="Calibri"/>
                <w:sz w:val="23"/>
                <w:szCs w:val="23"/>
              </w:rPr>
              <w:t>муници</w:t>
            </w:r>
            <w:r w:rsidR="00EC4626">
              <w:rPr>
                <w:rFonts w:eastAsia="Calibri"/>
                <w:sz w:val="23"/>
                <w:szCs w:val="23"/>
              </w:rPr>
              <w:t>-</w:t>
            </w:r>
            <w:r>
              <w:rPr>
                <w:rFonts w:eastAsia="Calibri"/>
                <w:sz w:val="23"/>
                <w:szCs w:val="23"/>
              </w:rPr>
              <w:t>пального</w:t>
            </w:r>
            <w:proofErr w:type="spellEnd"/>
            <w:proofErr w:type="gramEnd"/>
            <w:r>
              <w:rPr>
                <w:rFonts w:eastAsia="Calibri"/>
                <w:sz w:val="23"/>
                <w:szCs w:val="23"/>
              </w:rPr>
              <w:t xml:space="preserve"> округа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731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0113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0840408030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110, 240,</w:t>
            </w:r>
          </w:p>
          <w:p w:rsidR="00442DEE" w:rsidRPr="00442DEE" w:rsidRDefault="00442DEE" w:rsidP="003479CA">
            <w:pPr>
              <w:widowControl w:val="0"/>
              <w:jc w:val="center"/>
            </w:pPr>
            <w:r>
              <w:rPr>
                <w:rFonts w:eastAsia="Calibri"/>
              </w:rPr>
              <w:t>320</w:t>
            </w:r>
            <w:r>
              <w:rPr>
                <w:rFonts w:eastAsia="Calibri"/>
                <w:lang w:val="en-US"/>
              </w:rPr>
              <w:t>,</w:t>
            </w:r>
          </w:p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850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2B7129">
            <w:pPr>
              <w:widowControl w:val="0"/>
            </w:pPr>
            <w:r>
              <w:t>12</w:t>
            </w:r>
            <w:r w:rsidR="002B7129">
              <w:t> 408,8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10 697,4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10 697,4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2B7129">
            <w:pPr>
              <w:widowControl w:val="0"/>
            </w:pPr>
            <w:r>
              <w:t>33</w:t>
            </w:r>
            <w:r w:rsidR="002B7129">
              <w:t> 803,6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pStyle w:val="ConsPlusNormal0"/>
              <w:rPr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сохранение, пополнение и эффективное использование архивных документов,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к 2027 году будут составлять                     155 420 ед. хр.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количество                     архивных                     документов               Архивного           фонда РФ, находящихся на государственном хранении в муниципальных казенных                  учреждениях «Архив города Ачинска»,                 «Архив                    Большеулуйского района»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trHeight w:hRule="exact" w:val="465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rFonts w:eastAsia="Calibri"/>
                <w:sz w:val="21"/>
                <w:szCs w:val="21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в том числе: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rPr>
                <w:rFonts w:eastAsia="Calibri"/>
              </w:rPr>
              <w:t>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х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х</w:t>
            </w: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trHeight w:hRule="exact" w:val="836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средства краевого бюджета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1 016,3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0,0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1 016,3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trHeight w:hRule="exact" w:val="1277"/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rPr>
                <w:rFonts w:eastAsia="Calibri"/>
              </w:rPr>
              <w:t>средства бюджета Ачинского муниципального округа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  <w:jc w:val="center"/>
            </w:pPr>
            <w: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2B7129">
            <w:pPr>
              <w:widowControl w:val="0"/>
            </w:pPr>
            <w:r>
              <w:t>11</w:t>
            </w:r>
            <w:r w:rsidR="002B7129">
              <w:t> 392,5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10 697,4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  <w:r>
              <w:t>10 697,4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2B7129">
            <w:pPr>
              <w:widowControl w:val="0"/>
            </w:pPr>
            <w:r>
              <w:t>32</w:t>
            </w:r>
            <w:r w:rsidR="002B7129">
              <w:t> 787,3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Default="003479CA" w:rsidP="003479CA">
            <w:pPr>
              <w:widowControl w:val="0"/>
            </w:pP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2B7129" w:rsidTr="00D76979">
        <w:trPr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129" w:rsidRPr="002B7129" w:rsidRDefault="002B7129" w:rsidP="00092635">
            <w:pPr>
              <w:widowControl w:val="0"/>
              <w:jc w:val="center"/>
            </w:pPr>
            <w:r w:rsidRPr="002B7129">
              <w:rPr>
                <w:rFonts w:eastAsia="Calibri"/>
              </w:rPr>
              <w:t>10.2</w:t>
            </w: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129" w:rsidRPr="002B7129" w:rsidRDefault="002B7129" w:rsidP="00092635">
            <w:pPr>
              <w:widowControl w:val="0"/>
              <w:rPr>
                <w:rFonts w:eastAsia="Calibri"/>
              </w:rPr>
            </w:pPr>
            <w:r w:rsidRPr="002B7129">
              <w:rPr>
                <w:rFonts w:eastAsia="Calibri"/>
              </w:rPr>
              <w:t xml:space="preserve">Мероприятие 10.2 «Региональные выплаты и выплаты, обеспечивающие </w:t>
            </w:r>
          </w:p>
          <w:p w:rsidR="002B7129" w:rsidRPr="002B7129" w:rsidRDefault="002B7129" w:rsidP="002B7129">
            <w:pPr>
              <w:widowControl w:val="0"/>
              <w:rPr>
                <w:rFonts w:eastAsia="Calibri"/>
              </w:rPr>
            </w:pPr>
            <w:r w:rsidRPr="002B7129">
              <w:rPr>
                <w:rFonts w:eastAsia="Calibri"/>
              </w:rPr>
              <w:t>уровень заработной платы работников бюджетной сферы не ниже размера минималь</w:t>
            </w:r>
            <w:r>
              <w:rPr>
                <w:rFonts w:eastAsia="Calibri"/>
              </w:rPr>
              <w:t>н</w:t>
            </w:r>
            <w:r w:rsidRPr="002B7129">
              <w:rPr>
                <w:rFonts w:eastAsia="Calibri"/>
              </w:rPr>
              <w:t xml:space="preserve">ой заработной платы (минимального </w:t>
            </w:r>
            <w:proofErr w:type="gramStart"/>
            <w:r w:rsidRPr="002B7129">
              <w:rPr>
                <w:rFonts w:eastAsia="Calibri"/>
              </w:rPr>
              <w:t>размера оплаты труда</w:t>
            </w:r>
            <w:proofErr w:type="gramEnd"/>
            <w:r w:rsidRPr="002B7129">
              <w:rPr>
                <w:rFonts w:eastAsia="Calibri"/>
              </w:rPr>
              <w:t>)»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129" w:rsidRPr="002B7129" w:rsidRDefault="002B7129" w:rsidP="00092635">
            <w:pPr>
              <w:widowControl w:val="0"/>
              <w:jc w:val="center"/>
            </w:pPr>
            <w:proofErr w:type="spellStart"/>
            <w:proofErr w:type="gramStart"/>
            <w:r w:rsidRPr="002B7129">
              <w:t>Админи-страция</w:t>
            </w:r>
            <w:proofErr w:type="spellEnd"/>
            <w:proofErr w:type="gramEnd"/>
            <w:r w:rsidRPr="002B7129">
              <w:t xml:space="preserve"> </w:t>
            </w:r>
            <w:proofErr w:type="spellStart"/>
            <w:r w:rsidRPr="002B7129">
              <w:rPr>
                <w:rFonts w:eastAsia="Calibri"/>
              </w:rPr>
              <w:t>Ачинс</w:t>
            </w:r>
            <w:proofErr w:type="spellEnd"/>
            <w:r w:rsidRPr="002B7129">
              <w:rPr>
                <w:rFonts w:eastAsia="Calibri"/>
              </w:rPr>
              <w:t>-</w:t>
            </w:r>
          </w:p>
          <w:p w:rsidR="002B7129" w:rsidRPr="002B7129" w:rsidRDefault="002B7129" w:rsidP="00092635">
            <w:pPr>
              <w:widowControl w:val="0"/>
              <w:jc w:val="center"/>
              <w:rPr>
                <w:rFonts w:eastAsia="Calibri"/>
              </w:rPr>
            </w:pPr>
            <w:r w:rsidRPr="002B7129">
              <w:rPr>
                <w:rFonts w:eastAsia="Calibri"/>
              </w:rPr>
              <w:t xml:space="preserve">кого </w:t>
            </w:r>
            <w:proofErr w:type="spellStart"/>
            <w:proofErr w:type="gramStart"/>
            <w:r w:rsidRPr="002B7129">
              <w:rPr>
                <w:rFonts w:eastAsia="Calibri"/>
              </w:rPr>
              <w:t>муници-пального</w:t>
            </w:r>
            <w:proofErr w:type="spellEnd"/>
            <w:proofErr w:type="gramEnd"/>
            <w:r w:rsidRPr="002B7129">
              <w:rPr>
                <w:rFonts w:eastAsia="Calibri"/>
              </w:rPr>
              <w:t xml:space="preserve"> округа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129" w:rsidRPr="002B7129" w:rsidRDefault="002B7129" w:rsidP="00092635">
            <w:pPr>
              <w:widowControl w:val="0"/>
              <w:jc w:val="center"/>
            </w:pPr>
            <w:r w:rsidRPr="002B7129">
              <w:rPr>
                <w:rFonts w:eastAsia="Calibri"/>
              </w:rPr>
              <w:t>731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129" w:rsidRPr="002B7129" w:rsidRDefault="002B7129" w:rsidP="00092635">
            <w:pPr>
              <w:widowControl w:val="0"/>
              <w:jc w:val="center"/>
            </w:pPr>
            <w:r w:rsidRPr="002B7129">
              <w:rPr>
                <w:rFonts w:eastAsia="Calibri"/>
              </w:rPr>
              <w:t>0113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129" w:rsidRPr="002B7129" w:rsidRDefault="002B7129" w:rsidP="00092635">
            <w:pPr>
              <w:widowControl w:val="0"/>
              <w:jc w:val="center"/>
            </w:pPr>
            <w:r w:rsidRPr="002B7129">
              <w:rPr>
                <w:bCs/>
              </w:rPr>
              <w:t>0840407230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129" w:rsidRPr="002B7129" w:rsidRDefault="002B7129" w:rsidP="00092635">
            <w:pPr>
              <w:widowControl w:val="0"/>
              <w:jc w:val="center"/>
            </w:pPr>
            <w:r w:rsidRPr="002B7129">
              <w:rPr>
                <w:rFonts w:eastAsia="Calibri"/>
              </w:rPr>
              <w:t>110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129" w:rsidRPr="002B7129" w:rsidRDefault="002B7129" w:rsidP="00092635">
            <w:pPr>
              <w:widowControl w:val="0"/>
              <w:jc w:val="center"/>
            </w:pPr>
            <w:r w:rsidRPr="002B7129">
              <w:rPr>
                <w:rFonts w:eastAsia="Calibri"/>
              </w:rPr>
              <w:t>102,7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129" w:rsidRPr="002B7129" w:rsidRDefault="002B7129" w:rsidP="00092635">
            <w:pPr>
              <w:widowControl w:val="0"/>
              <w:jc w:val="center"/>
            </w:pPr>
            <w:r w:rsidRPr="002B7129">
              <w:rPr>
                <w:rFonts w:eastAsia="Calibri"/>
              </w:rPr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129" w:rsidRPr="002B7129" w:rsidRDefault="002B7129" w:rsidP="00092635">
            <w:pPr>
              <w:widowControl w:val="0"/>
              <w:jc w:val="center"/>
            </w:pPr>
            <w:r w:rsidRPr="002B7129">
              <w:rPr>
                <w:rFonts w:eastAsia="Calibri"/>
              </w:rPr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129" w:rsidRPr="002B7129" w:rsidRDefault="002B7129" w:rsidP="00092635">
            <w:pPr>
              <w:widowControl w:val="0"/>
              <w:jc w:val="center"/>
            </w:pPr>
            <w:r w:rsidRPr="002B7129">
              <w:rPr>
                <w:rFonts w:eastAsia="Calibri"/>
              </w:rPr>
              <w:t>102,7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129" w:rsidRPr="00434D28" w:rsidRDefault="002B7129" w:rsidP="002B7129">
            <w:pPr>
              <w:pStyle w:val="ConsPlusNormal0"/>
              <w:rPr>
                <w:rFonts w:ascii="Times New Roman" w:hAnsi="Times New Roman" w:cs="Times New Roman"/>
                <w:sz w:val="22"/>
                <w:szCs w:val="22"/>
              </w:rPr>
            </w:pPr>
            <w:r w:rsidRPr="00434D28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сохранение, пополнение и эффективное использование архивных документов,               </w:t>
            </w:r>
            <w:r w:rsidRPr="00434D2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34D28">
              <w:rPr>
                <w:rFonts w:ascii="Times New Roman" w:eastAsia="Calibri" w:hAnsi="Times New Roman" w:cs="Times New Roman"/>
                <w:sz w:val="22"/>
                <w:szCs w:val="22"/>
              </w:rPr>
              <w:t>к 2027 году будут составлять                     164 283 ед. хр.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129" w:rsidRPr="00434D28" w:rsidRDefault="002B7129" w:rsidP="00434D28">
            <w:pPr>
              <w:widowControl w:val="0"/>
              <w:rPr>
                <w:sz w:val="22"/>
                <w:szCs w:val="22"/>
              </w:rPr>
            </w:pPr>
            <w:r w:rsidRPr="00434D28">
              <w:rPr>
                <w:rFonts w:eastAsia="Calibri"/>
                <w:sz w:val="22"/>
                <w:szCs w:val="22"/>
              </w:rPr>
              <w:t>количество                     архивных                     документов               Архивного                             фонда РФ,                     находящихся на государственном хранении в муниципальных казенных                  учреждениях                          «Архив города           Ачинска»,                 «Архив                    Большеулуйского района»</w:t>
            </w:r>
          </w:p>
        </w:tc>
        <w:tc>
          <w:tcPr>
            <w:tcW w:w="144" w:type="dxa"/>
          </w:tcPr>
          <w:p w:rsidR="002B7129" w:rsidRDefault="002B7129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2B7129" w:rsidTr="00D76979">
        <w:trPr>
          <w:trHeight w:val="294"/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129" w:rsidRPr="002B7129" w:rsidRDefault="002B7129" w:rsidP="00092635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129" w:rsidRPr="002B7129" w:rsidRDefault="002B7129" w:rsidP="00092635">
            <w:pPr>
              <w:widowControl w:val="0"/>
            </w:pPr>
            <w:r w:rsidRPr="002B7129">
              <w:rPr>
                <w:rFonts w:eastAsia="Calibri"/>
              </w:rPr>
              <w:t>в том числе: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129" w:rsidRPr="002B7129" w:rsidRDefault="002B7129" w:rsidP="00092635">
            <w:pPr>
              <w:widowControl w:val="0"/>
              <w:jc w:val="center"/>
            </w:pPr>
            <w:r w:rsidRPr="002B7129">
              <w:rPr>
                <w:rFonts w:eastAsia="Calibri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129" w:rsidRPr="002B7129" w:rsidRDefault="002B7129" w:rsidP="00092635">
            <w:pPr>
              <w:widowControl w:val="0"/>
              <w:jc w:val="center"/>
            </w:pPr>
            <w:r w:rsidRPr="002B7129"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129" w:rsidRPr="002B7129" w:rsidRDefault="002B7129" w:rsidP="00092635">
            <w:pPr>
              <w:widowControl w:val="0"/>
              <w:jc w:val="center"/>
            </w:pPr>
            <w:r w:rsidRPr="002B7129"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129" w:rsidRPr="002B7129" w:rsidRDefault="002B7129" w:rsidP="00092635">
            <w:pPr>
              <w:widowControl w:val="0"/>
              <w:jc w:val="center"/>
            </w:pPr>
            <w:r w:rsidRPr="002B7129"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129" w:rsidRPr="002B7129" w:rsidRDefault="002B7129" w:rsidP="00092635">
            <w:pPr>
              <w:widowControl w:val="0"/>
              <w:jc w:val="center"/>
            </w:pPr>
            <w:r w:rsidRPr="002B7129"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129" w:rsidRPr="002B7129" w:rsidRDefault="002B7129" w:rsidP="00092635">
            <w:pPr>
              <w:widowControl w:val="0"/>
              <w:jc w:val="center"/>
            </w:pPr>
            <w:r w:rsidRPr="002B7129">
              <w:rPr>
                <w:rFonts w:eastAsia="Calibri"/>
              </w:rPr>
              <w:t>х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129" w:rsidRPr="002B7129" w:rsidRDefault="002B7129" w:rsidP="00092635">
            <w:pPr>
              <w:widowControl w:val="0"/>
              <w:jc w:val="center"/>
            </w:pPr>
            <w:r w:rsidRPr="002B7129">
              <w:rPr>
                <w:rFonts w:eastAsia="Calibri"/>
              </w:rPr>
              <w:t>х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129" w:rsidRPr="002B7129" w:rsidRDefault="002B7129" w:rsidP="00092635">
            <w:pPr>
              <w:widowControl w:val="0"/>
              <w:jc w:val="center"/>
            </w:pPr>
            <w:r w:rsidRPr="002B7129">
              <w:rPr>
                <w:rFonts w:eastAsia="Calibri"/>
              </w:rPr>
              <w:t>х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129" w:rsidRPr="002B7129" w:rsidRDefault="002B7129" w:rsidP="00092635">
            <w:pPr>
              <w:widowControl w:val="0"/>
              <w:jc w:val="center"/>
            </w:pPr>
            <w:r w:rsidRPr="002B7129">
              <w:rPr>
                <w:rFonts w:eastAsia="Calibri"/>
              </w:rPr>
              <w:t>х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129" w:rsidRPr="002B7129" w:rsidRDefault="002B7129" w:rsidP="00092635">
            <w:pPr>
              <w:widowControl w:val="0"/>
              <w:jc w:val="center"/>
            </w:pPr>
            <w:r w:rsidRPr="002B7129">
              <w:rPr>
                <w:rFonts w:eastAsia="Calibri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129" w:rsidRPr="002B7129" w:rsidRDefault="002B7129" w:rsidP="00092635">
            <w:pPr>
              <w:widowControl w:val="0"/>
              <w:jc w:val="center"/>
            </w:pPr>
            <w:r w:rsidRPr="002B7129">
              <w:t>х</w:t>
            </w:r>
          </w:p>
        </w:tc>
        <w:tc>
          <w:tcPr>
            <w:tcW w:w="144" w:type="dxa"/>
          </w:tcPr>
          <w:p w:rsidR="002B7129" w:rsidRDefault="002B7129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2B7129" w:rsidTr="00D76979">
        <w:trPr>
          <w:trHeight w:val="208"/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129" w:rsidRPr="002B7129" w:rsidRDefault="002B7129" w:rsidP="00092635">
            <w:pPr>
              <w:widowControl w:val="0"/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129" w:rsidRPr="002B7129" w:rsidRDefault="002B7129" w:rsidP="00092635">
            <w:pPr>
              <w:widowControl w:val="0"/>
              <w:rPr>
                <w:rFonts w:eastAsia="Calibri"/>
              </w:rPr>
            </w:pPr>
            <w:r w:rsidRPr="002B7129">
              <w:rPr>
                <w:rFonts w:eastAsia="Calibri"/>
              </w:rPr>
              <w:t xml:space="preserve">средства бюджета города </w:t>
            </w:r>
          </w:p>
          <w:p w:rsidR="002B7129" w:rsidRPr="002B7129" w:rsidRDefault="002B7129" w:rsidP="00092635">
            <w:pPr>
              <w:widowControl w:val="0"/>
            </w:pPr>
            <w:r w:rsidRPr="002B7129">
              <w:rPr>
                <w:rFonts w:eastAsia="Calibri"/>
              </w:rPr>
              <w:t>Ачинска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129" w:rsidRPr="002B7129" w:rsidRDefault="002B7129" w:rsidP="00092635">
            <w:pPr>
              <w:widowControl w:val="0"/>
              <w:jc w:val="center"/>
            </w:pPr>
            <w:r w:rsidRPr="002B7129">
              <w:rPr>
                <w:rFonts w:eastAsia="Calibri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129" w:rsidRPr="002B7129" w:rsidRDefault="002B7129" w:rsidP="00092635">
            <w:pPr>
              <w:widowControl w:val="0"/>
              <w:jc w:val="center"/>
            </w:pPr>
            <w:r w:rsidRPr="002B7129"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129" w:rsidRPr="002B7129" w:rsidRDefault="002B7129" w:rsidP="00092635">
            <w:pPr>
              <w:widowControl w:val="0"/>
              <w:jc w:val="center"/>
            </w:pPr>
            <w:r w:rsidRPr="002B7129"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129" w:rsidRPr="002B7129" w:rsidRDefault="002B7129" w:rsidP="00092635">
            <w:pPr>
              <w:widowControl w:val="0"/>
              <w:jc w:val="center"/>
            </w:pPr>
            <w:r w:rsidRPr="002B7129"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129" w:rsidRPr="002B7129" w:rsidRDefault="002B7129" w:rsidP="00092635">
            <w:pPr>
              <w:widowControl w:val="0"/>
              <w:jc w:val="center"/>
            </w:pPr>
            <w:r w:rsidRPr="002B7129"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129" w:rsidRPr="002B7129" w:rsidRDefault="002B7129" w:rsidP="00092635">
            <w:pPr>
              <w:widowControl w:val="0"/>
              <w:jc w:val="center"/>
            </w:pPr>
            <w:r w:rsidRPr="002B7129">
              <w:rPr>
                <w:rFonts w:eastAsia="Calibri"/>
              </w:rPr>
              <w:t>102,7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129" w:rsidRPr="002B7129" w:rsidRDefault="002B7129" w:rsidP="00092635">
            <w:pPr>
              <w:widowControl w:val="0"/>
              <w:jc w:val="center"/>
            </w:pPr>
            <w:r w:rsidRPr="002B7129">
              <w:t>0,0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129" w:rsidRPr="002B7129" w:rsidRDefault="002B7129" w:rsidP="00092635">
            <w:pPr>
              <w:widowControl w:val="0"/>
              <w:jc w:val="center"/>
            </w:pPr>
            <w:r w:rsidRPr="002B7129">
              <w:t>0,0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129" w:rsidRPr="002B7129" w:rsidRDefault="002B7129" w:rsidP="00092635">
            <w:pPr>
              <w:widowControl w:val="0"/>
              <w:jc w:val="center"/>
            </w:pPr>
            <w:r w:rsidRPr="002B7129">
              <w:t>102,7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129" w:rsidRPr="002B7129" w:rsidRDefault="002B7129" w:rsidP="00092635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129" w:rsidRPr="002B7129" w:rsidRDefault="002B7129" w:rsidP="00092635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44" w:type="dxa"/>
          </w:tcPr>
          <w:p w:rsidR="002B7129" w:rsidRDefault="002B7129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2B7129" w:rsidTr="00D76979">
        <w:trPr>
          <w:trHeight w:val="208"/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129" w:rsidRPr="002B7129" w:rsidRDefault="002B7129" w:rsidP="00092635">
            <w:pPr>
              <w:widowControl w:val="0"/>
              <w:jc w:val="center"/>
            </w:pPr>
            <w:r w:rsidRPr="002B7129">
              <w:rPr>
                <w:rFonts w:eastAsia="Calibri"/>
              </w:rPr>
              <w:t>10.</w:t>
            </w:r>
            <w:r w:rsidRPr="002B7129">
              <w:rPr>
                <w:rFonts w:eastAsia="Calibri"/>
              </w:rPr>
              <w:lastRenderedPageBreak/>
              <w:t>3</w:t>
            </w: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129" w:rsidRPr="002B7129" w:rsidRDefault="002B7129" w:rsidP="002B7129">
            <w:pPr>
              <w:widowControl w:val="0"/>
            </w:pPr>
            <w:r w:rsidRPr="002B7129">
              <w:lastRenderedPageBreak/>
              <w:t xml:space="preserve">Мероприятие </w:t>
            </w:r>
            <w:r w:rsidRPr="002B7129">
              <w:lastRenderedPageBreak/>
              <w:t>10.3 «Осуществление государственных полномочий в области архивного дела, переданных органам местного самоуправления Красноярского края»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129" w:rsidRPr="002B7129" w:rsidRDefault="002B7129" w:rsidP="00092635">
            <w:pPr>
              <w:widowControl w:val="0"/>
              <w:jc w:val="center"/>
            </w:pPr>
            <w:proofErr w:type="spellStart"/>
            <w:proofErr w:type="gramStart"/>
            <w:r w:rsidRPr="002B7129">
              <w:lastRenderedPageBreak/>
              <w:t>Админ</w:t>
            </w:r>
            <w:r w:rsidRPr="002B7129">
              <w:lastRenderedPageBreak/>
              <w:t>и-страция</w:t>
            </w:r>
            <w:proofErr w:type="spellEnd"/>
            <w:proofErr w:type="gramEnd"/>
            <w:r w:rsidRPr="002B7129">
              <w:t xml:space="preserve"> </w:t>
            </w:r>
            <w:proofErr w:type="spellStart"/>
            <w:r w:rsidRPr="002B7129">
              <w:rPr>
                <w:rFonts w:eastAsia="Calibri"/>
              </w:rPr>
              <w:t>Ачинс</w:t>
            </w:r>
            <w:proofErr w:type="spellEnd"/>
            <w:r w:rsidRPr="002B7129">
              <w:rPr>
                <w:rFonts w:eastAsia="Calibri"/>
              </w:rPr>
              <w:t>-</w:t>
            </w:r>
          </w:p>
          <w:p w:rsidR="002B7129" w:rsidRPr="002B7129" w:rsidRDefault="002B7129" w:rsidP="00092635">
            <w:pPr>
              <w:widowControl w:val="0"/>
              <w:jc w:val="center"/>
            </w:pPr>
            <w:r w:rsidRPr="002B7129">
              <w:rPr>
                <w:rFonts w:eastAsia="Calibri"/>
              </w:rPr>
              <w:t xml:space="preserve">кого </w:t>
            </w:r>
            <w:proofErr w:type="spellStart"/>
            <w:proofErr w:type="gramStart"/>
            <w:r w:rsidRPr="002B7129">
              <w:rPr>
                <w:rFonts w:eastAsia="Calibri"/>
              </w:rPr>
              <w:t>муници-пального</w:t>
            </w:r>
            <w:proofErr w:type="spellEnd"/>
            <w:proofErr w:type="gramEnd"/>
            <w:r w:rsidRPr="002B7129">
              <w:rPr>
                <w:rFonts w:eastAsia="Calibri"/>
              </w:rPr>
              <w:t xml:space="preserve"> округа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129" w:rsidRPr="002B7129" w:rsidRDefault="002B7129" w:rsidP="00092635">
            <w:pPr>
              <w:widowControl w:val="0"/>
              <w:jc w:val="center"/>
            </w:pPr>
            <w:r w:rsidRPr="002B7129">
              <w:rPr>
                <w:rFonts w:eastAsia="Calibri"/>
              </w:rPr>
              <w:lastRenderedPageBreak/>
              <w:t>731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129" w:rsidRPr="002B7129" w:rsidRDefault="002B7129" w:rsidP="00092635">
            <w:pPr>
              <w:widowControl w:val="0"/>
              <w:jc w:val="center"/>
            </w:pPr>
            <w:r w:rsidRPr="002B7129">
              <w:rPr>
                <w:rFonts w:eastAsia="Calibri"/>
              </w:rPr>
              <w:t>0113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129" w:rsidRPr="002B7129" w:rsidRDefault="002B7129" w:rsidP="00092635">
            <w:pPr>
              <w:widowControl w:val="0"/>
              <w:jc w:val="center"/>
            </w:pPr>
            <w:r w:rsidRPr="002B7129">
              <w:rPr>
                <w:rFonts w:eastAsia="Calibri"/>
              </w:rPr>
              <w:t>08404751</w:t>
            </w:r>
            <w:r w:rsidRPr="002B7129">
              <w:rPr>
                <w:rFonts w:eastAsia="Calibri"/>
              </w:rPr>
              <w:lastRenderedPageBreak/>
              <w:t>90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129" w:rsidRPr="002B7129" w:rsidRDefault="002B7129" w:rsidP="00092635">
            <w:pPr>
              <w:widowControl w:val="0"/>
              <w:jc w:val="center"/>
            </w:pPr>
            <w:r w:rsidRPr="002B7129">
              <w:rPr>
                <w:rFonts w:eastAsia="Calibri"/>
              </w:rPr>
              <w:lastRenderedPageBreak/>
              <w:t>110,</w:t>
            </w:r>
          </w:p>
          <w:p w:rsidR="002B7129" w:rsidRPr="002B7129" w:rsidRDefault="002B7129" w:rsidP="00092635">
            <w:pPr>
              <w:widowControl w:val="0"/>
              <w:jc w:val="center"/>
            </w:pPr>
            <w:r w:rsidRPr="002B7129">
              <w:rPr>
                <w:rFonts w:eastAsia="Calibri"/>
              </w:rPr>
              <w:lastRenderedPageBreak/>
              <w:t>240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129" w:rsidRPr="002B7129" w:rsidRDefault="002B7129" w:rsidP="00092635">
            <w:pPr>
              <w:widowControl w:val="0"/>
              <w:jc w:val="center"/>
            </w:pPr>
            <w:r w:rsidRPr="002B7129">
              <w:lastRenderedPageBreak/>
              <w:t>1 172,1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129" w:rsidRPr="002B7129" w:rsidRDefault="002B7129" w:rsidP="00092635">
            <w:pPr>
              <w:widowControl w:val="0"/>
              <w:jc w:val="center"/>
            </w:pPr>
            <w:r w:rsidRPr="002B7129">
              <w:t>1 172,1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129" w:rsidRPr="002B7129" w:rsidRDefault="002B7129" w:rsidP="00092635">
            <w:pPr>
              <w:widowControl w:val="0"/>
              <w:jc w:val="center"/>
            </w:pPr>
            <w:r w:rsidRPr="002B7129">
              <w:t>1 172,1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129" w:rsidRPr="002B7129" w:rsidRDefault="002B7129" w:rsidP="00092635">
            <w:pPr>
              <w:widowControl w:val="0"/>
              <w:jc w:val="center"/>
            </w:pPr>
            <w:r w:rsidRPr="002B7129">
              <w:t>3 516,3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129" w:rsidRPr="00434D28" w:rsidRDefault="002B7129" w:rsidP="00092635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434D28">
              <w:rPr>
                <w:rFonts w:eastAsia="Calibri"/>
                <w:sz w:val="22"/>
                <w:szCs w:val="22"/>
              </w:rPr>
              <w:t xml:space="preserve">Формирование </w:t>
            </w:r>
            <w:proofErr w:type="gramStart"/>
            <w:r w:rsidRPr="00434D28">
              <w:rPr>
                <w:rFonts w:eastAsia="Calibri"/>
                <w:sz w:val="22"/>
                <w:szCs w:val="22"/>
              </w:rPr>
              <w:t>современной</w:t>
            </w:r>
            <w:proofErr w:type="gramEnd"/>
            <w:r w:rsidRPr="00434D28">
              <w:rPr>
                <w:rFonts w:eastAsia="Calibri"/>
                <w:sz w:val="22"/>
                <w:szCs w:val="22"/>
              </w:rPr>
              <w:t xml:space="preserve"> </w:t>
            </w:r>
            <w:r w:rsidRPr="00434D28">
              <w:rPr>
                <w:rFonts w:eastAsia="Calibri"/>
                <w:sz w:val="22"/>
                <w:szCs w:val="22"/>
              </w:rPr>
              <w:lastRenderedPageBreak/>
              <w:t>информационно-</w:t>
            </w:r>
          </w:p>
          <w:p w:rsidR="002B7129" w:rsidRPr="00434D28" w:rsidRDefault="002B7129" w:rsidP="00092635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434D28">
              <w:rPr>
                <w:rFonts w:eastAsia="Calibri"/>
                <w:sz w:val="22"/>
                <w:szCs w:val="22"/>
              </w:rPr>
              <w:t>технологической инфраструктуры архива округа, перевод</w:t>
            </w:r>
          </w:p>
          <w:p w:rsidR="002B7129" w:rsidRPr="00434D28" w:rsidRDefault="002B7129" w:rsidP="00CF22A6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434D28">
              <w:rPr>
                <w:rFonts w:eastAsia="Calibri"/>
                <w:sz w:val="22"/>
                <w:szCs w:val="22"/>
              </w:rPr>
              <w:t>архивных фондов в электронную форму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129" w:rsidRPr="00434D28" w:rsidRDefault="002B7129" w:rsidP="002B7129">
            <w:pPr>
              <w:widowControl w:val="0"/>
              <w:rPr>
                <w:sz w:val="22"/>
                <w:szCs w:val="22"/>
              </w:rPr>
            </w:pPr>
            <w:r w:rsidRPr="00434D28">
              <w:rPr>
                <w:sz w:val="22"/>
                <w:szCs w:val="22"/>
              </w:rPr>
              <w:lastRenderedPageBreak/>
              <w:t xml:space="preserve">доля                             оцифрованных                   </w:t>
            </w:r>
            <w:r w:rsidRPr="00434D28">
              <w:rPr>
                <w:sz w:val="22"/>
                <w:szCs w:val="22"/>
              </w:rPr>
              <w:lastRenderedPageBreak/>
              <w:t>заголовков                              единиц                          хранения,                     переведенных в электронный                       формат                        программного                 комплекса                  «Архивный фонд» (создание                              электронных                описей),                                       в общем                                количестве дел,                     хранящихся в муниципальных                 казенных                   учреждениях                        «Архив                                             г. Ачинска»,                           «Архив                      Большеулуйского                  района»</w:t>
            </w:r>
          </w:p>
        </w:tc>
        <w:tc>
          <w:tcPr>
            <w:tcW w:w="144" w:type="dxa"/>
          </w:tcPr>
          <w:p w:rsidR="002B7129" w:rsidRDefault="002B7129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2B7129" w:rsidTr="00D76979">
        <w:trPr>
          <w:trHeight w:val="208"/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129" w:rsidRPr="002B7129" w:rsidRDefault="002B7129" w:rsidP="00092635">
            <w:pPr>
              <w:widowControl w:val="0"/>
              <w:jc w:val="center"/>
              <w:rPr>
                <w:rFonts w:eastAsia="Calibri"/>
              </w:rPr>
            </w:pPr>
          </w:p>
          <w:p w:rsidR="002B7129" w:rsidRPr="002B7129" w:rsidRDefault="002B7129" w:rsidP="00092635">
            <w:pPr>
              <w:widowControl w:val="0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129" w:rsidRPr="002B7129" w:rsidRDefault="002B7129" w:rsidP="00092635">
            <w:pPr>
              <w:widowControl w:val="0"/>
            </w:pPr>
            <w:r w:rsidRPr="002B7129">
              <w:rPr>
                <w:rFonts w:eastAsia="Calibri"/>
              </w:rPr>
              <w:t>в том числе: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129" w:rsidRPr="002B7129" w:rsidRDefault="002B7129" w:rsidP="00092635">
            <w:pPr>
              <w:widowControl w:val="0"/>
              <w:jc w:val="center"/>
            </w:pPr>
            <w:r w:rsidRPr="002B7129">
              <w:rPr>
                <w:rFonts w:eastAsia="Calibri"/>
              </w:rPr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129" w:rsidRPr="002B7129" w:rsidRDefault="002B7129" w:rsidP="00092635">
            <w:pPr>
              <w:widowControl w:val="0"/>
              <w:jc w:val="center"/>
            </w:pPr>
            <w:r w:rsidRPr="002B7129"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129" w:rsidRPr="002B7129" w:rsidRDefault="002B7129" w:rsidP="00092635">
            <w:pPr>
              <w:widowControl w:val="0"/>
              <w:jc w:val="center"/>
            </w:pPr>
            <w:r w:rsidRPr="002B7129"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129" w:rsidRPr="002B7129" w:rsidRDefault="002B7129" w:rsidP="00092635">
            <w:pPr>
              <w:widowControl w:val="0"/>
              <w:jc w:val="center"/>
            </w:pPr>
            <w:r w:rsidRPr="002B7129"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129" w:rsidRPr="002B7129" w:rsidRDefault="002B7129" w:rsidP="00092635">
            <w:pPr>
              <w:widowControl w:val="0"/>
              <w:jc w:val="center"/>
            </w:pPr>
            <w:r w:rsidRPr="002B7129"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129" w:rsidRPr="002B7129" w:rsidRDefault="002B7129" w:rsidP="00092635">
            <w:pPr>
              <w:widowControl w:val="0"/>
              <w:jc w:val="center"/>
            </w:pPr>
            <w:r w:rsidRPr="002B7129">
              <w:rPr>
                <w:rFonts w:eastAsia="Calibri"/>
              </w:rPr>
              <w:t>х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129" w:rsidRPr="002B7129" w:rsidRDefault="002B7129" w:rsidP="00092635">
            <w:pPr>
              <w:widowControl w:val="0"/>
              <w:jc w:val="center"/>
            </w:pPr>
            <w:r w:rsidRPr="002B7129">
              <w:rPr>
                <w:rFonts w:eastAsia="Calibri"/>
              </w:rPr>
              <w:t>х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129" w:rsidRPr="002B7129" w:rsidRDefault="002B7129" w:rsidP="00092635">
            <w:pPr>
              <w:widowControl w:val="0"/>
              <w:jc w:val="center"/>
            </w:pPr>
            <w:r w:rsidRPr="002B7129">
              <w:rPr>
                <w:rFonts w:eastAsia="Calibri"/>
              </w:rPr>
              <w:t>х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129" w:rsidRPr="002B7129" w:rsidRDefault="002B7129" w:rsidP="00092635">
            <w:pPr>
              <w:widowControl w:val="0"/>
              <w:jc w:val="center"/>
            </w:pPr>
            <w:r w:rsidRPr="002B7129">
              <w:rPr>
                <w:rFonts w:eastAsia="Calibri"/>
              </w:rPr>
              <w:t>х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129" w:rsidRPr="002B7129" w:rsidRDefault="002B7129" w:rsidP="00092635">
            <w:pPr>
              <w:widowControl w:val="0"/>
              <w:jc w:val="center"/>
            </w:pPr>
            <w:r w:rsidRPr="002B7129">
              <w:rPr>
                <w:rFonts w:eastAsia="Calibri"/>
              </w:rPr>
              <w:t>х</w:t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129" w:rsidRPr="002B7129" w:rsidRDefault="002B7129" w:rsidP="00092635">
            <w:pPr>
              <w:widowControl w:val="0"/>
              <w:jc w:val="center"/>
            </w:pPr>
            <w:r w:rsidRPr="002B7129">
              <w:t>х</w:t>
            </w:r>
          </w:p>
        </w:tc>
        <w:tc>
          <w:tcPr>
            <w:tcW w:w="144" w:type="dxa"/>
          </w:tcPr>
          <w:p w:rsidR="002B7129" w:rsidRDefault="002B7129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2B7129" w:rsidTr="00D76979">
        <w:trPr>
          <w:trHeight w:val="208"/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129" w:rsidRPr="002B7129" w:rsidRDefault="002B7129" w:rsidP="00092635">
            <w:pPr>
              <w:widowControl w:val="0"/>
            </w:pPr>
          </w:p>
        </w:tc>
        <w:tc>
          <w:tcPr>
            <w:tcW w:w="202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129" w:rsidRPr="002B7129" w:rsidRDefault="002B7129" w:rsidP="00092635">
            <w:pPr>
              <w:widowControl w:val="0"/>
            </w:pPr>
            <w:r w:rsidRPr="002B7129">
              <w:t>средства краевого бюджета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129" w:rsidRPr="002B7129" w:rsidRDefault="002B7129" w:rsidP="00092635">
            <w:pPr>
              <w:widowControl w:val="0"/>
              <w:jc w:val="center"/>
            </w:pPr>
            <w:r w:rsidRPr="002B7129">
              <w:t>х</w:t>
            </w:r>
          </w:p>
        </w:tc>
        <w:tc>
          <w:tcPr>
            <w:tcW w:w="6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129" w:rsidRPr="002B7129" w:rsidRDefault="002B7129" w:rsidP="00092635">
            <w:pPr>
              <w:widowControl w:val="0"/>
              <w:jc w:val="center"/>
            </w:pPr>
            <w:r w:rsidRPr="002B7129">
              <w:t>х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129" w:rsidRPr="002B7129" w:rsidRDefault="002B7129" w:rsidP="00092635">
            <w:pPr>
              <w:widowControl w:val="0"/>
              <w:jc w:val="center"/>
            </w:pPr>
            <w:r w:rsidRPr="002B7129"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129" w:rsidRPr="002B7129" w:rsidRDefault="002B7129" w:rsidP="00092635">
            <w:pPr>
              <w:widowControl w:val="0"/>
              <w:jc w:val="center"/>
            </w:pPr>
            <w:r w:rsidRPr="002B7129">
              <w:t>х</w:t>
            </w: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129" w:rsidRPr="002B7129" w:rsidRDefault="002B7129" w:rsidP="00092635">
            <w:pPr>
              <w:widowControl w:val="0"/>
              <w:jc w:val="center"/>
            </w:pPr>
            <w:r w:rsidRPr="002B7129">
              <w:t>х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129" w:rsidRPr="002B7129" w:rsidRDefault="002B7129" w:rsidP="00092635">
            <w:pPr>
              <w:widowControl w:val="0"/>
            </w:pPr>
            <w:r w:rsidRPr="002B7129">
              <w:t>1 172,1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129" w:rsidRPr="002B7129" w:rsidRDefault="002B7129" w:rsidP="00092635">
            <w:pPr>
              <w:widowControl w:val="0"/>
            </w:pPr>
            <w:r w:rsidRPr="002B7129">
              <w:t>1 172,1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129" w:rsidRPr="002B7129" w:rsidRDefault="002B7129" w:rsidP="00092635">
            <w:pPr>
              <w:widowControl w:val="0"/>
            </w:pPr>
            <w:r w:rsidRPr="002B7129">
              <w:t>1 172,1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129" w:rsidRPr="002B7129" w:rsidRDefault="002B7129" w:rsidP="00092635">
            <w:pPr>
              <w:widowControl w:val="0"/>
            </w:pPr>
            <w:r w:rsidRPr="002B7129">
              <w:t>3 516,3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129" w:rsidRPr="002B7129" w:rsidRDefault="002B7129" w:rsidP="00092635">
            <w:pPr>
              <w:widowControl w:val="0"/>
            </w:pP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129" w:rsidRPr="002B7129" w:rsidRDefault="002B7129" w:rsidP="00092635">
            <w:pPr>
              <w:widowControl w:val="0"/>
            </w:pPr>
          </w:p>
        </w:tc>
        <w:tc>
          <w:tcPr>
            <w:tcW w:w="144" w:type="dxa"/>
          </w:tcPr>
          <w:p w:rsidR="002B7129" w:rsidRDefault="002B7129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trHeight w:val="80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Pr="002B7129" w:rsidRDefault="003479CA" w:rsidP="003479CA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Pr="002B7129" w:rsidRDefault="003479CA" w:rsidP="003479CA">
            <w:pPr>
              <w:widowControl w:val="0"/>
            </w:pPr>
            <w:r w:rsidRPr="002B7129">
              <w:rPr>
                <w:rFonts w:eastAsia="Calibri"/>
              </w:rPr>
              <w:t>Итого по муниципальной программе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Pr="002B7129" w:rsidRDefault="003479CA" w:rsidP="003479CA">
            <w:pPr>
              <w:widowControl w:val="0"/>
              <w:jc w:val="center"/>
            </w:pPr>
            <w:r w:rsidRPr="002B7129">
              <w:rPr>
                <w:rFonts w:eastAsia="Calibri"/>
              </w:rPr>
              <w:t>х</w:t>
            </w: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Pr="002B7129" w:rsidRDefault="003479CA" w:rsidP="003479CA">
            <w:pPr>
              <w:widowControl w:val="0"/>
              <w:jc w:val="center"/>
            </w:pPr>
            <w:r w:rsidRPr="002B7129">
              <w:rPr>
                <w:rFonts w:eastAsia="Calibri"/>
              </w:rPr>
              <w:t>х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Pr="002B7129" w:rsidRDefault="003479CA" w:rsidP="003479CA">
            <w:pPr>
              <w:widowControl w:val="0"/>
              <w:jc w:val="center"/>
            </w:pPr>
            <w:r w:rsidRPr="002B7129">
              <w:rPr>
                <w:rFonts w:eastAsia="Calibri"/>
              </w:rP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Pr="002B7129" w:rsidRDefault="003479CA" w:rsidP="003479CA">
            <w:pPr>
              <w:widowControl w:val="0"/>
              <w:jc w:val="center"/>
            </w:pPr>
            <w:r w:rsidRPr="002B7129">
              <w:rPr>
                <w:rFonts w:eastAsia="Calibri"/>
              </w:rPr>
              <w:t>х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Pr="002B7129" w:rsidRDefault="003479CA" w:rsidP="003479CA">
            <w:pPr>
              <w:widowControl w:val="0"/>
              <w:jc w:val="center"/>
            </w:pPr>
            <w:r w:rsidRPr="002B7129">
              <w:rPr>
                <w:rFonts w:eastAsia="Calibri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Pr="002B7129" w:rsidRDefault="003479CA" w:rsidP="003479CA">
            <w:pPr>
              <w:widowControl w:val="0"/>
            </w:pPr>
            <w:r w:rsidRPr="002B7129">
              <w:t>556 176,3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Pr="002B7129" w:rsidRDefault="003479CA" w:rsidP="003479CA">
            <w:pPr>
              <w:widowControl w:val="0"/>
            </w:pPr>
            <w:r w:rsidRPr="002B7129">
              <w:t>502 530,5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Pr="002B7129" w:rsidRDefault="003479CA" w:rsidP="003479CA">
            <w:pPr>
              <w:widowControl w:val="0"/>
            </w:pPr>
            <w:r w:rsidRPr="002B7129">
              <w:t>502 551,8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Pr="002B7129" w:rsidRDefault="003479CA" w:rsidP="003479CA">
            <w:pPr>
              <w:widowControl w:val="0"/>
            </w:pPr>
            <w:r w:rsidRPr="002B7129">
              <w:t>1 561 258,6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Pr="002B7129" w:rsidRDefault="003479CA" w:rsidP="003479CA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Pr="002B7129" w:rsidRDefault="003479CA" w:rsidP="003479CA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trHeight w:val="108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Pr="002B7129" w:rsidRDefault="003479CA" w:rsidP="003479CA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Pr="002B7129" w:rsidRDefault="003479CA" w:rsidP="003479CA">
            <w:pPr>
              <w:widowControl w:val="0"/>
            </w:pPr>
            <w:r w:rsidRPr="002B7129">
              <w:rPr>
                <w:rFonts w:eastAsia="Calibri"/>
              </w:rPr>
              <w:t>в том числе: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Pr="002B7129" w:rsidRDefault="003479CA" w:rsidP="003479CA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Pr="002B7129" w:rsidRDefault="003479CA" w:rsidP="003479CA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Pr="002B7129" w:rsidRDefault="003479CA" w:rsidP="003479CA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Pr="002B7129" w:rsidRDefault="003479CA" w:rsidP="003479CA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Pr="002B7129" w:rsidRDefault="003479CA" w:rsidP="003479CA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Pr="002B7129" w:rsidRDefault="003479CA" w:rsidP="003479CA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Pr="002B7129" w:rsidRDefault="003479CA" w:rsidP="003479CA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Pr="002B7129" w:rsidRDefault="003479CA" w:rsidP="003479CA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Pr="002B7129" w:rsidRDefault="003479CA" w:rsidP="003479CA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Pr="002B7129" w:rsidRDefault="003479CA" w:rsidP="003479CA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Pr="002B7129" w:rsidRDefault="003479CA" w:rsidP="003479CA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tr w:rsidR="003479CA" w:rsidTr="00D76979">
        <w:trPr>
          <w:trHeight w:val="21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Pr="002B7129" w:rsidRDefault="003479CA" w:rsidP="003479CA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Pr="002B7129" w:rsidRDefault="003479CA" w:rsidP="003479CA">
            <w:pPr>
              <w:widowControl w:val="0"/>
            </w:pPr>
            <w:r w:rsidRPr="002B7129">
              <w:rPr>
                <w:rFonts w:eastAsia="Calibri"/>
              </w:rPr>
              <w:t>ГРБС: Администрация   Ачинского муниципального округа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Pr="002B7129" w:rsidRDefault="003479CA" w:rsidP="003479CA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Pr="002B7129" w:rsidRDefault="003479CA" w:rsidP="003479CA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Pr="002B7129" w:rsidRDefault="003479CA" w:rsidP="003479CA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Pr="002B7129" w:rsidRDefault="003479CA" w:rsidP="003479CA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Pr="002B7129" w:rsidRDefault="003479CA" w:rsidP="003479CA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Pr="002B7129" w:rsidRDefault="003479CA" w:rsidP="003479CA">
            <w:pPr>
              <w:widowControl w:val="0"/>
            </w:pPr>
            <w:r w:rsidRPr="002B7129">
              <w:t>556 176,3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Pr="002B7129" w:rsidRDefault="003479CA" w:rsidP="003479CA">
            <w:pPr>
              <w:widowControl w:val="0"/>
            </w:pPr>
            <w:r w:rsidRPr="002B7129">
              <w:t>502 530,5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Pr="002B7129" w:rsidRDefault="003479CA" w:rsidP="003479CA">
            <w:pPr>
              <w:widowControl w:val="0"/>
            </w:pPr>
            <w:r w:rsidRPr="002B7129">
              <w:t>502 551,8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Pr="002B7129" w:rsidRDefault="003479CA" w:rsidP="003479CA">
            <w:pPr>
              <w:widowControl w:val="0"/>
            </w:pPr>
            <w:r w:rsidRPr="002B7129">
              <w:t>1 561 258,6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Pr="002B7129" w:rsidRDefault="003479CA" w:rsidP="003479CA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9CA" w:rsidRPr="002B7129" w:rsidRDefault="003479CA" w:rsidP="003479CA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44" w:type="dxa"/>
          </w:tcPr>
          <w:p w:rsidR="003479CA" w:rsidRDefault="003479CA" w:rsidP="003479CA">
            <w:pPr>
              <w:widowControl w:val="0"/>
              <w:spacing w:after="160"/>
              <w:jc w:val="center"/>
              <w:rPr>
                <w:sz w:val="22"/>
                <w:szCs w:val="22"/>
              </w:rPr>
            </w:pPr>
          </w:p>
        </w:tc>
      </w:tr>
      <w:bookmarkEnd w:id="4"/>
    </w:tbl>
    <w:p w:rsidR="002B7129" w:rsidRDefault="002B7129" w:rsidP="003479CA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3479CA" w:rsidRDefault="003479CA" w:rsidP="003479CA">
      <w:pPr>
        <w:pStyle w:val="ConsPlusNormal0"/>
        <w:tabs>
          <w:tab w:val="left" w:pos="1224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479CA" w:rsidRDefault="003479CA" w:rsidP="00C8022D">
      <w:pPr>
        <w:widowControl w:val="0"/>
        <w:rPr>
          <w:color w:val="000000" w:themeColor="text1"/>
        </w:rPr>
      </w:pPr>
    </w:p>
    <w:sectPr w:rsidR="003479CA">
      <w:headerReference w:type="default" r:id="rId13"/>
      <w:footerReference w:type="default" r:id="rId14"/>
      <w:footerReference w:type="first" r:id="rId15"/>
      <w:pgSz w:w="16838" w:h="11906" w:orient="landscape"/>
      <w:pgMar w:top="851" w:right="2521" w:bottom="1276" w:left="709" w:header="227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816" w:rsidRDefault="00000816">
      <w:r>
        <w:separator/>
      </w:r>
    </w:p>
  </w:endnote>
  <w:endnote w:type="continuationSeparator" w:id="0">
    <w:p w:rsidR="00000816" w:rsidRDefault="00000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Lucida Sans">
    <w:panose1 w:val="020B0602040502020204"/>
    <w:charset w:val="00"/>
    <w:family w:val="swiss"/>
    <w:pitch w:val="variable"/>
    <w:sig w:usb0="00000003" w:usb1="00000000" w:usb2="00000000" w:usb3="00000000" w:csb0="00000001" w:csb1="00000000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44438784"/>
      <w:docPartObj>
        <w:docPartGallery w:val="Page Numbers (Bottom of Page)"/>
        <w:docPartUnique/>
      </w:docPartObj>
    </w:sdtPr>
    <w:sdtEndPr/>
    <w:sdtContent>
      <w:p w:rsidR="00092635" w:rsidRDefault="00092635">
        <w:pPr>
          <w:pStyle w:val="a6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FE0AC8">
          <w:rPr>
            <w:noProof/>
          </w:rPr>
          <w:t>2</w:t>
        </w:r>
        <w:r>
          <w:fldChar w:fldCharType="end"/>
        </w:r>
      </w:p>
      <w:p w:rsidR="00092635" w:rsidRDefault="00FE0AC8">
        <w:pPr>
          <w:pStyle w:val="a6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9283249"/>
      <w:docPartObj>
        <w:docPartGallery w:val="Page Numbers (Bottom of Page)"/>
        <w:docPartUnique/>
      </w:docPartObj>
    </w:sdtPr>
    <w:sdtEndPr/>
    <w:sdtContent>
      <w:p w:rsidR="00092635" w:rsidRDefault="00092635">
        <w:pPr>
          <w:pStyle w:val="a6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FE0AC8">
          <w:rPr>
            <w:noProof/>
          </w:rPr>
          <w:t>11</w:t>
        </w:r>
        <w:r>
          <w:fldChar w:fldCharType="end"/>
        </w:r>
      </w:p>
      <w:p w:rsidR="00092635" w:rsidRDefault="00FE0AC8">
        <w:pPr>
          <w:pStyle w:val="a6"/>
        </w:pP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2635" w:rsidRDefault="0009263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816" w:rsidRDefault="00000816">
      <w:r>
        <w:separator/>
      </w:r>
    </w:p>
  </w:footnote>
  <w:footnote w:type="continuationSeparator" w:id="0">
    <w:p w:rsidR="00000816" w:rsidRDefault="000008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2635" w:rsidRDefault="00092635">
    <w:pPr>
      <w:pStyle w:val="a4"/>
      <w:jc w:val="center"/>
    </w:pPr>
  </w:p>
  <w:p w:rsidR="00092635" w:rsidRDefault="0009263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EF5E60"/>
    <w:multiLevelType w:val="multilevel"/>
    <w:tmpl w:val="8B0605E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07B"/>
    <w:rsid w:val="00000816"/>
    <w:rsid w:val="00025C83"/>
    <w:rsid w:val="00046C32"/>
    <w:rsid w:val="0006162F"/>
    <w:rsid w:val="00092635"/>
    <w:rsid w:val="000C12C4"/>
    <w:rsid w:val="000D35D8"/>
    <w:rsid w:val="000E0B45"/>
    <w:rsid w:val="000F0690"/>
    <w:rsid w:val="001050C3"/>
    <w:rsid w:val="0011330E"/>
    <w:rsid w:val="0013685D"/>
    <w:rsid w:val="0019283B"/>
    <w:rsid w:val="001C0F19"/>
    <w:rsid w:val="001E237D"/>
    <w:rsid w:val="0020655B"/>
    <w:rsid w:val="00225919"/>
    <w:rsid w:val="00265ED3"/>
    <w:rsid w:val="0028597D"/>
    <w:rsid w:val="0029090E"/>
    <w:rsid w:val="002953BF"/>
    <w:rsid w:val="002B0E3D"/>
    <w:rsid w:val="002B7129"/>
    <w:rsid w:val="002C3BAA"/>
    <w:rsid w:val="002F72FF"/>
    <w:rsid w:val="00306953"/>
    <w:rsid w:val="003479CA"/>
    <w:rsid w:val="00352226"/>
    <w:rsid w:val="00361FD0"/>
    <w:rsid w:val="003642D2"/>
    <w:rsid w:val="00370859"/>
    <w:rsid w:val="003A3F27"/>
    <w:rsid w:val="00415E54"/>
    <w:rsid w:val="00431732"/>
    <w:rsid w:val="00434A67"/>
    <w:rsid w:val="00434D28"/>
    <w:rsid w:val="00442DEE"/>
    <w:rsid w:val="00456F7D"/>
    <w:rsid w:val="004645EB"/>
    <w:rsid w:val="00482CEB"/>
    <w:rsid w:val="00485908"/>
    <w:rsid w:val="004A2AFF"/>
    <w:rsid w:val="004B0016"/>
    <w:rsid w:val="004B15B6"/>
    <w:rsid w:val="004C4C22"/>
    <w:rsid w:val="004F1E69"/>
    <w:rsid w:val="00535046"/>
    <w:rsid w:val="0057521B"/>
    <w:rsid w:val="005A2BFA"/>
    <w:rsid w:val="005B073B"/>
    <w:rsid w:val="005D448C"/>
    <w:rsid w:val="00601D5D"/>
    <w:rsid w:val="00602986"/>
    <w:rsid w:val="00623247"/>
    <w:rsid w:val="00626532"/>
    <w:rsid w:val="00677EDA"/>
    <w:rsid w:val="00685907"/>
    <w:rsid w:val="006C1DD2"/>
    <w:rsid w:val="006F7AB7"/>
    <w:rsid w:val="00705B9A"/>
    <w:rsid w:val="007176AB"/>
    <w:rsid w:val="00777E35"/>
    <w:rsid w:val="00794DD4"/>
    <w:rsid w:val="007A0501"/>
    <w:rsid w:val="007B2685"/>
    <w:rsid w:val="007C5811"/>
    <w:rsid w:val="007E0C18"/>
    <w:rsid w:val="0080407B"/>
    <w:rsid w:val="008042A7"/>
    <w:rsid w:val="008369DA"/>
    <w:rsid w:val="008E1156"/>
    <w:rsid w:val="008E2BB5"/>
    <w:rsid w:val="009350BA"/>
    <w:rsid w:val="00954DED"/>
    <w:rsid w:val="009B6CA5"/>
    <w:rsid w:val="00A023FF"/>
    <w:rsid w:val="00A11628"/>
    <w:rsid w:val="00A260BC"/>
    <w:rsid w:val="00A47924"/>
    <w:rsid w:val="00A525E0"/>
    <w:rsid w:val="00A560F6"/>
    <w:rsid w:val="00A67F34"/>
    <w:rsid w:val="00A83D6C"/>
    <w:rsid w:val="00AA609F"/>
    <w:rsid w:val="00AC7BB3"/>
    <w:rsid w:val="00AD0DA0"/>
    <w:rsid w:val="00AE2932"/>
    <w:rsid w:val="00AE4F22"/>
    <w:rsid w:val="00B12CC4"/>
    <w:rsid w:val="00B41264"/>
    <w:rsid w:val="00B44211"/>
    <w:rsid w:val="00B57A10"/>
    <w:rsid w:val="00B769DA"/>
    <w:rsid w:val="00C049A3"/>
    <w:rsid w:val="00C35E65"/>
    <w:rsid w:val="00C62E84"/>
    <w:rsid w:val="00C8022D"/>
    <w:rsid w:val="00CF22A6"/>
    <w:rsid w:val="00D10A81"/>
    <w:rsid w:val="00D27A1C"/>
    <w:rsid w:val="00D45D93"/>
    <w:rsid w:val="00D5007B"/>
    <w:rsid w:val="00D56BEF"/>
    <w:rsid w:val="00D76979"/>
    <w:rsid w:val="00DA0C07"/>
    <w:rsid w:val="00DB4774"/>
    <w:rsid w:val="00E0666C"/>
    <w:rsid w:val="00E41BBF"/>
    <w:rsid w:val="00E73F08"/>
    <w:rsid w:val="00E818D6"/>
    <w:rsid w:val="00E84480"/>
    <w:rsid w:val="00E904BB"/>
    <w:rsid w:val="00EC4626"/>
    <w:rsid w:val="00ED284E"/>
    <w:rsid w:val="00F07BAF"/>
    <w:rsid w:val="00F579A9"/>
    <w:rsid w:val="00F57C0F"/>
    <w:rsid w:val="00F77EE4"/>
    <w:rsid w:val="00FE0AC8"/>
    <w:rsid w:val="00FE7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39" w:unhideWhenUsed="0"/>
    <w:lsdException w:name="toc 4" w:locked="1" w:semiHidden="0" w:uiPriority="39" w:unhideWhenUsed="0"/>
    <w:lsdException w:name="toc 5" w:locked="1" w:semiHidden="0" w:uiPriority="39" w:unhideWhenUsed="0"/>
    <w:lsdException w:name="toc 6" w:locked="1" w:semiHidden="0" w:uiPriority="39" w:unhideWhenUsed="0"/>
    <w:lsdException w:name="toc 7" w:locked="1" w:semiHidden="0" w:uiPriority="39" w:unhideWhenUsed="0"/>
    <w:lsdException w:name="toc 8" w:locked="1" w:semiHidden="0" w:uiPriority="39" w:unhideWhenUsed="0"/>
    <w:lsdException w:name="toc 9" w:locked="1" w:semiHidden="0" w:uiPriority="39" w:unhideWhenUsed="0"/>
    <w:lsdException w:name="annotation text" w:qFormat="1"/>
    <w:lsdException w:name="index heading" w:uiPriority="0"/>
    <w:lsdException w:name="caption" w:locked="1" w:uiPriority="0" w:qFormat="1"/>
    <w:lsdException w:name="table of figures" w:qFormat="1"/>
    <w:lsdException w:name="footnote reference" w:uiPriority="0"/>
    <w:lsdException w:name="annotation reference" w:qFormat="1"/>
    <w:lsdException w:name="page number" w:qFormat="1"/>
    <w:lsdException w:name="endnote reference" w:uiPriority="0"/>
    <w:lsdException w:name="List" w:uiPriority="0"/>
    <w:lsdException w:name="Title" w:locked="1" w:semiHidden="0" w:uiPriority="1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11" w:unhideWhenUsed="0" w:qFormat="1"/>
    <w:lsdException w:name="Body Text Indent 2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qFormat="1"/>
    <w:lsdException w:name="annotation subject" w:qFormat="1"/>
    <w:lsdException w:name="Balloon Text" w:qFormat="1"/>
    <w:lsdException w:name="Table Grid" w:locked="1" w:semiHidden="0" w:unhideWhenUsed="0"/>
    <w:lsdException w:name="Placeholder Text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84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locked/>
    <w:rsid w:val="000D0161"/>
    <w:pPr>
      <w:keepNext/>
      <w:keepLines/>
      <w:suppressAutoHyphens w:val="0"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0D0161"/>
    <w:pPr>
      <w:keepNext/>
      <w:keepLines/>
      <w:suppressAutoHyphens w:val="0"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locked/>
    <w:rsid w:val="000D0161"/>
    <w:pPr>
      <w:keepNext/>
      <w:keepLines/>
      <w:suppressAutoHyphens w:val="0"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locked/>
    <w:rsid w:val="000D0161"/>
    <w:pPr>
      <w:keepNext/>
      <w:keepLines/>
      <w:suppressAutoHyphens w:val="0"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locked/>
    <w:rsid w:val="000D0161"/>
    <w:pPr>
      <w:keepNext/>
      <w:keepLines/>
      <w:suppressAutoHyphens w:val="0"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locked/>
    <w:rsid w:val="000D0161"/>
    <w:pPr>
      <w:keepNext/>
      <w:keepLines/>
      <w:suppressAutoHyphens w:val="0"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locked/>
    <w:rsid w:val="000D0161"/>
    <w:pPr>
      <w:keepNext/>
      <w:keepLines/>
      <w:suppressAutoHyphens w:val="0"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locked/>
    <w:rsid w:val="000D0161"/>
    <w:pPr>
      <w:keepNext/>
      <w:keepLines/>
      <w:suppressAutoHyphens w:val="0"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locked/>
    <w:rsid w:val="000D0161"/>
    <w:pPr>
      <w:keepNext/>
      <w:keepLines/>
      <w:suppressAutoHyphens w:val="0"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link w:val="a4"/>
    <w:uiPriority w:val="99"/>
    <w:qFormat/>
    <w:locked/>
    <w:rsid w:val="00627A48"/>
    <w:rPr>
      <w:rFonts w:cs="Times New Roman"/>
      <w:sz w:val="24"/>
    </w:rPr>
  </w:style>
  <w:style w:type="character" w:customStyle="1" w:styleId="a5">
    <w:name w:val="Нижний колонтитул Знак"/>
    <w:link w:val="a6"/>
    <w:uiPriority w:val="99"/>
    <w:qFormat/>
    <w:locked/>
    <w:rsid w:val="00627A48"/>
    <w:rPr>
      <w:rFonts w:cs="Times New Roman"/>
      <w:sz w:val="24"/>
    </w:rPr>
  </w:style>
  <w:style w:type="character" w:styleId="a7">
    <w:name w:val="page number"/>
    <w:uiPriority w:val="99"/>
    <w:qFormat/>
    <w:rsid w:val="00130F02"/>
    <w:rPr>
      <w:rFonts w:cs="Times New Roman"/>
    </w:rPr>
  </w:style>
  <w:style w:type="character" w:customStyle="1" w:styleId="a8">
    <w:name w:val="Без интервала Знак"/>
    <w:link w:val="a9"/>
    <w:uiPriority w:val="1"/>
    <w:qFormat/>
    <w:locked/>
    <w:rsid w:val="007D424E"/>
    <w:rPr>
      <w:rFonts w:ascii="Calibri" w:hAnsi="Calibri"/>
      <w:sz w:val="22"/>
      <w:lang w:val="ru-RU" w:eastAsia="en-US" w:bidi="ar-SA"/>
    </w:rPr>
  </w:style>
  <w:style w:type="character" w:customStyle="1" w:styleId="aa">
    <w:name w:val="Текст выноски Знак"/>
    <w:link w:val="ab"/>
    <w:uiPriority w:val="99"/>
    <w:semiHidden/>
    <w:qFormat/>
    <w:locked/>
    <w:rsid w:val="00C65079"/>
    <w:rPr>
      <w:rFonts w:ascii="Tahoma" w:hAnsi="Tahoma" w:cs="Times New Roman"/>
      <w:sz w:val="16"/>
    </w:rPr>
  </w:style>
  <w:style w:type="character" w:styleId="ac">
    <w:name w:val="Hyperlink"/>
    <w:uiPriority w:val="99"/>
    <w:rsid w:val="00C65079"/>
    <w:rPr>
      <w:rFonts w:cs="Times New Roman"/>
      <w:color w:val="0000FF"/>
      <w:u w:val="single"/>
    </w:rPr>
  </w:style>
  <w:style w:type="character" w:styleId="ad">
    <w:name w:val="FollowedHyperlink"/>
    <w:uiPriority w:val="99"/>
    <w:semiHidden/>
    <w:unhideWhenUsed/>
    <w:rsid w:val="00256895"/>
    <w:rPr>
      <w:rFonts w:cs="Times New Roman"/>
      <w:color w:val="800080"/>
      <w:u w:val="single"/>
    </w:rPr>
  </w:style>
  <w:style w:type="character" w:customStyle="1" w:styleId="21">
    <w:name w:val="Основной текст с отступом 2 Знак"/>
    <w:link w:val="22"/>
    <w:uiPriority w:val="99"/>
    <w:qFormat/>
    <w:locked/>
    <w:rsid w:val="004D601E"/>
    <w:rPr>
      <w:rFonts w:cs="Times New Roman"/>
      <w:b/>
      <w:bCs/>
      <w:sz w:val="24"/>
      <w:szCs w:val="24"/>
    </w:rPr>
  </w:style>
  <w:style w:type="character" w:customStyle="1" w:styleId="ae">
    <w:name w:val="Название Знак"/>
    <w:link w:val="af"/>
    <w:uiPriority w:val="10"/>
    <w:qFormat/>
    <w:locked/>
    <w:rsid w:val="00AF2D85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af0">
    <w:name w:val="Подзаголовок Знак"/>
    <w:link w:val="af1"/>
    <w:uiPriority w:val="11"/>
    <w:qFormat/>
    <w:locked/>
    <w:rsid w:val="008B57E6"/>
    <w:rPr>
      <w:rFonts w:ascii="Cambria" w:eastAsia="Times New Roman" w:hAnsi="Cambria" w:cs="Times New Roman"/>
      <w:sz w:val="24"/>
      <w:szCs w:val="24"/>
    </w:rPr>
  </w:style>
  <w:style w:type="character" w:styleId="af2">
    <w:name w:val="Strong"/>
    <w:uiPriority w:val="22"/>
    <w:qFormat/>
    <w:locked/>
    <w:rsid w:val="00FB0673"/>
    <w:rPr>
      <w:rFonts w:cs="Times New Roman"/>
      <w:b/>
      <w:bCs/>
    </w:rPr>
  </w:style>
  <w:style w:type="character" w:styleId="af3">
    <w:name w:val="annotation reference"/>
    <w:basedOn w:val="a0"/>
    <w:uiPriority w:val="99"/>
    <w:semiHidden/>
    <w:unhideWhenUsed/>
    <w:qFormat/>
    <w:rsid w:val="000C6091"/>
    <w:rPr>
      <w:sz w:val="16"/>
      <w:szCs w:val="16"/>
    </w:rPr>
  </w:style>
  <w:style w:type="character" w:customStyle="1" w:styleId="af4">
    <w:name w:val="Текст примечания Знак"/>
    <w:basedOn w:val="a0"/>
    <w:link w:val="af5"/>
    <w:uiPriority w:val="99"/>
    <w:semiHidden/>
    <w:qFormat/>
    <w:rsid w:val="000C6091"/>
  </w:style>
  <w:style w:type="character" w:customStyle="1" w:styleId="af6">
    <w:name w:val="Тема примечания Знак"/>
    <w:basedOn w:val="af4"/>
    <w:link w:val="af7"/>
    <w:uiPriority w:val="99"/>
    <w:semiHidden/>
    <w:qFormat/>
    <w:rsid w:val="000C6091"/>
    <w:rPr>
      <w:b/>
      <w:bCs/>
    </w:rPr>
  </w:style>
  <w:style w:type="character" w:styleId="af8">
    <w:name w:val="Placeholder Text"/>
    <w:basedOn w:val="a0"/>
    <w:uiPriority w:val="99"/>
    <w:semiHidden/>
    <w:qFormat/>
    <w:rsid w:val="00B3316E"/>
    <w:rPr>
      <w:color w:val="808080"/>
    </w:rPr>
  </w:style>
  <w:style w:type="character" w:customStyle="1" w:styleId="ConsPlusNormal">
    <w:name w:val="ConsPlusNormal Знак"/>
    <w:link w:val="ConsPlusNormal0"/>
    <w:qFormat/>
    <w:rsid w:val="003F4063"/>
    <w:rPr>
      <w:rFonts w:ascii="Arial" w:hAnsi="Arial" w:cs="Arial"/>
    </w:rPr>
  </w:style>
  <w:style w:type="character" w:customStyle="1" w:styleId="t286pc">
    <w:name w:val="t286pc"/>
    <w:basedOn w:val="a0"/>
    <w:qFormat/>
    <w:rsid w:val="00831C34"/>
  </w:style>
  <w:style w:type="character" w:customStyle="1" w:styleId="10">
    <w:name w:val="Заголовок 1 Знак"/>
    <w:basedOn w:val="a0"/>
    <w:link w:val="1"/>
    <w:uiPriority w:val="9"/>
    <w:qFormat/>
    <w:rsid w:val="000D0161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sid w:val="000D0161"/>
    <w:rPr>
      <w:rFonts w:ascii="Arial" w:eastAsia="Arial" w:hAnsi="Arial" w:cs="Arial"/>
      <w:sz w:val="34"/>
      <w:szCs w:val="24"/>
    </w:rPr>
  </w:style>
  <w:style w:type="character" w:customStyle="1" w:styleId="30">
    <w:name w:val="Заголовок 3 Знак"/>
    <w:basedOn w:val="a0"/>
    <w:link w:val="3"/>
    <w:uiPriority w:val="9"/>
    <w:qFormat/>
    <w:rsid w:val="000D0161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sid w:val="000D0161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sid w:val="000D0161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sid w:val="000D0161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sid w:val="000D0161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sid w:val="000D0161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sid w:val="000D0161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sid w:val="000D0161"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sid w:val="000D0161"/>
    <w:rPr>
      <w:sz w:val="24"/>
      <w:szCs w:val="24"/>
    </w:rPr>
  </w:style>
  <w:style w:type="character" w:customStyle="1" w:styleId="23">
    <w:name w:val="Цитата 2 Знак"/>
    <w:link w:val="24"/>
    <w:uiPriority w:val="29"/>
    <w:qFormat/>
    <w:rsid w:val="000D0161"/>
    <w:rPr>
      <w:i/>
    </w:rPr>
  </w:style>
  <w:style w:type="character" w:customStyle="1" w:styleId="af9">
    <w:name w:val="Выделенная цитата Знак"/>
    <w:link w:val="afa"/>
    <w:uiPriority w:val="30"/>
    <w:qFormat/>
    <w:rsid w:val="000D0161"/>
    <w:rPr>
      <w:i/>
      <w:shd w:val="clear" w:color="auto" w:fill="F2F2F2"/>
    </w:rPr>
  </w:style>
  <w:style w:type="character" w:customStyle="1" w:styleId="HeaderChar">
    <w:name w:val="Header Char"/>
    <w:basedOn w:val="a0"/>
    <w:uiPriority w:val="99"/>
    <w:qFormat/>
    <w:rsid w:val="000D0161"/>
  </w:style>
  <w:style w:type="character" w:customStyle="1" w:styleId="FooterChar">
    <w:name w:val="Footer Char"/>
    <w:basedOn w:val="a0"/>
    <w:uiPriority w:val="99"/>
    <w:qFormat/>
    <w:rsid w:val="000D0161"/>
  </w:style>
  <w:style w:type="character" w:customStyle="1" w:styleId="afb">
    <w:name w:val="Название объекта Знак"/>
    <w:basedOn w:val="a0"/>
    <w:link w:val="caption1111111"/>
    <w:qFormat/>
    <w:rsid w:val="000D0161"/>
    <w:rPr>
      <w:rFonts w:cs="Lucida Sans"/>
      <w:i/>
      <w:iCs/>
      <w:sz w:val="24"/>
      <w:szCs w:val="24"/>
    </w:rPr>
  </w:style>
  <w:style w:type="character" w:customStyle="1" w:styleId="afc">
    <w:name w:val="Текст сноски Знак"/>
    <w:link w:val="afd"/>
    <w:uiPriority w:val="99"/>
    <w:semiHidden/>
    <w:qFormat/>
    <w:rsid w:val="000D0161"/>
    <w:rPr>
      <w:sz w:val="18"/>
    </w:rPr>
  </w:style>
  <w:style w:type="character" w:customStyle="1" w:styleId="afe">
    <w:name w:val="Символ сноски"/>
    <w:qFormat/>
    <w:rsid w:val="000D0161"/>
    <w:rPr>
      <w:vertAlign w:val="superscript"/>
    </w:rPr>
  </w:style>
  <w:style w:type="character" w:styleId="aff">
    <w:name w:val="footnote reference"/>
    <w:rPr>
      <w:vertAlign w:val="superscript"/>
    </w:rPr>
  </w:style>
  <w:style w:type="character" w:customStyle="1" w:styleId="aff0">
    <w:name w:val="Текст концевой сноски Знак"/>
    <w:link w:val="aff1"/>
    <w:uiPriority w:val="99"/>
    <w:semiHidden/>
    <w:qFormat/>
    <w:rsid w:val="000D0161"/>
  </w:style>
  <w:style w:type="character" w:customStyle="1" w:styleId="aff2">
    <w:name w:val="Символ концевой сноски"/>
    <w:qFormat/>
    <w:rsid w:val="000D0161"/>
    <w:rPr>
      <w:vertAlign w:val="superscript"/>
    </w:rPr>
  </w:style>
  <w:style w:type="character" w:styleId="aff3">
    <w:name w:val="endnote reference"/>
    <w:rPr>
      <w:vertAlign w:val="superscript"/>
    </w:rPr>
  </w:style>
  <w:style w:type="character" w:customStyle="1" w:styleId="aff4">
    <w:name w:val="Маркеры"/>
    <w:qFormat/>
    <w:rsid w:val="000D0161"/>
    <w:rPr>
      <w:rFonts w:ascii="OpenSymbol" w:eastAsia="OpenSymbol" w:hAnsi="OpenSymbol" w:cs="OpenSymbol"/>
    </w:rPr>
  </w:style>
  <w:style w:type="character" w:customStyle="1" w:styleId="1738">
    <w:name w:val="1738"/>
    <w:basedOn w:val="a0"/>
    <w:qFormat/>
    <w:rsid w:val="000D0161"/>
  </w:style>
  <w:style w:type="character" w:customStyle="1" w:styleId="aff5">
    <w:name w:val="Символ нумерации"/>
    <w:qFormat/>
    <w:rsid w:val="000D0161"/>
  </w:style>
  <w:style w:type="character" w:customStyle="1" w:styleId="210">
    <w:name w:val="Цитата 2 Знак1"/>
    <w:basedOn w:val="a0"/>
    <w:uiPriority w:val="29"/>
    <w:qFormat/>
    <w:rsid w:val="000D0161"/>
    <w:rPr>
      <w:i/>
      <w:iCs/>
      <w:color w:val="000000" w:themeColor="text1"/>
      <w:sz w:val="24"/>
      <w:szCs w:val="24"/>
    </w:rPr>
  </w:style>
  <w:style w:type="character" w:customStyle="1" w:styleId="11">
    <w:name w:val="Выделенная цитата Знак1"/>
    <w:basedOn w:val="a0"/>
    <w:uiPriority w:val="30"/>
    <w:qFormat/>
    <w:rsid w:val="000D0161"/>
    <w:rPr>
      <w:b/>
      <w:bCs/>
      <w:i/>
      <w:iCs/>
      <w:color w:val="4F81BD" w:themeColor="accent1"/>
      <w:sz w:val="24"/>
      <w:szCs w:val="24"/>
    </w:rPr>
  </w:style>
  <w:style w:type="character" w:customStyle="1" w:styleId="12">
    <w:name w:val="Текст сноски Знак1"/>
    <w:basedOn w:val="a0"/>
    <w:uiPriority w:val="99"/>
    <w:semiHidden/>
    <w:qFormat/>
    <w:rsid w:val="000D0161"/>
  </w:style>
  <w:style w:type="character" w:customStyle="1" w:styleId="13">
    <w:name w:val="Текст концевой сноски Знак1"/>
    <w:basedOn w:val="a0"/>
    <w:uiPriority w:val="99"/>
    <w:semiHidden/>
    <w:qFormat/>
    <w:rsid w:val="000D0161"/>
  </w:style>
  <w:style w:type="paragraph" w:customStyle="1" w:styleId="aff6">
    <w:name w:val="Заголовок"/>
    <w:basedOn w:val="a"/>
    <w:next w:val="aff7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7">
    <w:name w:val="Body Text"/>
    <w:basedOn w:val="a"/>
    <w:link w:val="aff8"/>
    <w:pPr>
      <w:spacing w:after="140" w:line="276" w:lineRule="auto"/>
    </w:pPr>
  </w:style>
  <w:style w:type="paragraph" w:styleId="aff9">
    <w:name w:val="List"/>
    <w:basedOn w:val="aff7"/>
    <w:rPr>
      <w:rFonts w:cs="Lucida Sans"/>
    </w:rPr>
  </w:style>
  <w:style w:type="paragraph" w:styleId="aff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fb">
    <w:name w:val="index heading"/>
    <w:basedOn w:val="aff6"/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heading1">
    <w:name w:val="index heading1"/>
    <w:basedOn w:val="aff6"/>
    <w:qFormat/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heading11">
    <w:name w:val="index heading11"/>
    <w:basedOn w:val="aff6"/>
    <w:qFormat/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heading111">
    <w:name w:val="index heading111"/>
    <w:basedOn w:val="aff6"/>
    <w:qFormat/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heading1111">
    <w:name w:val="index heading1111"/>
    <w:basedOn w:val="aff6"/>
    <w:qFormat/>
  </w:style>
  <w:style w:type="paragraph" w:customStyle="1" w:styleId="caption11111">
    <w:name w:val="caption11111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heading11111">
    <w:name w:val="index heading11111"/>
    <w:basedOn w:val="a"/>
    <w:qFormat/>
    <w:pPr>
      <w:suppressLineNumbers/>
    </w:pPr>
    <w:rPr>
      <w:rFonts w:cs="Lucida Sans"/>
    </w:rPr>
  </w:style>
  <w:style w:type="paragraph" w:customStyle="1" w:styleId="caption111111">
    <w:name w:val="caption111111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">
    <w:name w:val="caption1111111"/>
    <w:basedOn w:val="a"/>
    <w:link w:val="afb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">
    <w:name w:val="caption11111111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">
    <w:name w:val="caption111111111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ConsPlusNormal0">
    <w:name w:val="ConsPlusNormal"/>
    <w:link w:val="ConsPlusNormal"/>
    <w:qFormat/>
    <w:rsid w:val="00627A48"/>
    <w:pPr>
      <w:widowControl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qFormat/>
    <w:rsid w:val="00627A48"/>
    <w:pPr>
      <w:widowControl w:val="0"/>
    </w:pPr>
    <w:rPr>
      <w:rFonts w:ascii="Courier New" w:hAnsi="Courier New" w:cs="Courier New"/>
    </w:rPr>
  </w:style>
  <w:style w:type="paragraph" w:customStyle="1" w:styleId="ConsPlusTitle">
    <w:name w:val="ConsPlusTitle"/>
    <w:qFormat/>
    <w:rsid w:val="00627A48"/>
    <w:pPr>
      <w:widowControl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qFormat/>
    <w:rsid w:val="00627A48"/>
    <w:pPr>
      <w:widowControl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qFormat/>
    <w:rsid w:val="00627A48"/>
    <w:pPr>
      <w:widowControl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qFormat/>
    <w:rsid w:val="00627A48"/>
    <w:pPr>
      <w:widowControl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qFormat/>
    <w:rsid w:val="00627A48"/>
    <w:pPr>
      <w:widowControl w:val="0"/>
    </w:pPr>
    <w:rPr>
      <w:rFonts w:ascii="Tahoma" w:hAnsi="Tahoma" w:cs="Tahoma"/>
      <w:sz w:val="26"/>
      <w:szCs w:val="26"/>
    </w:rPr>
  </w:style>
  <w:style w:type="paragraph" w:customStyle="1" w:styleId="affc">
    <w:name w:val="Колонтитул"/>
    <w:basedOn w:val="a"/>
    <w:qFormat/>
  </w:style>
  <w:style w:type="paragraph" w:styleId="a4">
    <w:name w:val="header"/>
    <w:basedOn w:val="a"/>
    <w:link w:val="a3"/>
    <w:uiPriority w:val="99"/>
    <w:rsid w:val="004E216A"/>
    <w:pPr>
      <w:tabs>
        <w:tab w:val="center" w:pos="4677"/>
        <w:tab w:val="right" w:pos="9355"/>
      </w:tabs>
    </w:pPr>
    <w:rPr>
      <w:szCs w:val="20"/>
    </w:rPr>
  </w:style>
  <w:style w:type="paragraph" w:styleId="a6">
    <w:name w:val="footer"/>
    <w:basedOn w:val="a"/>
    <w:link w:val="a5"/>
    <w:uiPriority w:val="99"/>
    <w:rsid w:val="004E216A"/>
    <w:pPr>
      <w:tabs>
        <w:tab w:val="center" w:pos="4677"/>
        <w:tab w:val="right" w:pos="9355"/>
      </w:tabs>
    </w:pPr>
    <w:rPr>
      <w:szCs w:val="20"/>
    </w:rPr>
  </w:style>
  <w:style w:type="paragraph" w:customStyle="1" w:styleId="14">
    <w:name w:val="заголовок 1"/>
    <w:basedOn w:val="a"/>
    <w:next w:val="a"/>
    <w:uiPriority w:val="99"/>
    <w:qFormat/>
    <w:rsid w:val="00EE0380"/>
    <w:pPr>
      <w:keepNext/>
      <w:jc w:val="center"/>
    </w:pPr>
    <w:rPr>
      <w:b/>
      <w:bCs/>
      <w:sz w:val="20"/>
      <w:szCs w:val="20"/>
    </w:rPr>
  </w:style>
  <w:style w:type="paragraph" w:styleId="a9">
    <w:name w:val="No Spacing"/>
    <w:link w:val="a8"/>
    <w:uiPriority w:val="1"/>
    <w:qFormat/>
    <w:rsid w:val="007D424E"/>
    <w:rPr>
      <w:rFonts w:ascii="Calibri" w:hAnsi="Calibri"/>
      <w:sz w:val="22"/>
      <w:lang w:eastAsia="en-US"/>
    </w:rPr>
  </w:style>
  <w:style w:type="paragraph" w:styleId="ab">
    <w:name w:val="Balloon Text"/>
    <w:basedOn w:val="a"/>
    <w:link w:val="aa"/>
    <w:uiPriority w:val="99"/>
    <w:semiHidden/>
    <w:qFormat/>
    <w:rsid w:val="00C65079"/>
    <w:rPr>
      <w:rFonts w:ascii="Tahoma" w:hAnsi="Tahoma"/>
      <w:sz w:val="16"/>
      <w:szCs w:val="20"/>
    </w:rPr>
  </w:style>
  <w:style w:type="paragraph" w:styleId="affd">
    <w:name w:val="Normal (Web)"/>
    <w:basedOn w:val="a"/>
    <w:uiPriority w:val="99"/>
    <w:qFormat/>
    <w:rsid w:val="00C65079"/>
    <w:pPr>
      <w:spacing w:after="200" w:line="276" w:lineRule="auto"/>
    </w:pPr>
  </w:style>
  <w:style w:type="paragraph" w:customStyle="1" w:styleId="xl65">
    <w:name w:val="xl65"/>
    <w:basedOn w:val="a"/>
    <w:qFormat/>
    <w:rsid w:val="00256895"/>
    <w:pPr>
      <w:pBdr>
        <w:top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66">
    <w:name w:val="xl66"/>
    <w:basedOn w:val="a"/>
    <w:qFormat/>
    <w:rsid w:val="00256895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67">
    <w:name w:val="xl67"/>
    <w:basedOn w:val="a"/>
    <w:qFormat/>
    <w:rsid w:val="00256895"/>
    <w:pPr>
      <w:pBdr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68">
    <w:name w:val="xl68"/>
    <w:basedOn w:val="a"/>
    <w:qFormat/>
    <w:rsid w:val="00256895"/>
    <w:pPr>
      <w:pBdr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69">
    <w:name w:val="xl69"/>
    <w:basedOn w:val="a"/>
    <w:qFormat/>
    <w:rsid w:val="00256895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70">
    <w:name w:val="xl70"/>
    <w:basedOn w:val="a"/>
    <w:qFormat/>
    <w:rsid w:val="00256895"/>
    <w:pPr>
      <w:pBdr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71">
    <w:name w:val="xl71"/>
    <w:basedOn w:val="a"/>
    <w:qFormat/>
    <w:rsid w:val="00256895"/>
    <w:pPr>
      <w:pBdr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72">
    <w:name w:val="xl72"/>
    <w:basedOn w:val="a"/>
    <w:qFormat/>
    <w:rsid w:val="00256895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73">
    <w:name w:val="xl73"/>
    <w:basedOn w:val="a"/>
    <w:qFormat/>
    <w:rsid w:val="00256895"/>
    <w:pPr>
      <w:pBdr>
        <w:bottom w:val="single" w:sz="8" w:space="0" w:color="000000"/>
        <w:right w:val="single" w:sz="8" w:space="0" w:color="000000"/>
      </w:pBdr>
      <w:spacing w:beforeAutospacing="1" w:afterAutospacing="1"/>
      <w:jc w:val="both"/>
      <w:textAlignment w:val="center"/>
    </w:pPr>
  </w:style>
  <w:style w:type="paragraph" w:customStyle="1" w:styleId="xl74">
    <w:name w:val="xl74"/>
    <w:basedOn w:val="a"/>
    <w:qFormat/>
    <w:rsid w:val="00256895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75">
    <w:name w:val="xl75"/>
    <w:basedOn w:val="a"/>
    <w:qFormat/>
    <w:rsid w:val="00256895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76">
    <w:name w:val="xl76"/>
    <w:basedOn w:val="a"/>
    <w:qFormat/>
    <w:rsid w:val="00256895"/>
    <w:pPr>
      <w:pBdr>
        <w:top w:val="single" w:sz="8" w:space="0" w:color="000000"/>
        <w:lef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77">
    <w:name w:val="xl77"/>
    <w:basedOn w:val="a"/>
    <w:qFormat/>
    <w:rsid w:val="00256895"/>
    <w:pPr>
      <w:pBdr>
        <w:left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78">
    <w:name w:val="xl78"/>
    <w:basedOn w:val="a"/>
    <w:qFormat/>
    <w:rsid w:val="00256895"/>
    <w:pPr>
      <w:pBdr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79">
    <w:name w:val="xl79"/>
    <w:basedOn w:val="a"/>
    <w:qFormat/>
    <w:rsid w:val="00256895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80">
    <w:name w:val="xl80"/>
    <w:basedOn w:val="a"/>
    <w:qFormat/>
    <w:rsid w:val="00256895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81">
    <w:name w:val="xl81"/>
    <w:basedOn w:val="a"/>
    <w:qFormat/>
    <w:rsid w:val="00256895"/>
    <w:pPr>
      <w:pBdr>
        <w:top w:val="single" w:sz="8" w:space="0" w:color="000000"/>
        <w:left w:val="single" w:sz="8" w:space="0" w:color="000000"/>
      </w:pBdr>
      <w:spacing w:beforeAutospacing="1" w:afterAutospacing="1"/>
      <w:textAlignment w:val="center"/>
    </w:pPr>
  </w:style>
  <w:style w:type="paragraph" w:customStyle="1" w:styleId="xl82">
    <w:name w:val="xl82"/>
    <w:basedOn w:val="a"/>
    <w:qFormat/>
    <w:rsid w:val="00256895"/>
    <w:pPr>
      <w:pBdr>
        <w:top w:val="single" w:sz="8" w:space="0" w:color="000000"/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83">
    <w:name w:val="xl83"/>
    <w:basedOn w:val="a"/>
    <w:qFormat/>
    <w:rsid w:val="00256895"/>
    <w:pPr>
      <w:pBdr>
        <w:left w:val="single" w:sz="8" w:space="0" w:color="000000"/>
      </w:pBdr>
      <w:spacing w:beforeAutospacing="1" w:afterAutospacing="1"/>
      <w:textAlignment w:val="center"/>
    </w:pPr>
  </w:style>
  <w:style w:type="paragraph" w:customStyle="1" w:styleId="xl84">
    <w:name w:val="xl84"/>
    <w:basedOn w:val="a"/>
    <w:qFormat/>
    <w:rsid w:val="00256895"/>
    <w:pPr>
      <w:pBdr>
        <w:left w:val="single" w:sz="8" w:space="0" w:color="000000"/>
        <w:bottom w:val="single" w:sz="8" w:space="0" w:color="000000"/>
      </w:pBdr>
      <w:spacing w:beforeAutospacing="1" w:afterAutospacing="1"/>
      <w:textAlignment w:val="center"/>
    </w:pPr>
  </w:style>
  <w:style w:type="paragraph" w:customStyle="1" w:styleId="xl85">
    <w:name w:val="xl85"/>
    <w:basedOn w:val="a"/>
    <w:qFormat/>
    <w:rsid w:val="00256895"/>
    <w:pPr>
      <w:pBdr>
        <w:top w:val="single" w:sz="8" w:space="0" w:color="000000"/>
        <w:left w:val="single" w:sz="8" w:space="0" w:color="000000"/>
      </w:pBdr>
      <w:spacing w:beforeAutospacing="1" w:afterAutospacing="1"/>
      <w:textAlignment w:val="center"/>
    </w:pPr>
    <w:rPr>
      <w:color w:val="0000FF"/>
      <w:u w:val="single"/>
    </w:rPr>
  </w:style>
  <w:style w:type="paragraph" w:customStyle="1" w:styleId="xl86">
    <w:name w:val="xl86"/>
    <w:basedOn w:val="a"/>
    <w:qFormat/>
    <w:rsid w:val="00256895"/>
    <w:pPr>
      <w:pBdr>
        <w:top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FF"/>
      <w:u w:val="single"/>
    </w:rPr>
  </w:style>
  <w:style w:type="paragraph" w:customStyle="1" w:styleId="xl87">
    <w:name w:val="xl87"/>
    <w:basedOn w:val="a"/>
    <w:qFormat/>
    <w:rsid w:val="00256895"/>
    <w:pPr>
      <w:pBdr>
        <w:left w:val="single" w:sz="8" w:space="0" w:color="000000"/>
      </w:pBdr>
      <w:spacing w:beforeAutospacing="1" w:afterAutospacing="1"/>
      <w:textAlignment w:val="center"/>
    </w:pPr>
    <w:rPr>
      <w:color w:val="0000FF"/>
      <w:u w:val="single"/>
    </w:rPr>
  </w:style>
  <w:style w:type="paragraph" w:customStyle="1" w:styleId="xl88">
    <w:name w:val="xl88"/>
    <w:basedOn w:val="a"/>
    <w:qFormat/>
    <w:rsid w:val="00256895"/>
    <w:pPr>
      <w:pBdr>
        <w:right w:val="single" w:sz="8" w:space="0" w:color="000000"/>
      </w:pBdr>
      <w:spacing w:beforeAutospacing="1" w:afterAutospacing="1"/>
      <w:textAlignment w:val="center"/>
    </w:pPr>
    <w:rPr>
      <w:color w:val="0000FF"/>
      <w:u w:val="single"/>
    </w:rPr>
  </w:style>
  <w:style w:type="paragraph" w:customStyle="1" w:styleId="xl89">
    <w:name w:val="xl89"/>
    <w:basedOn w:val="a"/>
    <w:qFormat/>
    <w:rsid w:val="00256895"/>
    <w:pPr>
      <w:pBdr>
        <w:left w:val="single" w:sz="8" w:space="0" w:color="000000"/>
        <w:bottom w:val="single" w:sz="8" w:space="0" w:color="000000"/>
      </w:pBdr>
      <w:spacing w:beforeAutospacing="1" w:afterAutospacing="1"/>
      <w:textAlignment w:val="center"/>
    </w:pPr>
    <w:rPr>
      <w:color w:val="0000FF"/>
      <w:u w:val="single"/>
    </w:rPr>
  </w:style>
  <w:style w:type="paragraph" w:customStyle="1" w:styleId="xl90">
    <w:name w:val="xl90"/>
    <w:basedOn w:val="a"/>
    <w:qFormat/>
    <w:rsid w:val="00256895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FF"/>
      <w:u w:val="single"/>
    </w:rPr>
  </w:style>
  <w:style w:type="paragraph" w:customStyle="1" w:styleId="xl91">
    <w:name w:val="xl91"/>
    <w:basedOn w:val="a"/>
    <w:qFormat/>
    <w:rsid w:val="00256895"/>
    <w:pPr>
      <w:pBdr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92">
    <w:name w:val="xl92"/>
    <w:basedOn w:val="a"/>
    <w:qFormat/>
    <w:rsid w:val="00256895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93">
    <w:name w:val="xl93"/>
    <w:basedOn w:val="a"/>
    <w:qFormat/>
    <w:rsid w:val="00256895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94">
    <w:name w:val="xl94"/>
    <w:basedOn w:val="a"/>
    <w:qFormat/>
    <w:rsid w:val="00256895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95">
    <w:name w:val="xl95"/>
    <w:basedOn w:val="a"/>
    <w:qFormat/>
    <w:rsid w:val="00256895"/>
    <w:pPr>
      <w:pBdr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96">
    <w:name w:val="xl96"/>
    <w:basedOn w:val="a"/>
    <w:qFormat/>
    <w:rsid w:val="00256895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97">
    <w:name w:val="xl97"/>
    <w:basedOn w:val="a"/>
    <w:qFormat/>
    <w:rsid w:val="00256895"/>
    <w:pPr>
      <w:pBdr>
        <w:left w:val="single" w:sz="8" w:space="0" w:color="000000"/>
      </w:pBdr>
      <w:spacing w:beforeAutospacing="1" w:afterAutospacing="1"/>
      <w:jc w:val="both"/>
      <w:textAlignment w:val="center"/>
    </w:pPr>
  </w:style>
  <w:style w:type="paragraph" w:customStyle="1" w:styleId="xl98">
    <w:name w:val="xl98"/>
    <w:basedOn w:val="a"/>
    <w:qFormat/>
    <w:rsid w:val="00256895"/>
    <w:pPr>
      <w:pBdr>
        <w:top w:val="single" w:sz="8" w:space="0" w:color="000000"/>
        <w:left w:val="single" w:sz="8" w:space="0" w:color="000000"/>
      </w:pBdr>
      <w:spacing w:beforeAutospacing="1" w:afterAutospacing="1"/>
      <w:jc w:val="both"/>
      <w:textAlignment w:val="center"/>
    </w:pPr>
  </w:style>
  <w:style w:type="paragraph" w:customStyle="1" w:styleId="xl99">
    <w:name w:val="xl99"/>
    <w:basedOn w:val="a"/>
    <w:qFormat/>
    <w:rsid w:val="00256895"/>
    <w:pPr>
      <w:pBdr>
        <w:top w:val="single" w:sz="8" w:space="0" w:color="000000"/>
        <w:right w:val="single" w:sz="8" w:space="0" w:color="000000"/>
      </w:pBdr>
      <w:spacing w:beforeAutospacing="1" w:afterAutospacing="1"/>
      <w:jc w:val="both"/>
      <w:textAlignment w:val="center"/>
    </w:pPr>
  </w:style>
  <w:style w:type="paragraph" w:customStyle="1" w:styleId="xl100">
    <w:name w:val="xl100"/>
    <w:basedOn w:val="a"/>
    <w:qFormat/>
    <w:rsid w:val="00256895"/>
    <w:pPr>
      <w:pBdr>
        <w:right w:val="single" w:sz="8" w:space="0" w:color="000000"/>
      </w:pBdr>
      <w:spacing w:beforeAutospacing="1" w:afterAutospacing="1"/>
      <w:jc w:val="both"/>
      <w:textAlignment w:val="center"/>
    </w:pPr>
  </w:style>
  <w:style w:type="paragraph" w:customStyle="1" w:styleId="xl101">
    <w:name w:val="xl101"/>
    <w:basedOn w:val="a"/>
    <w:qFormat/>
    <w:rsid w:val="00256895"/>
    <w:pPr>
      <w:pBdr>
        <w:left w:val="single" w:sz="8" w:space="0" w:color="000000"/>
        <w:bottom w:val="single" w:sz="8" w:space="0" w:color="000000"/>
      </w:pBdr>
      <w:spacing w:beforeAutospacing="1" w:afterAutospacing="1"/>
      <w:jc w:val="both"/>
      <w:textAlignment w:val="center"/>
    </w:pPr>
  </w:style>
  <w:style w:type="paragraph" w:customStyle="1" w:styleId="xl102">
    <w:name w:val="xl102"/>
    <w:basedOn w:val="a"/>
    <w:qFormat/>
    <w:rsid w:val="00256895"/>
    <w:pPr>
      <w:pBdr>
        <w:bottom w:val="single" w:sz="8" w:space="0" w:color="000000"/>
        <w:right w:val="single" w:sz="8" w:space="0" w:color="000000"/>
      </w:pBdr>
      <w:spacing w:beforeAutospacing="1" w:afterAutospacing="1"/>
      <w:jc w:val="both"/>
      <w:textAlignment w:val="center"/>
    </w:pPr>
  </w:style>
  <w:style w:type="paragraph" w:customStyle="1" w:styleId="xl103">
    <w:name w:val="xl103"/>
    <w:basedOn w:val="a"/>
    <w:qFormat/>
    <w:rsid w:val="00256895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both"/>
      <w:textAlignment w:val="center"/>
    </w:pPr>
  </w:style>
  <w:style w:type="paragraph" w:customStyle="1" w:styleId="xl104">
    <w:name w:val="xl104"/>
    <w:basedOn w:val="a"/>
    <w:qFormat/>
    <w:rsid w:val="00256895"/>
    <w:pPr>
      <w:pBdr>
        <w:left w:val="single" w:sz="8" w:space="0" w:color="000000"/>
        <w:right w:val="single" w:sz="8" w:space="0" w:color="000000"/>
      </w:pBdr>
      <w:spacing w:beforeAutospacing="1" w:afterAutospacing="1"/>
      <w:jc w:val="both"/>
      <w:textAlignment w:val="center"/>
    </w:pPr>
  </w:style>
  <w:style w:type="paragraph" w:customStyle="1" w:styleId="xl105">
    <w:name w:val="xl105"/>
    <w:basedOn w:val="a"/>
    <w:qFormat/>
    <w:rsid w:val="00256895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both"/>
      <w:textAlignment w:val="center"/>
    </w:pPr>
  </w:style>
  <w:style w:type="paragraph" w:customStyle="1" w:styleId="xl106">
    <w:name w:val="xl106"/>
    <w:basedOn w:val="a"/>
    <w:qFormat/>
    <w:rsid w:val="00256895"/>
    <w:pPr>
      <w:pBdr>
        <w:left w:val="single" w:sz="8" w:space="0" w:color="000000"/>
      </w:pBdr>
      <w:spacing w:beforeAutospacing="1" w:afterAutospacing="1"/>
      <w:textAlignment w:val="center"/>
    </w:pPr>
  </w:style>
  <w:style w:type="paragraph" w:customStyle="1" w:styleId="xl107">
    <w:name w:val="xl107"/>
    <w:basedOn w:val="a"/>
    <w:qFormat/>
    <w:rsid w:val="00256895"/>
    <w:pPr>
      <w:pBdr>
        <w:top w:val="single" w:sz="8" w:space="0" w:color="000000"/>
        <w:left w:val="single" w:sz="8" w:space="0" w:color="000000"/>
      </w:pBdr>
      <w:spacing w:beforeAutospacing="1" w:afterAutospacing="1"/>
      <w:textAlignment w:val="center"/>
    </w:pPr>
  </w:style>
  <w:style w:type="paragraph" w:customStyle="1" w:styleId="xl108">
    <w:name w:val="xl108"/>
    <w:basedOn w:val="a"/>
    <w:qFormat/>
    <w:rsid w:val="00256895"/>
    <w:pPr>
      <w:pBdr>
        <w:top w:val="single" w:sz="8" w:space="0" w:color="000000"/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109">
    <w:name w:val="xl109"/>
    <w:basedOn w:val="a"/>
    <w:qFormat/>
    <w:rsid w:val="00256895"/>
    <w:pPr>
      <w:pBdr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110">
    <w:name w:val="xl110"/>
    <w:basedOn w:val="a"/>
    <w:qFormat/>
    <w:rsid w:val="00256895"/>
    <w:pPr>
      <w:pBdr>
        <w:left w:val="single" w:sz="8" w:space="0" w:color="000000"/>
        <w:bottom w:val="single" w:sz="8" w:space="0" w:color="000000"/>
      </w:pBdr>
      <w:spacing w:beforeAutospacing="1" w:afterAutospacing="1"/>
      <w:textAlignment w:val="center"/>
    </w:pPr>
  </w:style>
  <w:style w:type="paragraph" w:customStyle="1" w:styleId="xl111">
    <w:name w:val="xl111"/>
    <w:basedOn w:val="a"/>
    <w:qFormat/>
    <w:rsid w:val="00256895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</w:style>
  <w:style w:type="paragraph" w:styleId="22">
    <w:name w:val="Body Text Indent 2"/>
    <w:basedOn w:val="a"/>
    <w:link w:val="21"/>
    <w:uiPriority w:val="99"/>
    <w:unhideWhenUsed/>
    <w:qFormat/>
    <w:rsid w:val="004D601E"/>
    <w:pPr>
      <w:ind w:firstLine="720"/>
      <w:jc w:val="both"/>
    </w:pPr>
    <w:rPr>
      <w:b/>
      <w:bCs/>
    </w:rPr>
  </w:style>
  <w:style w:type="paragraph" w:styleId="af">
    <w:name w:val="Title"/>
    <w:basedOn w:val="a"/>
    <w:next w:val="a"/>
    <w:link w:val="ae"/>
    <w:uiPriority w:val="10"/>
    <w:qFormat/>
    <w:locked/>
    <w:rsid w:val="00AF2D85"/>
    <w:pPr>
      <w:spacing w:before="240" w:after="60"/>
      <w:jc w:val="center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af1">
    <w:name w:val="Subtitle"/>
    <w:basedOn w:val="a"/>
    <w:next w:val="a"/>
    <w:link w:val="af0"/>
    <w:uiPriority w:val="11"/>
    <w:qFormat/>
    <w:locked/>
    <w:rsid w:val="008B57E6"/>
    <w:pPr>
      <w:spacing w:after="60"/>
      <w:jc w:val="center"/>
      <w:outlineLvl w:val="1"/>
    </w:pPr>
    <w:rPr>
      <w:rFonts w:ascii="Cambria" w:hAnsi="Cambria"/>
    </w:rPr>
  </w:style>
  <w:style w:type="paragraph" w:customStyle="1" w:styleId="Default">
    <w:name w:val="Default"/>
    <w:qFormat/>
    <w:rsid w:val="00F518FA"/>
    <w:rPr>
      <w:color w:val="000000"/>
      <w:sz w:val="24"/>
      <w:szCs w:val="24"/>
    </w:rPr>
  </w:style>
  <w:style w:type="paragraph" w:styleId="af5">
    <w:name w:val="annotation text"/>
    <w:basedOn w:val="a"/>
    <w:link w:val="af4"/>
    <w:uiPriority w:val="99"/>
    <w:semiHidden/>
    <w:unhideWhenUsed/>
    <w:qFormat/>
    <w:rsid w:val="000C6091"/>
    <w:rPr>
      <w:sz w:val="20"/>
      <w:szCs w:val="20"/>
    </w:rPr>
  </w:style>
  <w:style w:type="paragraph" w:styleId="af7">
    <w:name w:val="annotation subject"/>
    <w:basedOn w:val="af5"/>
    <w:next w:val="af5"/>
    <w:link w:val="af6"/>
    <w:uiPriority w:val="99"/>
    <w:semiHidden/>
    <w:unhideWhenUsed/>
    <w:qFormat/>
    <w:rsid w:val="000C6091"/>
    <w:rPr>
      <w:b/>
      <w:bCs/>
    </w:rPr>
  </w:style>
  <w:style w:type="paragraph" w:styleId="affe">
    <w:name w:val="Revision"/>
    <w:uiPriority w:val="99"/>
    <w:semiHidden/>
    <w:qFormat/>
    <w:rsid w:val="009A1CB9"/>
    <w:rPr>
      <w:sz w:val="24"/>
      <w:szCs w:val="24"/>
    </w:rPr>
  </w:style>
  <w:style w:type="paragraph" w:styleId="afff">
    <w:name w:val="List Paragraph"/>
    <w:basedOn w:val="a"/>
    <w:uiPriority w:val="34"/>
    <w:qFormat/>
    <w:rsid w:val="00F14966"/>
    <w:pPr>
      <w:ind w:left="720"/>
      <w:contextualSpacing/>
    </w:pPr>
  </w:style>
  <w:style w:type="paragraph" w:customStyle="1" w:styleId="afff0">
    <w:name w:val="Содержимое врезки"/>
    <w:basedOn w:val="a"/>
    <w:qFormat/>
  </w:style>
  <w:style w:type="paragraph" w:customStyle="1" w:styleId="indexheading111111">
    <w:name w:val="index heading111111"/>
    <w:basedOn w:val="aff6"/>
    <w:qFormat/>
    <w:rsid w:val="000D0161"/>
    <w:pPr>
      <w:suppressAutoHyphens w:val="0"/>
    </w:pPr>
  </w:style>
  <w:style w:type="paragraph" w:styleId="24">
    <w:name w:val="Quote"/>
    <w:basedOn w:val="a"/>
    <w:next w:val="a"/>
    <w:link w:val="23"/>
    <w:uiPriority w:val="29"/>
    <w:qFormat/>
    <w:rsid w:val="000D0161"/>
    <w:pPr>
      <w:suppressAutoHyphens w:val="0"/>
      <w:ind w:left="720" w:right="720"/>
    </w:pPr>
    <w:rPr>
      <w:i/>
      <w:sz w:val="20"/>
      <w:szCs w:val="20"/>
    </w:rPr>
  </w:style>
  <w:style w:type="paragraph" w:styleId="afa">
    <w:name w:val="Intense Quote"/>
    <w:basedOn w:val="a"/>
    <w:next w:val="a"/>
    <w:link w:val="af9"/>
    <w:uiPriority w:val="30"/>
    <w:qFormat/>
    <w:rsid w:val="000D016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 w:val="0"/>
      <w:ind w:left="720" w:right="720"/>
    </w:pPr>
    <w:rPr>
      <w:i/>
      <w:sz w:val="20"/>
      <w:szCs w:val="20"/>
    </w:rPr>
  </w:style>
  <w:style w:type="paragraph" w:styleId="afd">
    <w:name w:val="footnote text"/>
    <w:basedOn w:val="a"/>
    <w:link w:val="afc"/>
    <w:uiPriority w:val="99"/>
    <w:semiHidden/>
    <w:unhideWhenUsed/>
    <w:rsid w:val="000D0161"/>
    <w:pPr>
      <w:suppressAutoHyphens w:val="0"/>
      <w:spacing w:after="40"/>
    </w:pPr>
    <w:rPr>
      <w:sz w:val="18"/>
      <w:szCs w:val="20"/>
    </w:rPr>
  </w:style>
  <w:style w:type="paragraph" w:styleId="aff1">
    <w:name w:val="endnote text"/>
    <w:basedOn w:val="a"/>
    <w:link w:val="aff0"/>
    <w:uiPriority w:val="99"/>
    <w:semiHidden/>
    <w:unhideWhenUsed/>
    <w:rsid w:val="000D0161"/>
    <w:pPr>
      <w:suppressAutoHyphens w:val="0"/>
    </w:pPr>
    <w:rPr>
      <w:sz w:val="20"/>
      <w:szCs w:val="20"/>
    </w:rPr>
  </w:style>
  <w:style w:type="paragraph" w:styleId="15">
    <w:name w:val="toc 1"/>
    <w:basedOn w:val="a"/>
    <w:next w:val="a"/>
    <w:uiPriority w:val="39"/>
    <w:unhideWhenUsed/>
    <w:locked/>
    <w:rsid w:val="000D0161"/>
    <w:pPr>
      <w:suppressAutoHyphens w:val="0"/>
      <w:spacing w:after="57"/>
    </w:pPr>
  </w:style>
  <w:style w:type="paragraph" w:styleId="25">
    <w:name w:val="toc 2"/>
    <w:basedOn w:val="a"/>
    <w:next w:val="a"/>
    <w:uiPriority w:val="39"/>
    <w:unhideWhenUsed/>
    <w:locked/>
    <w:rsid w:val="000D0161"/>
    <w:pPr>
      <w:suppressAutoHyphens w:val="0"/>
      <w:spacing w:after="57"/>
      <w:ind w:left="283"/>
    </w:pPr>
  </w:style>
  <w:style w:type="paragraph" w:styleId="31">
    <w:name w:val="toc 3"/>
    <w:basedOn w:val="a"/>
    <w:next w:val="a"/>
    <w:uiPriority w:val="39"/>
    <w:unhideWhenUsed/>
    <w:locked/>
    <w:rsid w:val="000D0161"/>
    <w:pPr>
      <w:suppressAutoHyphens w:val="0"/>
      <w:spacing w:after="57"/>
      <w:ind w:left="567"/>
    </w:pPr>
  </w:style>
  <w:style w:type="paragraph" w:styleId="41">
    <w:name w:val="toc 4"/>
    <w:basedOn w:val="a"/>
    <w:next w:val="a"/>
    <w:uiPriority w:val="39"/>
    <w:unhideWhenUsed/>
    <w:locked/>
    <w:rsid w:val="000D0161"/>
    <w:pPr>
      <w:suppressAutoHyphens w:val="0"/>
      <w:spacing w:after="57"/>
      <w:ind w:left="850"/>
    </w:pPr>
  </w:style>
  <w:style w:type="paragraph" w:styleId="51">
    <w:name w:val="toc 5"/>
    <w:basedOn w:val="a"/>
    <w:next w:val="a"/>
    <w:uiPriority w:val="39"/>
    <w:unhideWhenUsed/>
    <w:locked/>
    <w:rsid w:val="000D0161"/>
    <w:pPr>
      <w:suppressAutoHyphens w:val="0"/>
      <w:spacing w:after="57"/>
      <w:ind w:left="1134"/>
    </w:pPr>
  </w:style>
  <w:style w:type="paragraph" w:styleId="61">
    <w:name w:val="toc 6"/>
    <w:basedOn w:val="a"/>
    <w:next w:val="a"/>
    <w:uiPriority w:val="39"/>
    <w:unhideWhenUsed/>
    <w:locked/>
    <w:rsid w:val="000D0161"/>
    <w:pPr>
      <w:suppressAutoHyphens w:val="0"/>
      <w:spacing w:after="57"/>
      <w:ind w:left="1417"/>
    </w:pPr>
  </w:style>
  <w:style w:type="paragraph" w:styleId="71">
    <w:name w:val="toc 7"/>
    <w:basedOn w:val="a"/>
    <w:next w:val="a"/>
    <w:uiPriority w:val="39"/>
    <w:unhideWhenUsed/>
    <w:locked/>
    <w:rsid w:val="000D0161"/>
    <w:pPr>
      <w:suppressAutoHyphens w:val="0"/>
      <w:spacing w:after="57"/>
      <w:ind w:left="1701"/>
    </w:pPr>
  </w:style>
  <w:style w:type="paragraph" w:styleId="81">
    <w:name w:val="toc 8"/>
    <w:basedOn w:val="a"/>
    <w:next w:val="a"/>
    <w:uiPriority w:val="39"/>
    <w:unhideWhenUsed/>
    <w:locked/>
    <w:rsid w:val="000D0161"/>
    <w:pPr>
      <w:suppressAutoHyphens w:val="0"/>
      <w:spacing w:after="57"/>
      <w:ind w:left="1984"/>
    </w:pPr>
  </w:style>
  <w:style w:type="paragraph" w:styleId="91">
    <w:name w:val="toc 9"/>
    <w:basedOn w:val="a"/>
    <w:next w:val="a"/>
    <w:uiPriority w:val="39"/>
    <w:unhideWhenUsed/>
    <w:locked/>
    <w:rsid w:val="000D0161"/>
    <w:pPr>
      <w:suppressAutoHyphens w:val="0"/>
      <w:spacing w:after="57"/>
      <w:ind w:left="2268"/>
    </w:pPr>
  </w:style>
  <w:style w:type="paragraph" w:styleId="afff1">
    <w:name w:val="TOC Heading"/>
    <w:uiPriority w:val="39"/>
    <w:unhideWhenUsed/>
    <w:qFormat/>
    <w:rsid w:val="000D0161"/>
  </w:style>
  <w:style w:type="paragraph" w:styleId="afff2">
    <w:name w:val="table of figures"/>
    <w:basedOn w:val="a"/>
    <w:next w:val="a"/>
    <w:uiPriority w:val="99"/>
    <w:unhideWhenUsed/>
    <w:qFormat/>
    <w:rsid w:val="000D0161"/>
    <w:pPr>
      <w:suppressAutoHyphens w:val="0"/>
    </w:pPr>
  </w:style>
  <w:style w:type="paragraph" w:customStyle="1" w:styleId="indexheading1111111">
    <w:name w:val="index heading1111111"/>
    <w:basedOn w:val="a"/>
    <w:qFormat/>
    <w:rsid w:val="000D0161"/>
    <w:pPr>
      <w:suppressLineNumbers/>
      <w:suppressAutoHyphens w:val="0"/>
    </w:pPr>
    <w:rPr>
      <w:rFonts w:cs="Lucida Sans"/>
    </w:rPr>
  </w:style>
  <w:style w:type="paragraph" w:customStyle="1" w:styleId="caption1111111111">
    <w:name w:val="caption1111111111"/>
    <w:basedOn w:val="a"/>
    <w:qFormat/>
    <w:rsid w:val="000D0161"/>
    <w:pPr>
      <w:suppressLineNumbers/>
      <w:suppressAutoHyphens w:val="0"/>
      <w:spacing w:before="120" w:after="120"/>
    </w:pPr>
    <w:rPr>
      <w:rFonts w:cs="Lucida Sans"/>
      <w:i/>
      <w:iCs/>
    </w:rPr>
  </w:style>
  <w:style w:type="paragraph" w:customStyle="1" w:styleId="caption11111111111">
    <w:name w:val="caption11111111111"/>
    <w:basedOn w:val="a"/>
    <w:qFormat/>
    <w:rsid w:val="000D0161"/>
    <w:pPr>
      <w:suppressLineNumbers/>
      <w:suppressAutoHyphens w:val="0"/>
      <w:spacing w:before="120" w:after="120"/>
    </w:pPr>
    <w:rPr>
      <w:rFonts w:cs="Lucida Sans"/>
      <w:i/>
      <w:iCs/>
    </w:rPr>
  </w:style>
  <w:style w:type="paragraph" w:customStyle="1" w:styleId="afff3">
    <w:name w:val="Содержимое таблицы"/>
    <w:basedOn w:val="a"/>
    <w:qFormat/>
    <w:rsid w:val="000D0161"/>
    <w:pPr>
      <w:widowControl w:val="0"/>
      <w:suppressLineNumbers/>
      <w:suppressAutoHyphens w:val="0"/>
    </w:pPr>
  </w:style>
  <w:style w:type="paragraph" w:customStyle="1" w:styleId="afff4">
    <w:name w:val="Заголовок таблицы"/>
    <w:basedOn w:val="afff3"/>
    <w:qFormat/>
    <w:rsid w:val="000D0161"/>
    <w:pPr>
      <w:jc w:val="center"/>
    </w:pPr>
    <w:rPr>
      <w:b/>
      <w:bCs/>
    </w:rPr>
  </w:style>
  <w:style w:type="paragraph" w:customStyle="1" w:styleId="afff5">
    <w:name w:val="Обычный + По ширине"/>
    <w:basedOn w:val="a"/>
    <w:qFormat/>
    <w:rsid w:val="000D0161"/>
    <w:pPr>
      <w:tabs>
        <w:tab w:val="left" w:pos="208"/>
        <w:tab w:val="left" w:pos="720"/>
      </w:tabs>
      <w:suppressAutoHyphens w:val="0"/>
      <w:ind w:left="720" w:hanging="360"/>
      <w:jc w:val="both"/>
    </w:pPr>
    <w:rPr>
      <w:bCs/>
    </w:rPr>
  </w:style>
  <w:style w:type="paragraph" w:customStyle="1" w:styleId="docdata">
    <w:name w:val="docdata"/>
    <w:basedOn w:val="a"/>
    <w:qFormat/>
    <w:rsid w:val="000D0161"/>
    <w:pPr>
      <w:suppressAutoHyphens w:val="0"/>
      <w:spacing w:beforeAutospacing="1" w:afterAutospacing="1"/>
    </w:pPr>
  </w:style>
  <w:style w:type="paragraph" w:customStyle="1" w:styleId="16">
    <w:name w:val="Заголовок1"/>
    <w:basedOn w:val="a"/>
    <w:next w:val="aff7"/>
    <w:qFormat/>
    <w:rsid w:val="000D0161"/>
    <w:pPr>
      <w:keepNext/>
      <w:suppressAutoHyphens w:val="0"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aption111111111111">
    <w:name w:val="caption111111111111"/>
    <w:basedOn w:val="a"/>
    <w:qFormat/>
    <w:rsid w:val="000D0161"/>
    <w:pPr>
      <w:suppressLineNumbers/>
      <w:suppressAutoHyphens w:val="0"/>
      <w:spacing w:before="120" w:after="120"/>
    </w:pPr>
    <w:rPr>
      <w:rFonts w:cs="Arial"/>
      <w:i/>
      <w:iCs/>
    </w:rPr>
  </w:style>
  <w:style w:type="paragraph" w:customStyle="1" w:styleId="caption1111111111111">
    <w:name w:val="caption1111111111111"/>
    <w:basedOn w:val="a"/>
    <w:qFormat/>
    <w:rsid w:val="000D0161"/>
    <w:pPr>
      <w:suppressLineNumbers/>
      <w:suppressAutoHyphens w:val="0"/>
      <w:spacing w:before="120" w:after="120"/>
    </w:pPr>
    <w:rPr>
      <w:rFonts w:cs="Lucida Sans"/>
      <w:i/>
      <w:iCs/>
    </w:rPr>
  </w:style>
  <w:style w:type="paragraph" w:customStyle="1" w:styleId="caption11111111111111">
    <w:name w:val="caption11111111111111"/>
    <w:basedOn w:val="a"/>
    <w:qFormat/>
    <w:rsid w:val="000D0161"/>
    <w:pPr>
      <w:suppressLineNumbers/>
      <w:suppressAutoHyphens w:val="0"/>
      <w:spacing w:before="120" w:after="120"/>
    </w:pPr>
    <w:rPr>
      <w:rFonts w:cs="Lucida Sans"/>
      <w:i/>
      <w:iCs/>
    </w:rPr>
  </w:style>
  <w:style w:type="paragraph" w:customStyle="1" w:styleId="caption111111111111111">
    <w:name w:val="caption111111111111111"/>
    <w:basedOn w:val="a"/>
    <w:qFormat/>
    <w:rsid w:val="000D0161"/>
    <w:pPr>
      <w:suppressLineNumbers/>
      <w:suppressAutoHyphens w:val="0"/>
      <w:spacing w:before="120" w:after="120"/>
    </w:pPr>
    <w:rPr>
      <w:rFonts w:cs="Lucida Sans"/>
      <w:i/>
      <w:iCs/>
    </w:rPr>
  </w:style>
  <w:style w:type="paragraph" w:customStyle="1" w:styleId="caption1111111111111111">
    <w:name w:val="caption1111111111111111"/>
    <w:basedOn w:val="a"/>
    <w:qFormat/>
    <w:rsid w:val="000D0161"/>
    <w:pPr>
      <w:suppressLineNumbers/>
      <w:suppressAutoHyphens w:val="0"/>
      <w:spacing w:before="120" w:after="120"/>
    </w:pPr>
    <w:rPr>
      <w:rFonts w:cs="Lucida Sans"/>
      <w:i/>
      <w:iCs/>
    </w:rPr>
  </w:style>
  <w:style w:type="paragraph" w:customStyle="1" w:styleId="caption11111111111111111">
    <w:name w:val="caption11111111111111111"/>
    <w:basedOn w:val="a"/>
    <w:qFormat/>
    <w:rsid w:val="000D0161"/>
    <w:pPr>
      <w:suppressLineNumbers/>
      <w:suppressAutoHyphens w:val="0"/>
      <w:spacing w:before="120" w:after="120"/>
    </w:pPr>
    <w:rPr>
      <w:rFonts w:cs="Lucida Sans"/>
      <w:i/>
      <w:iCs/>
    </w:rPr>
  </w:style>
  <w:style w:type="paragraph" w:customStyle="1" w:styleId="caption111111111111111111">
    <w:name w:val="caption111111111111111111"/>
    <w:basedOn w:val="a"/>
    <w:qFormat/>
    <w:rsid w:val="000D0161"/>
    <w:pPr>
      <w:suppressLineNumbers/>
      <w:suppressAutoHyphens w:val="0"/>
      <w:spacing w:before="120" w:after="120"/>
    </w:pPr>
    <w:rPr>
      <w:rFonts w:cs="Lucida Sans"/>
      <w:i/>
      <w:iCs/>
    </w:rPr>
  </w:style>
  <w:style w:type="numbering" w:customStyle="1" w:styleId="17">
    <w:name w:val="Нет списка1"/>
    <w:uiPriority w:val="99"/>
    <w:semiHidden/>
    <w:unhideWhenUsed/>
    <w:qFormat/>
    <w:rsid w:val="000D0161"/>
  </w:style>
  <w:style w:type="table" w:styleId="afff6">
    <w:name w:val="Table Grid"/>
    <w:basedOn w:val="a1"/>
    <w:uiPriority w:val="99"/>
    <w:rsid w:val="004E21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ветлый список1"/>
    <w:basedOn w:val="a1"/>
    <w:uiPriority w:val="61"/>
    <w:rsid w:val="00F73062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9">
    <w:name w:val="Сетка таблицы1"/>
    <w:basedOn w:val="a1"/>
    <w:uiPriority w:val="59"/>
    <w:rsid w:val="006153A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0D0161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0D0161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1">
    <w:name w:val="Таблица простая 21"/>
    <w:basedOn w:val="a1"/>
    <w:uiPriority w:val="59"/>
    <w:rsid w:val="000D0161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0D016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0D016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0D016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basedOn w:val="a1"/>
    <w:uiPriority w:val="99"/>
    <w:rsid w:val="000D0161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0D0161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0D016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0D016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0D016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0D0161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0D0161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0D0161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0D0161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0D016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0D016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0D016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0D0161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0D0161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0D0161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0D016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0D016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0D016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0D016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0D016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0D016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0D0161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0D0161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0D016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0D016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0D016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0D0161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0D0161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0D016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0D016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0D016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0D016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0D016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0D016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0D016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0D0161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0D0161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0D0161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0D0161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0D0161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0D0161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0D0161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0D016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0D016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0D016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0D016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0D016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0D016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0D016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0D0161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0D0161"/>
    <w:rPr>
      <w:color w:val="404040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0D0161"/>
    <w:rPr>
      <w:color w:val="404040"/>
    </w:rPr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0D0161"/>
    <w:rPr>
      <w:color w:val="404040"/>
    </w:rPr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0D0161"/>
    <w:rPr>
      <w:color w:val="404040"/>
    </w:rPr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0D0161"/>
    <w:rPr>
      <w:color w:val="404040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0D0161"/>
    <w:rPr>
      <w:color w:val="404040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26">
    <w:name w:val="Сетка таблицы2"/>
    <w:basedOn w:val="a1"/>
    <w:uiPriority w:val="99"/>
    <w:rsid w:val="000D016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ветлый список11"/>
    <w:basedOn w:val="a1"/>
    <w:uiPriority w:val="61"/>
    <w:rsid w:val="000D0161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">
    <w:name w:val="Сетка таблицы11"/>
    <w:basedOn w:val="a1"/>
    <w:uiPriority w:val="59"/>
    <w:rsid w:val="000D0161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8">
    <w:name w:val="Основной текст Знак"/>
    <w:basedOn w:val="a0"/>
    <w:link w:val="aff7"/>
    <w:rsid w:val="003479CA"/>
    <w:rPr>
      <w:sz w:val="24"/>
      <w:szCs w:val="24"/>
    </w:rPr>
  </w:style>
  <w:style w:type="paragraph" w:styleId="1a">
    <w:name w:val="index 1"/>
    <w:basedOn w:val="a"/>
    <w:next w:val="a"/>
    <w:autoRedefine/>
    <w:uiPriority w:val="99"/>
    <w:semiHidden/>
    <w:unhideWhenUsed/>
    <w:rsid w:val="003479CA"/>
    <w:pPr>
      <w:ind w:left="240" w:hanging="240"/>
    </w:pPr>
  </w:style>
  <w:style w:type="character" w:customStyle="1" w:styleId="1b">
    <w:name w:val="Верхний колонтитул Знак1"/>
    <w:basedOn w:val="a0"/>
    <w:uiPriority w:val="99"/>
    <w:semiHidden/>
    <w:rsid w:val="003479CA"/>
    <w:rPr>
      <w:sz w:val="24"/>
      <w:szCs w:val="24"/>
    </w:rPr>
  </w:style>
  <w:style w:type="character" w:customStyle="1" w:styleId="1c">
    <w:name w:val="Нижний колонтитул Знак1"/>
    <w:basedOn w:val="a0"/>
    <w:uiPriority w:val="99"/>
    <w:semiHidden/>
    <w:rsid w:val="003479CA"/>
    <w:rPr>
      <w:sz w:val="24"/>
      <w:szCs w:val="24"/>
    </w:rPr>
  </w:style>
  <w:style w:type="character" w:customStyle="1" w:styleId="1d">
    <w:name w:val="Текст выноски Знак1"/>
    <w:basedOn w:val="a0"/>
    <w:uiPriority w:val="99"/>
    <w:semiHidden/>
    <w:rsid w:val="003479CA"/>
    <w:rPr>
      <w:rFonts w:ascii="Tahoma" w:hAnsi="Tahoma" w:cs="Tahoma"/>
      <w:sz w:val="16"/>
      <w:szCs w:val="16"/>
    </w:rPr>
  </w:style>
  <w:style w:type="character" w:customStyle="1" w:styleId="212">
    <w:name w:val="Основной текст с отступом 2 Знак1"/>
    <w:basedOn w:val="a0"/>
    <w:uiPriority w:val="99"/>
    <w:semiHidden/>
    <w:rsid w:val="003479CA"/>
    <w:rPr>
      <w:sz w:val="24"/>
      <w:szCs w:val="24"/>
    </w:rPr>
  </w:style>
  <w:style w:type="character" w:customStyle="1" w:styleId="1e">
    <w:name w:val="Название Знак1"/>
    <w:basedOn w:val="a0"/>
    <w:uiPriority w:val="10"/>
    <w:rsid w:val="003479C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f">
    <w:name w:val="Подзаголовок Знак1"/>
    <w:basedOn w:val="a0"/>
    <w:uiPriority w:val="11"/>
    <w:rsid w:val="003479C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f0">
    <w:name w:val="Текст примечания Знак1"/>
    <w:basedOn w:val="a0"/>
    <w:uiPriority w:val="99"/>
    <w:semiHidden/>
    <w:rsid w:val="003479CA"/>
  </w:style>
  <w:style w:type="character" w:customStyle="1" w:styleId="1f1">
    <w:name w:val="Тема примечания Знак1"/>
    <w:basedOn w:val="1f0"/>
    <w:uiPriority w:val="99"/>
    <w:semiHidden/>
    <w:rsid w:val="003479CA"/>
    <w:rPr>
      <w:b/>
      <w:bCs/>
    </w:rPr>
  </w:style>
  <w:style w:type="character" w:customStyle="1" w:styleId="220">
    <w:name w:val="Цитата 2 Знак2"/>
    <w:basedOn w:val="a0"/>
    <w:uiPriority w:val="29"/>
    <w:rsid w:val="003479CA"/>
    <w:rPr>
      <w:i/>
      <w:iCs/>
      <w:color w:val="000000" w:themeColor="text1"/>
      <w:sz w:val="24"/>
      <w:szCs w:val="24"/>
    </w:rPr>
  </w:style>
  <w:style w:type="character" w:customStyle="1" w:styleId="27">
    <w:name w:val="Выделенная цитата Знак2"/>
    <w:basedOn w:val="a0"/>
    <w:uiPriority w:val="30"/>
    <w:rsid w:val="003479CA"/>
    <w:rPr>
      <w:b/>
      <w:bCs/>
      <w:i/>
      <w:iCs/>
      <w:color w:val="4F81BD" w:themeColor="accent1"/>
      <w:sz w:val="24"/>
      <w:szCs w:val="24"/>
    </w:rPr>
  </w:style>
  <w:style w:type="character" w:customStyle="1" w:styleId="28">
    <w:name w:val="Текст сноски Знак2"/>
    <w:basedOn w:val="a0"/>
    <w:uiPriority w:val="99"/>
    <w:semiHidden/>
    <w:rsid w:val="003479CA"/>
  </w:style>
  <w:style w:type="character" w:customStyle="1" w:styleId="29">
    <w:name w:val="Текст концевой сноски Знак2"/>
    <w:basedOn w:val="a0"/>
    <w:uiPriority w:val="99"/>
    <w:semiHidden/>
    <w:rsid w:val="003479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39" w:unhideWhenUsed="0"/>
    <w:lsdException w:name="toc 4" w:locked="1" w:semiHidden="0" w:uiPriority="39" w:unhideWhenUsed="0"/>
    <w:lsdException w:name="toc 5" w:locked="1" w:semiHidden="0" w:uiPriority="39" w:unhideWhenUsed="0"/>
    <w:lsdException w:name="toc 6" w:locked="1" w:semiHidden="0" w:uiPriority="39" w:unhideWhenUsed="0"/>
    <w:lsdException w:name="toc 7" w:locked="1" w:semiHidden="0" w:uiPriority="39" w:unhideWhenUsed="0"/>
    <w:lsdException w:name="toc 8" w:locked="1" w:semiHidden="0" w:uiPriority="39" w:unhideWhenUsed="0"/>
    <w:lsdException w:name="toc 9" w:locked="1" w:semiHidden="0" w:uiPriority="39" w:unhideWhenUsed="0"/>
    <w:lsdException w:name="annotation text" w:qFormat="1"/>
    <w:lsdException w:name="index heading" w:uiPriority="0"/>
    <w:lsdException w:name="caption" w:locked="1" w:uiPriority="0" w:qFormat="1"/>
    <w:lsdException w:name="table of figures" w:qFormat="1"/>
    <w:lsdException w:name="footnote reference" w:uiPriority="0"/>
    <w:lsdException w:name="annotation reference" w:qFormat="1"/>
    <w:lsdException w:name="page number" w:qFormat="1"/>
    <w:lsdException w:name="endnote reference" w:uiPriority="0"/>
    <w:lsdException w:name="List" w:uiPriority="0"/>
    <w:lsdException w:name="Title" w:locked="1" w:semiHidden="0" w:uiPriority="1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11" w:unhideWhenUsed="0" w:qFormat="1"/>
    <w:lsdException w:name="Body Text Indent 2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qFormat="1"/>
    <w:lsdException w:name="annotation subject" w:qFormat="1"/>
    <w:lsdException w:name="Balloon Text" w:qFormat="1"/>
    <w:lsdException w:name="Table Grid" w:locked="1" w:semiHidden="0" w:unhideWhenUsed="0"/>
    <w:lsdException w:name="Placeholder Text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84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locked/>
    <w:rsid w:val="000D0161"/>
    <w:pPr>
      <w:keepNext/>
      <w:keepLines/>
      <w:suppressAutoHyphens w:val="0"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0D0161"/>
    <w:pPr>
      <w:keepNext/>
      <w:keepLines/>
      <w:suppressAutoHyphens w:val="0"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locked/>
    <w:rsid w:val="000D0161"/>
    <w:pPr>
      <w:keepNext/>
      <w:keepLines/>
      <w:suppressAutoHyphens w:val="0"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locked/>
    <w:rsid w:val="000D0161"/>
    <w:pPr>
      <w:keepNext/>
      <w:keepLines/>
      <w:suppressAutoHyphens w:val="0"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locked/>
    <w:rsid w:val="000D0161"/>
    <w:pPr>
      <w:keepNext/>
      <w:keepLines/>
      <w:suppressAutoHyphens w:val="0"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locked/>
    <w:rsid w:val="000D0161"/>
    <w:pPr>
      <w:keepNext/>
      <w:keepLines/>
      <w:suppressAutoHyphens w:val="0"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locked/>
    <w:rsid w:val="000D0161"/>
    <w:pPr>
      <w:keepNext/>
      <w:keepLines/>
      <w:suppressAutoHyphens w:val="0"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locked/>
    <w:rsid w:val="000D0161"/>
    <w:pPr>
      <w:keepNext/>
      <w:keepLines/>
      <w:suppressAutoHyphens w:val="0"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locked/>
    <w:rsid w:val="000D0161"/>
    <w:pPr>
      <w:keepNext/>
      <w:keepLines/>
      <w:suppressAutoHyphens w:val="0"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link w:val="a4"/>
    <w:uiPriority w:val="99"/>
    <w:qFormat/>
    <w:locked/>
    <w:rsid w:val="00627A48"/>
    <w:rPr>
      <w:rFonts w:cs="Times New Roman"/>
      <w:sz w:val="24"/>
    </w:rPr>
  </w:style>
  <w:style w:type="character" w:customStyle="1" w:styleId="a5">
    <w:name w:val="Нижний колонтитул Знак"/>
    <w:link w:val="a6"/>
    <w:uiPriority w:val="99"/>
    <w:qFormat/>
    <w:locked/>
    <w:rsid w:val="00627A48"/>
    <w:rPr>
      <w:rFonts w:cs="Times New Roman"/>
      <w:sz w:val="24"/>
    </w:rPr>
  </w:style>
  <w:style w:type="character" w:styleId="a7">
    <w:name w:val="page number"/>
    <w:uiPriority w:val="99"/>
    <w:qFormat/>
    <w:rsid w:val="00130F02"/>
    <w:rPr>
      <w:rFonts w:cs="Times New Roman"/>
    </w:rPr>
  </w:style>
  <w:style w:type="character" w:customStyle="1" w:styleId="a8">
    <w:name w:val="Без интервала Знак"/>
    <w:link w:val="a9"/>
    <w:uiPriority w:val="1"/>
    <w:qFormat/>
    <w:locked/>
    <w:rsid w:val="007D424E"/>
    <w:rPr>
      <w:rFonts w:ascii="Calibri" w:hAnsi="Calibri"/>
      <w:sz w:val="22"/>
      <w:lang w:val="ru-RU" w:eastAsia="en-US" w:bidi="ar-SA"/>
    </w:rPr>
  </w:style>
  <w:style w:type="character" w:customStyle="1" w:styleId="aa">
    <w:name w:val="Текст выноски Знак"/>
    <w:link w:val="ab"/>
    <w:uiPriority w:val="99"/>
    <w:semiHidden/>
    <w:qFormat/>
    <w:locked/>
    <w:rsid w:val="00C65079"/>
    <w:rPr>
      <w:rFonts w:ascii="Tahoma" w:hAnsi="Tahoma" w:cs="Times New Roman"/>
      <w:sz w:val="16"/>
    </w:rPr>
  </w:style>
  <w:style w:type="character" w:styleId="ac">
    <w:name w:val="Hyperlink"/>
    <w:uiPriority w:val="99"/>
    <w:rsid w:val="00C65079"/>
    <w:rPr>
      <w:rFonts w:cs="Times New Roman"/>
      <w:color w:val="0000FF"/>
      <w:u w:val="single"/>
    </w:rPr>
  </w:style>
  <w:style w:type="character" w:styleId="ad">
    <w:name w:val="FollowedHyperlink"/>
    <w:uiPriority w:val="99"/>
    <w:semiHidden/>
    <w:unhideWhenUsed/>
    <w:rsid w:val="00256895"/>
    <w:rPr>
      <w:rFonts w:cs="Times New Roman"/>
      <w:color w:val="800080"/>
      <w:u w:val="single"/>
    </w:rPr>
  </w:style>
  <w:style w:type="character" w:customStyle="1" w:styleId="21">
    <w:name w:val="Основной текст с отступом 2 Знак"/>
    <w:link w:val="22"/>
    <w:uiPriority w:val="99"/>
    <w:qFormat/>
    <w:locked/>
    <w:rsid w:val="004D601E"/>
    <w:rPr>
      <w:rFonts w:cs="Times New Roman"/>
      <w:b/>
      <w:bCs/>
      <w:sz w:val="24"/>
      <w:szCs w:val="24"/>
    </w:rPr>
  </w:style>
  <w:style w:type="character" w:customStyle="1" w:styleId="ae">
    <w:name w:val="Название Знак"/>
    <w:link w:val="af"/>
    <w:uiPriority w:val="10"/>
    <w:qFormat/>
    <w:locked/>
    <w:rsid w:val="00AF2D85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af0">
    <w:name w:val="Подзаголовок Знак"/>
    <w:link w:val="af1"/>
    <w:uiPriority w:val="11"/>
    <w:qFormat/>
    <w:locked/>
    <w:rsid w:val="008B57E6"/>
    <w:rPr>
      <w:rFonts w:ascii="Cambria" w:eastAsia="Times New Roman" w:hAnsi="Cambria" w:cs="Times New Roman"/>
      <w:sz w:val="24"/>
      <w:szCs w:val="24"/>
    </w:rPr>
  </w:style>
  <w:style w:type="character" w:styleId="af2">
    <w:name w:val="Strong"/>
    <w:uiPriority w:val="22"/>
    <w:qFormat/>
    <w:locked/>
    <w:rsid w:val="00FB0673"/>
    <w:rPr>
      <w:rFonts w:cs="Times New Roman"/>
      <w:b/>
      <w:bCs/>
    </w:rPr>
  </w:style>
  <w:style w:type="character" w:styleId="af3">
    <w:name w:val="annotation reference"/>
    <w:basedOn w:val="a0"/>
    <w:uiPriority w:val="99"/>
    <w:semiHidden/>
    <w:unhideWhenUsed/>
    <w:qFormat/>
    <w:rsid w:val="000C6091"/>
    <w:rPr>
      <w:sz w:val="16"/>
      <w:szCs w:val="16"/>
    </w:rPr>
  </w:style>
  <w:style w:type="character" w:customStyle="1" w:styleId="af4">
    <w:name w:val="Текст примечания Знак"/>
    <w:basedOn w:val="a0"/>
    <w:link w:val="af5"/>
    <w:uiPriority w:val="99"/>
    <w:semiHidden/>
    <w:qFormat/>
    <w:rsid w:val="000C6091"/>
  </w:style>
  <w:style w:type="character" w:customStyle="1" w:styleId="af6">
    <w:name w:val="Тема примечания Знак"/>
    <w:basedOn w:val="af4"/>
    <w:link w:val="af7"/>
    <w:uiPriority w:val="99"/>
    <w:semiHidden/>
    <w:qFormat/>
    <w:rsid w:val="000C6091"/>
    <w:rPr>
      <w:b/>
      <w:bCs/>
    </w:rPr>
  </w:style>
  <w:style w:type="character" w:styleId="af8">
    <w:name w:val="Placeholder Text"/>
    <w:basedOn w:val="a0"/>
    <w:uiPriority w:val="99"/>
    <w:semiHidden/>
    <w:qFormat/>
    <w:rsid w:val="00B3316E"/>
    <w:rPr>
      <w:color w:val="808080"/>
    </w:rPr>
  </w:style>
  <w:style w:type="character" w:customStyle="1" w:styleId="ConsPlusNormal">
    <w:name w:val="ConsPlusNormal Знак"/>
    <w:link w:val="ConsPlusNormal0"/>
    <w:qFormat/>
    <w:rsid w:val="003F4063"/>
    <w:rPr>
      <w:rFonts w:ascii="Arial" w:hAnsi="Arial" w:cs="Arial"/>
    </w:rPr>
  </w:style>
  <w:style w:type="character" w:customStyle="1" w:styleId="t286pc">
    <w:name w:val="t286pc"/>
    <w:basedOn w:val="a0"/>
    <w:qFormat/>
    <w:rsid w:val="00831C34"/>
  </w:style>
  <w:style w:type="character" w:customStyle="1" w:styleId="10">
    <w:name w:val="Заголовок 1 Знак"/>
    <w:basedOn w:val="a0"/>
    <w:link w:val="1"/>
    <w:uiPriority w:val="9"/>
    <w:qFormat/>
    <w:rsid w:val="000D0161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sid w:val="000D0161"/>
    <w:rPr>
      <w:rFonts w:ascii="Arial" w:eastAsia="Arial" w:hAnsi="Arial" w:cs="Arial"/>
      <w:sz w:val="34"/>
      <w:szCs w:val="24"/>
    </w:rPr>
  </w:style>
  <w:style w:type="character" w:customStyle="1" w:styleId="30">
    <w:name w:val="Заголовок 3 Знак"/>
    <w:basedOn w:val="a0"/>
    <w:link w:val="3"/>
    <w:uiPriority w:val="9"/>
    <w:qFormat/>
    <w:rsid w:val="000D0161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sid w:val="000D0161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sid w:val="000D0161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sid w:val="000D0161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sid w:val="000D0161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sid w:val="000D0161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sid w:val="000D0161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sid w:val="000D0161"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sid w:val="000D0161"/>
    <w:rPr>
      <w:sz w:val="24"/>
      <w:szCs w:val="24"/>
    </w:rPr>
  </w:style>
  <w:style w:type="character" w:customStyle="1" w:styleId="23">
    <w:name w:val="Цитата 2 Знак"/>
    <w:link w:val="24"/>
    <w:uiPriority w:val="29"/>
    <w:qFormat/>
    <w:rsid w:val="000D0161"/>
    <w:rPr>
      <w:i/>
    </w:rPr>
  </w:style>
  <w:style w:type="character" w:customStyle="1" w:styleId="af9">
    <w:name w:val="Выделенная цитата Знак"/>
    <w:link w:val="afa"/>
    <w:uiPriority w:val="30"/>
    <w:qFormat/>
    <w:rsid w:val="000D0161"/>
    <w:rPr>
      <w:i/>
      <w:shd w:val="clear" w:color="auto" w:fill="F2F2F2"/>
    </w:rPr>
  </w:style>
  <w:style w:type="character" w:customStyle="1" w:styleId="HeaderChar">
    <w:name w:val="Header Char"/>
    <w:basedOn w:val="a0"/>
    <w:uiPriority w:val="99"/>
    <w:qFormat/>
    <w:rsid w:val="000D0161"/>
  </w:style>
  <w:style w:type="character" w:customStyle="1" w:styleId="FooterChar">
    <w:name w:val="Footer Char"/>
    <w:basedOn w:val="a0"/>
    <w:uiPriority w:val="99"/>
    <w:qFormat/>
    <w:rsid w:val="000D0161"/>
  </w:style>
  <w:style w:type="character" w:customStyle="1" w:styleId="afb">
    <w:name w:val="Название объекта Знак"/>
    <w:basedOn w:val="a0"/>
    <w:link w:val="caption1111111"/>
    <w:qFormat/>
    <w:rsid w:val="000D0161"/>
    <w:rPr>
      <w:rFonts w:cs="Lucida Sans"/>
      <w:i/>
      <w:iCs/>
      <w:sz w:val="24"/>
      <w:szCs w:val="24"/>
    </w:rPr>
  </w:style>
  <w:style w:type="character" w:customStyle="1" w:styleId="afc">
    <w:name w:val="Текст сноски Знак"/>
    <w:link w:val="afd"/>
    <w:uiPriority w:val="99"/>
    <w:semiHidden/>
    <w:qFormat/>
    <w:rsid w:val="000D0161"/>
    <w:rPr>
      <w:sz w:val="18"/>
    </w:rPr>
  </w:style>
  <w:style w:type="character" w:customStyle="1" w:styleId="afe">
    <w:name w:val="Символ сноски"/>
    <w:qFormat/>
    <w:rsid w:val="000D0161"/>
    <w:rPr>
      <w:vertAlign w:val="superscript"/>
    </w:rPr>
  </w:style>
  <w:style w:type="character" w:styleId="aff">
    <w:name w:val="footnote reference"/>
    <w:rPr>
      <w:vertAlign w:val="superscript"/>
    </w:rPr>
  </w:style>
  <w:style w:type="character" w:customStyle="1" w:styleId="aff0">
    <w:name w:val="Текст концевой сноски Знак"/>
    <w:link w:val="aff1"/>
    <w:uiPriority w:val="99"/>
    <w:semiHidden/>
    <w:qFormat/>
    <w:rsid w:val="000D0161"/>
  </w:style>
  <w:style w:type="character" w:customStyle="1" w:styleId="aff2">
    <w:name w:val="Символ концевой сноски"/>
    <w:qFormat/>
    <w:rsid w:val="000D0161"/>
    <w:rPr>
      <w:vertAlign w:val="superscript"/>
    </w:rPr>
  </w:style>
  <w:style w:type="character" w:styleId="aff3">
    <w:name w:val="endnote reference"/>
    <w:rPr>
      <w:vertAlign w:val="superscript"/>
    </w:rPr>
  </w:style>
  <w:style w:type="character" w:customStyle="1" w:styleId="aff4">
    <w:name w:val="Маркеры"/>
    <w:qFormat/>
    <w:rsid w:val="000D0161"/>
    <w:rPr>
      <w:rFonts w:ascii="OpenSymbol" w:eastAsia="OpenSymbol" w:hAnsi="OpenSymbol" w:cs="OpenSymbol"/>
    </w:rPr>
  </w:style>
  <w:style w:type="character" w:customStyle="1" w:styleId="1738">
    <w:name w:val="1738"/>
    <w:basedOn w:val="a0"/>
    <w:qFormat/>
    <w:rsid w:val="000D0161"/>
  </w:style>
  <w:style w:type="character" w:customStyle="1" w:styleId="aff5">
    <w:name w:val="Символ нумерации"/>
    <w:qFormat/>
    <w:rsid w:val="000D0161"/>
  </w:style>
  <w:style w:type="character" w:customStyle="1" w:styleId="210">
    <w:name w:val="Цитата 2 Знак1"/>
    <w:basedOn w:val="a0"/>
    <w:uiPriority w:val="29"/>
    <w:qFormat/>
    <w:rsid w:val="000D0161"/>
    <w:rPr>
      <w:i/>
      <w:iCs/>
      <w:color w:val="000000" w:themeColor="text1"/>
      <w:sz w:val="24"/>
      <w:szCs w:val="24"/>
    </w:rPr>
  </w:style>
  <w:style w:type="character" w:customStyle="1" w:styleId="11">
    <w:name w:val="Выделенная цитата Знак1"/>
    <w:basedOn w:val="a0"/>
    <w:uiPriority w:val="30"/>
    <w:qFormat/>
    <w:rsid w:val="000D0161"/>
    <w:rPr>
      <w:b/>
      <w:bCs/>
      <w:i/>
      <w:iCs/>
      <w:color w:val="4F81BD" w:themeColor="accent1"/>
      <w:sz w:val="24"/>
      <w:szCs w:val="24"/>
    </w:rPr>
  </w:style>
  <w:style w:type="character" w:customStyle="1" w:styleId="12">
    <w:name w:val="Текст сноски Знак1"/>
    <w:basedOn w:val="a0"/>
    <w:uiPriority w:val="99"/>
    <w:semiHidden/>
    <w:qFormat/>
    <w:rsid w:val="000D0161"/>
  </w:style>
  <w:style w:type="character" w:customStyle="1" w:styleId="13">
    <w:name w:val="Текст концевой сноски Знак1"/>
    <w:basedOn w:val="a0"/>
    <w:uiPriority w:val="99"/>
    <w:semiHidden/>
    <w:qFormat/>
    <w:rsid w:val="000D0161"/>
  </w:style>
  <w:style w:type="paragraph" w:customStyle="1" w:styleId="aff6">
    <w:name w:val="Заголовок"/>
    <w:basedOn w:val="a"/>
    <w:next w:val="aff7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7">
    <w:name w:val="Body Text"/>
    <w:basedOn w:val="a"/>
    <w:link w:val="aff8"/>
    <w:pPr>
      <w:spacing w:after="140" w:line="276" w:lineRule="auto"/>
    </w:pPr>
  </w:style>
  <w:style w:type="paragraph" w:styleId="aff9">
    <w:name w:val="List"/>
    <w:basedOn w:val="aff7"/>
    <w:rPr>
      <w:rFonts w:cs="Lucida Sans"/>
    </w:rPr>
  </w:style>
  <w:style w:type="paragraph" w:styleId="aff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fb">
    <w:name w:val="index heading"/>
    <w:basedOn w:val="aff6"/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heading1">
    <w:name w:val="index heading1"/>
    <w:basedOn w:val="aff6"/>
    <w:qFormat/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heading11">
    <w:name w:val="index heading11"/>
    <w:basedOn w:val="aff6"/>
    <w:qFormat/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heading111">
    <w:name w:val="index heading111"/>
    <w:basedOn w:val="aff6"/>
    <w:qFormat/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heading1111">
    <w:name w:val="index heading1111"/>
    <w:basedOn w:val="aff6"/>
    <w:qFormat/>
  </w:style>
  <w:style w:type="paragraph" w:customStyle="1" w:styleId="caption11111">
    <w:name w:val="caption11111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heading11111">
    <w:name w:val="index heading11111"/>
    <w:basedOn w:val="a"/>
    <w:qFormat/>
    <w:pPr>
      <w:suppressLineNumbers/>
    </w:pPr>
    <w:rPr>
      <w:rFonts w:cs="Lucida Sans"/>
    </w:rPr>
  </w:style>
  <w:style w:type="paragraph" w:customStyle="1" w:styleId="caption111111">
    <w:name w:val="caption111111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">
    <w:name w:val="caption1111111"/>
    <w:basedOn w:val="a"/>
    <w:link w:val="afb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">
    <w:name w:val="caption11111111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111">
    <w:name w:val="caption111111111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ConsPlusNormal0">
    <w:name w:val="ConsPlusNormal"/>
    <w:link w:val="ConsPlusNormal"/>
    <w:qFormat/>
    <w:rsid w:val="00627A48"/>
    <w:pPr>
      <w:widowControl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qFormat/>
    <w:rsid w:val="00627A48"/>
    <w:pPr>
      <w:widowControl w:val="0"/>
    </w:pPr>
    <w:rPr>
      <w:rFonts w:ascii="Courier New" w:hAnsi="Courier New" w:cs="Courier New"/>
    </w:rPr>
  </w:style>
  <w:style w:type="paragraph" w:customStyle="1" w:styleId="ConsPlusTitle">
    <w:name w:val="ConsPlusTitle"/>
    <w:qFormat/>
    <w:rsid w:val="00627A48"/>
    <w:pPr>
      <w:widowControl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qFormat/>
    <w:rsid w:val="00627A48"/>
    <w:pPr>
      <w:widowControl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qFormat/>
    <w:rsid w:val="00627A48"/>
    <w:pPr>
      <w:widowControl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qFormat/>
    <w:rsid w:val="00627A48"/>
    <w:pPr>
      <w:widowControl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qFormat/>
    <w:rsid w:val="00627A48"/>
    <w:pPr>
      <w:widowControl w:val="0"/>
    </w:pPr>
    <w:rPr>
      <w:rFonts w:ascii="Tahoma" w:hAnsi="Tahoma" w:cs="Tahoma"/>
      <w:sz w:val="26"/>
      <w:szCs w:val="26"/>
    </w:rPr>
  </w:style>
  <w:style w:type="paragraph" w:customStyle="1" w:styleId="affc">
    <w:name w:val="Колонтитул"/>
    <w:basedOn w:val="a"/>
    <w:qFormat/>
  </w:style>
  <w:style w:type="paragraph" w:styleId="a4">
    <w:name w:val="header"/>
    <w:basedOn w:val="a"/>
    <w:link w:val="a3"/>
    <w:uiPriority w:val="99"/>
    <w:rsid w:val="004E216A"/>
    <w:pPr>
      <w:tabs>
        <w:tab w:val="center" w:pos="4677"/>
        <w:tab w:val="right" w:pos="9355"/>
      </w:tabs>
    </w:pPr>
    <w:rPr>
      <w:szCs w:val="20"/>
    </w:rPr>
  </w:style>
  <w:style w:type="paragraph" w:styleId="a6">
    <w:name w:val="footer"/>
    <w:basedOn w:val="a"/>
    <w:link w:val="a5"/>
    <w:uiPriority w:val="99"/>
    <w:rsid w:val="004E216A"/>
    <w:pPr>
      <w:tabs>
        <w:tab w:val="center" w:pos="4677"/>
        <w:tab w:val="right" w:pos="9355"/>
      </w:tabs>
    </w:pPr>
    <w:rPr>
      <w:szCs w:val="20"/>
    </w:rPr>
  </w:style>
  <w:style w:type="paragraph" w:customStyle="1" w:styleId="14">
    <w:name w:val="заголовок 1"/>
    <w:basedOn w:val="a"/>
    <w:next w:val="a"/>
    <w:uiPriority w:val="99"/>
    <w:qFormat/>
    <w:rsid w:val="00EE0380"/>
    <w:pPr>
      <w:keepNext/>
      <w:jc w:val="center"/>
    </w:pPr>
    <w:rPr>
      <w:b/>
      <w:bCs/>
      <w:sz w:val="20"/>
      <w:szCs w:val="20"/>
    </w:rPr>
  </w:style>
  <w:style w:type="paragraph" w:styleId="a9">
    <w:name w:val="No Spacing"/>
    <w:link w:val="a8"/>
    <w:uiPriority w:val="1"/>
    <w:qFormat/>
    <w:rsid w:val="007D424E"/>
    <w:rPr>
      <w:rFonts w:ascii="Calibri" w:hAnsi="Calibri"/>
      <w:sz w:val="22"/>
      <w:lang w:eastAsia="en-US"/>
    </w:rPr>
  </w:style>
  <w:style w:type="paragraph" w:styleId="ab">
    <w:name w:val="Balloon Text"/>
    <w:basedOn w:val="a"/>
    <w:link w:val="aa"/>
    <w:uiPriority w:val="99"/>
    <w:semiHidden/>
    <w:qFormat/>
    <w:rsid w:val="00C65079"/>
    <w:rPr>
      <w:rFonts w:ascii="Tahoma" w:hAnsi="Tahoma"/>
      <w:sz w:val="16"/>
      <w:szCs w:val="20"/>
    </w:rPr>
  </w:style>
  <w:style w:type="paragraph" w:styleId="affd">
    <w:name w:val="Normal (Web)"/>
    <w:basedOn w:val="a"/>
    <w:uiPriority w:val="99"/>
    <w:qFormat/>
    <w:rsid w:val="00C65079"/>
    <w:pPr>
      <w:spacing w:after="200" w:line="276" w:lineRule="auto"/>
    </w:pPr>
  </w:style>
  <w:style w:type="paragraph" w:customStyle="1" w:styleId="xl65">
    <w:name w:val="xl65"/>
    <w:basedOn w:val="a"/>
    <w:qFormat/>
    <w:rsid w:val="00256895"/>
    <w:pPr>
      <w:pBdr>
        <w:top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66">
    <w:name w:val="xl66"/>
    <w:basedOn w:val="a"/>
    <w:qFormat/>
    <w:rsid w:val="00256895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67">
    <w:name w:val="xl67"/>
    <w:basedOn w:val="a"/>
    <w:qFormat/>
    <w:rsid w:val="00256895"/>
    <w:pPr>
      <w:pBdr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68">
    <w:name w:val="xl68"/>
    <w:basedOn w:val="a"/>
    <w:qFormat/>
    <w:rsid w:val="00256895"/>
    <w:pPr>
      <w:pBdr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69">
    <w:name w:val="xl69"/>
    <w:basedOn w:val="a"/>
    <w:qFormat/>
    <w:rsid w:val="00256895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70">
    <w:name w:val="xl70"/>
    <w:basedOn w:val="a"/>
    <w:qFormat/>
    <w:rsid w:val="00256895"/>
    <w:pPr>
      <w:pBdr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71">
    <w:name w:val="xl71"/>
    <w:basedOn w:val="a"/>
    <w:qFormat/>
    <w:rsid w:val="00256895"/>
    <w:pPr>
      <w:pBdr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72">
    <w:name w:val="xl72"/>
    <w:basedOn w:val="a"/>
    <w:qFormat/>
    <w:rsid w:val="00256895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73">
    <w:name w:val="xl73"/>
    <w:basedOn w:val="a"/>
    <w:qFormat/>
    <w:rsid w:val="00256895"/>
    <w:pPr>
      <w:pBdr>
        <w:bottom w:val="single" w:sz="8" w:space="0" w:color="000000"/>
        <w:right w:val="single" w:sz="8" w:space="0" w:color="000000"/>
      </w:pBdr>
      <w:spacing w:beforeAutospacing="1" w:afterAutospacing="1"/>
      <w:jc w:val="both"/>
      <w:textAlignment w:val="center"/>
    </w:pPr>
  </w:style>
  <w:style w:type="paragraph" w:customStyle="1" w:styleId="xl74">
    <w:name w:val="xl74"/>
    <w:basedOn w:val="a"/>
    <w:qFormat/>
    <w:rsid w:val="00256895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75">
    <w:name w:val="xl75"/>
    <w:basedOn w:val="a"/>
    <w:qFormat/>
    <w:rsid w:val="00256895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76">
    <w:name w:val="xl76"/>
    <w:basedOn w:val="a"/>
    <w:qFormat/>
    <w:rsid w:val="00256895"/>
    <w:pPr>
      <w:pBdr>
        <w:top w:val="single" w:sz="8" w:space="0" w:color="000000"/>
        <w:lef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77">
    <w:name w:val="xl77"/>
    <w:basedOn w:val="a"/>
    <w:qFormat/>
    <w:rsid w:val="00256895"/>
    <w:pPr>
      <w:pBdr>
        <w:left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78">
    <w:name w:val="xl78"/>
    <w:basedOn w:val="a"/>
    <w:qFormat/>
    <w:rsid w:val="00256895"/>
    <w:pPr>
      <w:pBdr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79">
    <w:name w:val="xl79"/>
    <w:basedOn w:val="a"/>
    <w:qFormat/>
    <w:rsid w:val="00256895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80">
    <w:name w:val="xl80"/>
    <w:basedOn w:val="a"/>
    <w:qFormat/>
    <w:rsid w:val="00256895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81">
    <w:name w:val="xl81"/>
    <w:basedOn w:val="a"/>
    <w:qFormat/>
    <w:rsid w:val="00256895"/>
    <w:pPr>
      <w:pBdr>
        <w:top w:val="single" w:sz="8" w:space="0" w:color="000000"/>
        <w:left w:val="single" w:sz="8" w:space="0" w:color="000000"/>
      </w:pBdr>
      <w:spacing w:beforeAutospacing="1" w:afterAutospacing="1"/>
      <w:textAlignment w:val="center"/>
    </w:pPr>
  </w:style>
  <w:style w:type="paragraph" w:customStyle="1" w:styleId="xl82">
    <w:name w:val="xl82"/>
    <w:basedOn w:val="a"/>
    <w:qFormat/>
    <w:rsid w:val="00256895"/>
    <w:pPr>
      <w:pBdr>
        <w:top w:val="single" w:sz="8" w:space="0" w:color="000000"/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83">
    <w:name w:val="xl83"/>
    <w:basedOn w:val="a"/>
    <w:qFormat/>
    <w:rsid w:val="00256895"/>
    <w:pPr>
      <w:pBdr>
        <w:left w:val="single" w:sz="8" w:space="0" w:color="000000"/>
      </w:pBdr>
      <w:spacing w:beforeAutospacing="1" w:afterAutospacing="1"/>
      <w:textAlignment w:val="center"/>
    </w:pPr>
  </w:style>
  <w:style w:type="paragraph" w:customStyle="1" w:styleId="xl84">
    <w:name w:val="xl84"/>
    <w:basedOn w:val="a"/>
    <w:qFormat/>
    <w:rsid w:val="00256895"/>
    <w:pPr>
      <w:pBdr>
        <w:left w:val="single" w:sz="8" w:space="0" w:color="000000"/>
        <w:bottom w:val="single" w:sz="8" w:space="0" w:color="000000"/>
      </w:pBdr>
      <w:spacing w:beforeAutospacing="1" w:afterAutospacing="1"/>
      <w:textAlignment w:val="center"/>
    </w:pPr>
  </w:style>
  <w:style w:type="paragraph" w:customStyle="1" w:styleId="xl85">
    <w:name w:val="xl85"/>
    <w:basedOn w:val="a"/>
    <w:qFormat/>
    <w:rsid w:val="00256895"/>
    <w:pPr>
      <w:pBdr>
        <w:top w:val="single" w:sz="8" w:space="0" w:color="000000"/>
        <w:left w:val="single" w:sz="8" w:space="0" w:color="000000"/>
      </w:pBdr>
      <w:spacing w:beforeAutospacing="1" w:afterAutospacing="1"/>
      <w:textAlignment w:val="center"/>
    </w:pPr>
    <w:rPr>
      <w:color w:val="0000FF"/>
      <w:u w:val="single"/>
    </w:rPr>
  </w:style>
  <w:style w:type="paragraph" w:customStyle="1" w:styleId="xl86">
    <w:name w:val="xl86"/>
    <w:basedOn w:val="a"/>
    <w:qFormat/>
    <w:rsid w:val="00256895"/>
    <w:pPr>
      <w:pBdr>
        <w:top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FF"/>
      <w:u w:val="single"/>
    </w:rPr>
  </w:style>
  <w:style w:type="paragraph" w:customStyle="1" w:styleId="xl87">
    <w:name w:val="xl87"/>
    <w:basedOn w:val="a"/>
    <w:qFormat/>
    <w:rsid w:val="00256895"/>
    <w:pPr>
      <w:pBdr>
        <w:left w:val="single" w:sz="8" w:space="0" w:color="000000"/>
      </w:pBdr>
      <w:spacing w:beforeAutospacing="1" w:afterAutospacing="1"/>
      <w:textAlignment w:val="center"/>
    </w:pPr>
    <w:rPr>
      <w:color w:val="0000FF"/>
      <w:u w:val="single"/>
    </w:rPr>
  </w:style>
  <w:style w:type="paragraph" w:customStyle="1" w:styleId="xl88">
    <w:name w:val="xl88"/>
    <w:basedOn w:val="a"/>
    <w:qFormat/>
    <w:rsid w:val="00256895"/>
    <w:pPr>
      <w:pBdr>
        <w:right w:val="single" w:sz="8" w:space="0" w:color="000000"/>
      </w:pBdr>
      <w:spacing w:beforeAutospacing="1" w:afterAutospacing="1"/>
      <w:textAlignment w:val="center"/>
    </w:pPr>
    <w:rPr>
      <w:color w:val="0000FF"/>
      <w:u w:val="single"/>
    </w:rPr>
  </w:style>
  <w:style w:type="paragraph" w:customStyle="1" w:styleId="xl89">
    <w:name w:val="xl89"/>
    <w:basedOn w:val="a"/>
    <w:qFormat/>
    <w:rsid w:val="00256895"/>
    <w:pPr>
      <w:pBdr>
        <w:left w:val="single" w:sz="8" w:space="0" w:color="000000"/>
        <w:bottom w:val="single" w:sz="8" w:space="0" w:color="000000"/>
      </w:pBdr>
      <w:spacing w:beforeAutospacing="1" w:afterAutospacing="1"/>
      <w:textAlignment w:val="center"/>
    </w:pPr>
    <w:rPr>
      <w:color w:val="0000FF"/>
      <w:u w:val="single"/>
    </w:rPr>
  </w:style>
  <w:style w:type="paragraph" w:customStyle="1" w:styleId="xl90">
    <w:name w:val="xl90"/>
    <w:basedOn w:val="a"/>
    <w:qFormat/>
    <w:rsid w:val="00256895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FF"/>
      <w:u w:val="single"/>
    </w:rPr>
  </w:style>
  <w:style w:type="paragraph" w:customStyle="1" w:styleId="xl91">
    <w:name w:val="xl91"/>
    <w:basedOn w:val="a"/>
    <w:qFormat/>
    <w:rsid w:val="00256895"/>
    <w:pPr>
      <w:pBdr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92">
    <w:name w:val="xl92"/>
    <w:basedOn w:val="a"/>
    <w:qFormat/>
    <w:rsid w:val="00256895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93">
    <w:name w:val="xl93"/>
    <w:basedOn w:val="a"/>
    <w:qFormat/>
    <w:rsid w:val="00256895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94">
    <w:name w:val="xl94"/>
    <w:basedOn w:val="a"/>
    <w:qFormat/>
    <w:rsid w:val="00256895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95">
    <w:name w:val="xl95"/>
    <w:basedOn w:val="a"/>
    <w:qFormat/>
    <w:rsid w:val="00256895"/>
    <w:pPr>
      <w:pBdr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96">
    <w:name w:val="xl96"/>
    <w:basedOn w:val="a"/>
    <w:qFormat/>
    <w:rsid w:val="00256895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97">
    <w:name w:val="xl97"/>
    <w:basedOn w:val="a"/>
    <w:qFormat/>
    <w:rsid w:val="00256895"/>
    <w:pPr>
      <w:pBdr>
        <w:left w:val="single" w:sz="8" w:space="0" w:color="000000"/>
      </w:pBdr>
      <w:spacing w:beforeAutospacing="1" w:afterAutospacing="1"/>
      <w:jc w:val="both"/>
      <w:textAlignment w:val="center"/>
    </w:pPr>
  </w:style>
  <w:style w:type="paragraph" w:customStyle="1" w:styleId="xl98">
    <w:name w:val="xl98"/>
    <w:basedOn w:val="a"/>
    <w:qFormat/>
    <w:rsid w:val="00256895"/>
    <w:pPr>
      <w:pBdr>
        <w:top w:val="single" w:sz="8" w:space="0" w:color="000000"/>
        <w:left w:val="single" w:sz="8" w:space="0" w:color="000000"/>
      </w:pBdr>
      <w:spacing w:beforeAutospacing="1" w:afterAutospacing="1"/>
      <w:jc w:val="both"/>
      <w:textAlignment w:val="center"/>
    </w:pPr>
  </w:style>
  <w:style w:type="paragraph" w:customStyle="1" w:styleId="xl99">
    <w:name w:val="xl99"/>
    <w:basedOn w:val="a"/>
    <w:qFormat/>
    <w:rsid w:val="00256895"/>
    <w:pPr>
      <w:pBdr>
        <w:top w:val="single" w:sz="8" w:space="0" w:color="000000"/>
        <w:right w:val="single" w:sz="8" w:space="0" w:color="000000"/>
      </w:pBdr>
      <w:spacing w:beforeAutospacing="1" w:afterAutospacing="1"/>
      <w:jc w:val="both"/>
      <w:textAlignment w:val="center"/>
    </w:pPr>
  </w:style>
  <w:style w:type="paragraph" w:customStyle="1" w:styleId="xl100">
    <w:name w:val="xl100"/>
    <w:basedOn w:val="a"/>
    <w:qFormat/>
    <w:rsid w:val="00256895"/>
    <w:pPr>
      <w:pBdr>
        <w:right w:val="single" w:sz="8" w:space="0" w:color="000000"/>
      </w:pBdr>
      <w:spacing w:beforeAutospacing="1" w:afterAutospacing="1"/>
      <w:jc w:val="both"/>
      <w:textAlignment w:val="center"/>
    </w:pPr>
  </w:style>
  <w:style w:type="paragraph" w:customStyle="1" w:styleId="xl101">
    <w:name w:val="xl101"/>
    <w:basedOn w:val="a"/>
    <w:qFormat/>
    <w:rsid w:val="00256895"/>
    <w:pPr>
      <w:pBdr>
        <w:left w:val="single" w:sz="8" w:space="0" w:color="000000"/>
        <w:bottom w:val="single" w:sz="8" w:space="0" w:color="000000"/>
      </w:pBdr>
      <w:spacing w:beforeAutospacing="1" w:afterAutospacing="1"/>
      <w:jc w:val="both"/>
      <w:textAlignment w:val="center"/>
    </w:pPr>
  </w:style>
  <w:style w:type="paragraph" w:customStyle="1" w:styleId="xl102">
    <w:name w:val="xl102"/>
    <w:basedOn w:val="a"/>
    <w:qFormat/>
    <w:rsid w:val="00256895"/>
    <w:pPr>
      <w:pBdr>
        <w:bottom w:val="single" w:sz="8" w:space="0" w:color="000000"/>
        <w:right w:val="single" w:sz="8" w:space="0" w:color="000000"/>
      </w:pBdr>
      <w:spacing w:beforeAutospacing="1" w:afterAutospacing="1"/>
      <w:jc w:val="both"/>
      <w:textAlignment w:val="center"/>
    </w:pPr>
  </w:style>
  <w:style w:type="paragraph" w:customStyle="1" w:styleId="xl103">
    <w:name w:val="xl103"/>
    <w:basedOn w:val="a"/>
    <w:qFormat/>
    <w:rsid w:val="00256895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both"/>
      <w:textAlignment w:val="center"/>
    </w:pPr>
  </w:style>
  <w:style w:type="paragraph" w:customStyle="1" w:styleId="xl104">
    <w:name w:val="xl104"/>
    <w:basedOn w:val="a"/>
    <w:qFormat/>
    <w:rsid w:val="00256895"/>
    <w:pPr>
      <w:pBdr>
        <w:left w:val="single" w:sz="8" w:space="0" w:color="000000"/>
        <w:right w:val="single" w:sz="8" w:space="0" w:color="000000"/>
      </w:pBdr>
      <w:spacing w:beforeAutospacing="1" w:afterAutospacing="1"/>
      <w:jc w:val="both"/>
      <w:textAlignment w:val="center"/>
    </w:pPr>
  </w:style>
  <w:style w:type="paragraph" w:customStyle="1" w:styleId="xl105">
    <w:name w:val="xl105"/>
    <w:basedOn w:val="a"/>
    <w:qFormat/>
    <w:rsid w:val="00256895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both"/>
      <w:textAlignment w:val="center"/>
    </w:pPr>
  </w:style>
  <w:style w:type="paragraph" w:customStyle="1" w:styleId="xl106">
    <w:name w:val="xl106"/>
    <w:basedOn w:val="a"/>
    <w:qFormat/>
    <w:rsid w:val="00256895"/>
    <w:pPr>
      <w:pBdr>
        <w:left w:val="single" w:sz="8" w:space="0" w:color="000000"/>
      </w:pBdr>
      <w:spacing w:beforeAutospacing="1" w:afterAutospacing="1"/>
      <w:textAlignment w:val="center"/>
    </w:pPr>
  </w:style>
  <w:style w:type="paragraph" w:customStyle="1" w:styleId="xl107">
    <w:name w:val="xl107"/>
    <w:basedOn w:val="a"/>
    <w:qFormat/>
    <w:rsid w:val="00256895"/>
    <w:pPr>
      <w:pBdr>
        <w:top w:val="single" w:sz="8" w:space="0" w:color="000000"/>
        <w:left w:val="single" w:sz="8" w:space="0" w:color="000000"/>
      </w:pBdr>
      <w:spacing w:beforeAutospacing="1" w:afterAutospacing="1"/>
      <w:textAlignment w:val="center"/>
    </w:pPr>
  </w:style>
  <w:style w:type="paragraph" w:customStyle="1" w:styleId="xl108">
    <w:name w:val="xl108"/>
    <w:basedOn w:val="a"/>
    <w:qFormat/>
    <w:rsid w:val="00256895"/>
    <w:pPr>
      <w:pBdr>
        <w:top w:val="single" w:sz="8" w:space="0" w:color="000000"/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109">
    <w:name w:val="xl109"/>
    <w:basedOn w:val="a"/>
    <w:qFormat/>
    <w:rsid w:val="00256895"/>
    <w:pPr>
      <w:pBdr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110">
    <w:name w:val="xl110"/>
    <w:basedOn w:val="a"/>
    <w:qFormat/>
    <w:rsid w:val="00256895"/>
    <w:pPr>
      <w:pBdr>
        <w:left w:val="single" w:sz="8" w:space="0" w:color="000000"/>
        <w:bottom w:val="single" w:sz="8" w:space="0" w:color="000000"/>
      </w:pBdr>
      <w:spacing w:beforeAutospacing="1" w:afterAutospacing="1"/>
      <w:textAlignment w:val="center"/>
    </w:pPr>
  </w:style>
  <w:style w:type="paragraph" w:customStyle="1" w:styleId="xl111">
    <w:name w:val="xl111"/>
    <w:basedOn w:val="a"/>
    <w:qFormat/>
    <w:rsid w:val="00256895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</w:style>
  <w:style w:type="paragraph" w:styleId="22">
    <w:name w:val="Body Text Indent 2"/>
    <w:basedOn w:val="a"/>
    <w:link w:val="21"/>
    <w:uiPriority w:val="99"/>
    <w:unhideWhenUsed/>
    <w:qFormat/>
    <w:rsid w:val="004D601E"/>
    <w:pPr>
      <w:ind w:firstLine="720"/>
      <w:jc w:val="both"/>
    </w:pPr>
    <w:rPr>
      <w:b/>
      <w:bCs/>
    </w:rPr>
  </w:style>
  <w:style w:type="paragraph" w:styleId="af">
    <w:name w:val="Title"/>
    <w:basedOn w:val="a"/>
    <w:next w:val="a"/>
    <w:link w:val="ae"/>
    <w:uiPriority w:val="10"/>
    <w:qFormat/>
    <w:locked/>
    <w:rsid w:val="00AF2D85"/>
    <w:pPr>
      <w:spacing w:before="240" w:after="60"/>
      <w:jc w:val="center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af1">
    <w:name w:val="Subtitle"/>
    <w:basedOn w:val="a"/>
    <w:next w:val="a"/>
    <w:link w:val="af0"/>
    <w:uiPriority w:val="11"/>
    <w:qFormat/>
    <w:locked/>
    <w:rsid w:val="008B57E6"/>
    <w:pPr>
      <w:spacing w:after="60"/>
      <w:jc w:val="center"/>
      <w:outlineLvl w:val="1"/>
    </w:pPr>
    <w:rPr>
      <w:rFonts w:ascii="Cambria" w:hAnsi="Cambria"/>
    </w:rPr>
  </w:style>
  <w:style w:type="paragraph" w:customStyle="1" w:styleId="Default">
    <w:name w:val="Default"/>
    <w:qFormat/>
    <w:rsid w:val="00F518FA"/>
    <w:rPr>
      <w:color w:val="000000"/>
      <w:sz w:val="24"/>
      <w:szCs w:val="24"/>
    </w:rPr>
  </w:style>
  <w:style w:type="paragraph" w:styleId="af5">
    <w:name w:val="annotation text"/>
    <w:basedOn w:val="a"/>
    <w:link w:val="af4"/>
    <w:uiPriority w:val="99"/>
    <w:semiHidden/>
    <w:unhideWhenUsed/>
    <w:qFormat/>
    <w:rsid w:val="000C6091"/>
    <w:rPr>
      <w:sz w:val="20"/>
      <w:szCs w:val="20"/>
    </w:rPr>
  </w:style>
  <w:style w:type="paragraph" w:styleId="af7">
    <w:name w:val="annotation subject"/>
    <w:basedOn w:val="af5"/>
    <w:next w:val="af5"/>
    <w:link w:val="af6"/>
    <w:uiPriority w:val="99"/>
    <w:semiHidden/>
    <w:unhideWhenUsed/>
    <w:qFormat/>
    <w:rsid w:val="000C6091"/>
    <w:rPr>
      <w:b/>
      <w:bCs/>
    </w:rPr>
  </w:style>
  <w:style w:type="paragraph" w:styleId="affe">
    <w:name w:val="Revision"/>
    <w:uiPriority w:val="99"/>
    <w:semiHidden/>
    <w:qFormat/>
    <w:rsid w:val="009A1CB9"/>
    <w:rPr>
      <w:sz w:val="24"/>
      <w:szCs w:val="24"/>
    </w:rPr>
  </w:style>
  <w:style w:type="paragraph" w:styleId="afff">
    <w:name w:val="List Paragraph"/>
    <w:basedOn w:val="a"/>
    <w:uiPriority w:val="34"/>
    <w:qFormat/>
    <w:rsid w:val="00F14966"/>
    <w:pPr>
      <w:ind w:left="720"/>
      <w:contextualSpacing/>
    </w:pPr>
  </w:style>
  <w:style w:type="paragraph" w:customStyle="1" w:styleId="afff0">
    <w:name w:val="Содержимое врезки"/>
    <w:basedOn w:val="a"/>
    <w:qFormat/>
  </w:style>
  <w:style w:type="paragraph" w:customStyle="1" w:styleId="indexheading111111">
    <w:name w:val="index heading111111"/>
    <w:basedOn w:val="aff6"/>
    <w:qFormat/>
    <w:rsid w:val="000D0161"/>
    <w:pPr>
      <w:suppressAutoHyphens w:val="0"/>
    </w:pPr>
  </w:style>
  <w:style w:type="paragraph" w:styleId="24">
    <w:name w:val="Quote"/>
    <w:basedOn w:val="a"/>
    <w:next w:val="a"/>
    <w:link w:val="23"/>
    <w:uiPriority w:val="29"/>
    <w:qFormat/>
    <w:rsid w:val="000D0161"/>
    <w:pPr>
      <w:suppressAutoHyphens w:val="0"/>
      <w:ind w:left="720" w:right="720"/>
    </w:pPr>
    <w:rPr>
      <w:i/>
      <w:sz w:val="20"/>
      <w:szCs w:val="20"/>
    </w:rPr>
  </w:style>
  <w:style w:type="paragraph" w:styleId="afa">
    <w:name w:val="Intense Quote"/>
    <w:basedOn w:val="a"/>
    <w:next w:val="a"/>
    <w:link w:val="af9"/>
    <w:uiPriority w:val="30"/>
    <w:qFormat/>
    <w:rsid w:val="000D016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 w:val="0"/>
      <w:ind w:left="720" w:right="720"/>
    </w:pPr>
    <w:rPr>
      <w:i/>
      <w:sz w:val="20"/>
      <w:szCs w:val="20"/>
    </w:rPr>
  </w:style>
  <w:style w:type="paragraph" w:styleId="afd">
    <w:name w:val="footnote text"/>
    <w:basedOn w:val="a"/>
    <w:link w:val="afc"/>
    <w:uiPriority w:val="99"/>
    <w:semiHidden/>
    <w:unhideWhenUsed/>
    <w:rsid w:val="000D0161"/>
    <w:pPr>
      <w:suppressAutoHyphens w:val="0"/>
      <w:spacing w:after="40"/>
    </w:pPr>
    <w:rPr>
      <w:sz w:val="18"/>
      <w:szCs w:val="20"/>
    </w:rPr>
  </w:style>
  <w:style w:type="paragraph" w:styleId="aff1">
    <w:name w:val="endnote text"/>
    <w:basedOn w:val="a"/>
    <w:link w:val="aff0"/>
    <w:uiPriority w:val="99"/>
    <w:semiHidden/>
    <w:unhideWhenUsed/>
    <w:rsid w:val="000D0161"/>
    <w:pPr>
      <w:suppressAutoHyphens w:val="0"/>
    </w:pPr>
    <w:rPr>
      <w:sz w:val="20"/>
      <w:szCs w:val="20"/>
    </w:rPr>
  </w:style>
  <w:style w:type="paragraph" w:styleId="15">
    <w:name w:val="toc 1"/>
    <w:basedOn w:val="a"/>
    <w:next w:val="a"/>
    <w:uiPriority w:val="39"/>
    <w:unhideWhenUsed/>
    <w:locked/>
    <w:rsid w:val="000D0161"/>
    <w:pPr>
      <w:suppressAutoHyphens w:val="0"/>
      <w:spacing w:after="57"/>
    </w:pPr>
  </w:style>
  <w:style w:type="paragraph" w:styleId="25">
    <w:name w:val="toc 2"/>
    <w:basedOn w:val="a"/>
    <w:next w:val="a"/>
    <w:uiPriority w:val="39"/>
    <w:unhideWhenUsed/>
    <w:locked/>
    <w:rsid w:val="000D0161"/>
    <w:pPr>
      <w:suppressAutoHyphens w:val="0"/>
      <w:spacing w:after="57"/>
      <w:ind w:left="283"/>
    </w:pPr>
  </w:style>
  <w:style w:type="paragraph" w:styleId="31">
    <w:name w:val="toc 3"/>
    <w:basedOn w:val="a"/>
    <w:next w:val="a"/>
    <w:uiPriority w:val="39"/>
    <w:unhideWhenUsed/>
    <w:locked/>
    <w:rsid w:val="000D0161"/>
    <w:pPr>
      <w:suppressAutoHyphens w:val="0"/>
      <w:spacing w:after="57"/>
      <w:ind w:left="567"/>
    </w:pPr>
  </w:style>
  <w:style w:type="paragraph" w:styleId="41">
    <w:name w:val="toc 4"/>
    <w:basedOn w:val="a"/>
    <w:next w:val="a"/>
    <w:uiPriority w:val="39"/>
    <w:unhideWhenUsed/>
    <w:locked/>
    <w:rsid w:val="000D0161"/>
    <w:pPr>
      <w:suppressAutoHyphens w:val="0"/>
      <w:spacing w:after="57"/>
      <w:ind w:left="850"/>
    </w:pPr>
  </w:style>
  <w:style w:type="paragraph" w:styleId="51">
    <w:name w:val="toc 5"/>
    <w:basedOn w:val="a"/>
    <w:next w:val="a"/>
    <w:uiPriority w:val="39"/>
    <w:unhideWhenUsed/>
    <w:locked/>
    <w:rsid w:val="000D0161"/>
    <w:pPr>
      <w:suppressAutoHyphens w:val="0"/>
      <w:spacing w:after="57"/>
      <w:ind w:left="1134"/>
    </w:pPr>
  </w:style>
  <w:style w:type="paragraph" w:styleId="61">
    <w:name w:val="toc 6"/>
    <w:basedOn w:val="a"/>
    <w:next w:val="a"/>
    <w:uiPriority w:val="39"/>
    <w:unhideWhenUsed/>
    <w:locked/>
    <w:rsid w:val="000D0161"/>
    <w:pPr>
      <w:suppressAutoHyphens w:val="0"/>
      <w:spacing w:after="57"/>
      <w:ind w:left="1417"/>
    </w:pPr>
  </w:style>
  <w:style w:type="paragraph" w:styleId="71">
    <w:name w:val="toc 7"/>
    <w:basedOn w:val="a"/>
    <w:next w:val="a"/>
    <w:uiPriority w:val="39"/>
    <w:unhideWhenUsed/>
    <w:locked/>
    <w:rsid w:val="000D0161"/>
    <w:pPr>
      <w:suppressAutoHyphens w:val="0"/>
      <w:spacing w:after="57"/>
      <w:ind w:left="1701"/>
    </w:pPr>
  </w:style>
  <w:style w:type="paragraph" w:styleId="81">
    <w:name w:val="toc 8"/>
    <w:basedOn w:val="a"/>
    <w:next w:val="a"/>
    <w:uiPriority w:val="39"/>
    <w:unhideWhenUsed/>
    <w:locked/>
    <w:rsid w:val="000D0161"/>
    <w:pPr>
      <w:suppressAutoHyphens w:val="0"/>
      <w:spacing w:after="57"/>
      <w:ind w:left="1984"/>
    </w:pPr>
  </w:style>
  <w:style w:type="paragraph" w:styleId="91">
    <w:name w:val="toc 9"/>
    <w:basedOn w:val="a"/>
    <w:next w:val="a"/>
    <w:uiPriority w:val="39"/>
    <w:unhideWhenUsed/>
    <w:locked/>
    <w:rsid w:val="000D0161"/>
    <w:pPr>
      <w:suppressAutoHyphens w:val="0"/>
      <w:spacing w:after="57"/>
      <w:ind w:left="2268"/>
    </w:pPr>
  </w:style>
  <w:style w:type="paragraph" w:styleId="afff1">
    <w:name w:val="TOC Heading"/>
    <w:uiPriority w:val="39"/>
    <w:unhideWhenUsed/>
    <w:qFormat/>
    <w:rsid w:val="000D0161"/>
  </w:style>
  <w:style w:type="paragraph" w:styleId="afff2">
    <w:name w:val="table of figures"/>
    <w:basedOn w:val="a"/>
    <w:next w:val="a"/>
    <w:uiPriority w:val="99"/>
    <w:unhideWhenUsed/>
    <w:qFormat/>
    <w:rsid w:val="000D0161"/>
    <w:pPr>
      <w:suppressAutoHyphens w:val="0"/>
    </w:pPr>
  </w:style>
  <w:style w:type="paragraph" w:customStyle="1" w:styleId="indexheading1111111">
    <w:name w:val="index heading1111111"/>
    <w:basedOn w:val="a"/>
    <w:qFormat/>
    <w:rsid w:val="000D0161"/>
    <w:pPr>
      <w:suppressLineNumbers/>
      <w:suppressAutoHyphens w:val="0"/>
    </w:pPr>
    <w:rPr>
      <w:rFonts w:cs="Lucida Sans"/>
    </w:rPr>
  </w:style>
  <w:style w:type="paragraph" w:customStyle="1" w:styleId="caption1111111111">
    <w:name w:val="caption1111111111"/>
    <w:basedOn w:val="a"/>
    <w:qFormat/>
    <w:rsid w:val="000D0161"/>
    <w:pPr>
      <w:suppressLineNumbers/>
      <w:suppressAutoHyphens w:val="0"/>
      <w:spacing w:before="120" w:after="120"/>
    </w:pPr>
    <w:rPr>
      <w:rFonts w:cs="Lucida Sans"/>
      <w:i/>
      <w:iCs/>
    </w:rPr>
  </w:style>
  <w:style w:type="paragraph" w:customStyle="1" w:styleId="caption11111111111">
    <w:name w:val="caption11111111111"/>
    <w:basedOn w:val="a"/>
    <w:qFormat/>
    <w:rsid w:val="000D0161"/>
    <w:pPr>
      <w:suppressLineNumbers/>
      <w:suppressAutoHyphens w:val="0"/>
      <w:spacing w:before="120" w:after="120"/>
    </w:pPr>
    <w:rPr>
      <w:rFonts w:cs="Lucida Sans"/>
      <w:i/>
      <w:iCs/>
    </w:rPr>
  </w:style>
  <w:style w:type="paragraph" w:customStyle="1" w:styleId="afff3">
    <w:name w:val="Содержимое таблицы"/>
    <w:basedOn w:val="a"/>
    <w:qFormat/>
    <w:rsid w:val="000D0161"/>
    <w:pPr>
      <w:widowControl w:val="0"/>
      <w:suppressLineNumbers/>
      <w:suppressAutoHyphens w:val="0"/>
    </w:pPr>
  </w:style>
  <w:style w:type="paragraph" w:customStyle="1" w:styleId="afff4">
    <w:name w:val="Заголовок таблицы"/>
    <w:basedOn w:val="afff3"/>
    <w:qFormat/>
    <w:rsid w:val="000D0161"/>
    <w:pPr>
      <w:jc w:val="center"/>
    </w:pPr>
    <w:rPr>
      <w:b/>
      <w:bCs/>
    </w:rPr>
  </w:style>
  <w:style w:type="paragraph" w:customStyle="1" w:styleId="afff5">
    <w:name w:val="Обычный + По ширине"/>
    <w:basedOn w:val="a"/>
    <w:qFormat/>
    <w:rsid w:val="000D0161"/>
    <w:pPr>
      <w:tabs>
        <w:tab w:val="left" w:pos="208"/>
        <w:tab w:val="left" w:pos="720"/>
      </w:tabs>
      <w:suppressAutoHyphens w:val="0"/>
      <w:ind w:left="720" w:hanging="360"/>
      <w:jc w:val="both"/>
    </w:pPr>
    <w:rPr>
      <w:bCs/>
    </w:rPr>
  </w:style>
  <w:style w:type="paragraph" w:customStyle="1" w:styleId="docdata">
    <w:name w:val="docdata"/>
    <w:basedOn w:val="a"/>
    <w:qFormat/>
    <w:rsid w:val="000D0161"/>
    <w:pPr>
      <w:suppressAutoHyphens w:val="0"/>
      <w:spacing w:beforeAutospacing="1" w:afterAutospacing="1"/>
    </w:pPr>
  </w:style>
  <w:style w:type="paragraph" w:customStyle="1" w:styleId="16">
    <w:name w:val="Заголовок1"/>
    <w:basedOn w:val="a"/>
    <w:next w:val="aff7"/>
    <w:qFormat/>
    <w:rsid w:val="000D0161"/>
    <w:pPr>
      <w:keepNext/>
      <w:suppressAutoHyphens w:val="0"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aption111111111111">
    <w:name w:val="caption111111111111"/>
    <w:basedOn w:val="a"/>
    <w:qFormat/>
    <w:rsid w:val="000D0161"/>
    <w:pPr>
      <w:suppressLineNumbers/>
      <w:suppressAutoHyphens w:val="0"/>
      <w:spacing w:before="120" w:after="120"/>
    </w:pPr>
    <w:rPr>
      <w:rFonts w:cs="Arial"/>
      <w:i/>
      <w:iCs/>
    </w:rPr>
  </w:style>
  <w:style w:type="paragraph" w:customStyle="1" w:styleId="caption1111111111111">
    <w:name w:val="caption1111111111111"/>
    <w:basedOn w:val="a"/>
    <w:qFormat/>
    <w:rsid w:val="000D0161"/>
    <w:pPr>
      <w:suppressLineNumbers/>
      <w:suppressAutoHyphens w:val="0"/>
      <w:spacing w:before="120" w:after="120"/>
    </w:pPr>
    <w:rPr>
      <w:rFonts w:cs="Lucida Sans"/>
      <w:i/>
      <w:iCs/>
    </w:rPr>
  </w:style>
  <w:style w:type="paragraph" w:customStyle="1" w:styleId="caption11111111111111">
    <w:name w:val="caption11111111111111"/>
    <w:basedOn w:val="a"/>
    <w:qFormat/>
    <w:rsid w:val="000D0161"/>
    <w:pPr>
      <w:suppressLineNumbers/>
      <w:suppressAutoHyphens w:val="0"/>
      <w:spacing w:before="120" w:after="120"/>
    </w:pPr>
    <w:rPr>
      <w:rFonts w:cs="Lucida Sans"/>
      <w:i/>
      <w:iCs/>
    </w:rPr>
  </w:style>
  <w:style w:type="paragraph" w:customStyle="1" w:styleId="caption111111111111111">
    <w:name w:val="caption111111111111111"/>
    <w:basedOn w:val="a"/>
    <w:qFormat/>
    <w:rsid w:val="000D0161"/>
    <w:pPr>
      <w:suppressLineNumbers/>
      <w:suppressAutoHyphens w:val="0"/>
      <w:spacing w:before="120" w:after="120"/>
    </w:pPr>
    <w:rPr>
      <w:rFonts w:cs="Lucida Sans"/>
      <w:i/>
      <w:iCs/>
    </w:rPr>
  </w:style>
  <w:style w:type="paragraph" w:customStyle="1" w:styleId="caption1111111111111111">
    <w:name w:val="caption1111111111111111"/>
    <w:basedOn w:val="a"/>
    <w:qFormat/>
    <w:rsid w:val="000D0161"/>
    <w:pPr>
      <w:suppressLineNumbers/>
      <w:suppressAutoHyphens w:val="0"/>
      <w:spacing w:before="120" w:after="120"/>
    </w:pPr>
    <w:rPr>
      <w:rFonts w:cs="Lucida Sans"/>
      <w:i/>
      <w:iCs/>
    </w:rPr>
  </w:style>
  <w:style w:type="paragraph" w:customStyle="1" w:styleId="caption11111111111111111">
    <w:name w:val="caption11111111111111111"/>
    <w:basedOn w:val="a"/>
    <w:qFormat/>
    <w:rsid w:val="000D0161"/>
    <w:pPr>
      <w:suppressLineNumbers/>
      <w:suppressAutoHyphens w:val="0"/>
      <w:spacing w:before="120" w:after="120"/>
    </w:pPr>
    <w:rPr>
      <w:rFonts w:cs="Lucida Sans"/>
      <w:i/>
      <w:iCs/>
    </w:rPr>
  </w:style>
  <w:style w:type="paragraph" w:customStyle="1" w:styleId="caption111111111111111111">
    <w:name w:val="caption111111111111111111"/>
    <w:basedOn w:val="a"/>
    <w:qFormat/>
    <w:rsid w:val="000D0161"/>
    <w:pPr>
      <w:suppressLineNumbers/>
      <w:suppressAutoHyphens w:val="0"/>
      <w:spacing w:before="120" w:after="120"/>
    </w:pPr>
    <w:rPr>
      <w:rFonts w:cs="Lucida Sans"/>
      <w:i/>
      <w:iCs/>
    </w:rPr>
  </w:style>
  <w:style w:type="numbering" w:customStyle="1" w:styleId="17">
    <w:name w:val="Нет списка1"/>
    <w:uiPriority w:val="99"/>
    <w:semiHidden/>
    <w:unhideWhenUsed/>
    <w:qFormat/>
    <w:rsid w:val="000D0161"/>
  </w:style>
  <w:style w:type="table" w:styleId="afff6">
    <w:name w:val="Table Grid"/>
    <w:basedOn w:val="a1"/>
    <w:uiPriority w:val="99"/>
    <w:rsid w:val="004E21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ветлый список1"/>
    <w:basedOn w:val="a1"/>
    <w:uiPriority w:val="61"/>
    <w:rsid w:val="00F73062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9">
    <w:name w:val="Сетка таблицы1"/>
    <w:basedOn w:val="a1"/>
    <w:uiPriority w:val="59"/>
    <w:rsid w:val="006153A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0D0161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0D0161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1">
    <w:name w:val="Таблица простая 21"/>
    <w:basedOn w:val="a1"/>
    <w:uiPriority w:val="59"/>
    <w:rsid w:val="000D0161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0D016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0D016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0D016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basedOn w:val="a1"/>
    <w:uiPriority w:val="99"/>
    <w:rsid w:val="000D0161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0D0161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0D016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0D016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0D016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0D0161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0D0161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0D0161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0D0161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0D016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0D016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0D016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0D0161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0D0161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0D0161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0D016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0D016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0D016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0D016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0D016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0D016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0D0161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0D0161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0D016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0D016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0D016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0D0161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0D0161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0D016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0D016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0D016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0D016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0D016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0D016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0D016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0D0161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0D0161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0D0161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0D0161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0D0161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0D0161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0D0161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0D016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0D016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0D016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0D016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0D016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0D016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0D016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0D0161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0D0161"/>
    <w:rPr>
      <w:color w:val="404040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0D0161"/>
    <w:rPr>
      <w:color w:val="404040"/>
    </w:rPr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0D0161"/>
    <w:rPr>
      <w:color w:val="404040"/>
    </w:rPr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0D0161"/>
    <w:rPr>
      <w:color w:val="404040"/>
    </w:rPr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0D0161"/>
    <w:rPr>
      <w:color w:val="404040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0D0161"/>
    <w:rPr>
      <w:color w:val="404040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0D0161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26">
    <w:name w:val="Сетка таблицы2"/>
    <w:basedOn w:val="a1"/>
    <w:uiPriority w:val="99"/>
    <w:rsid w:val="000D016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ветлый список11"/>
    <w:basedOn w:val="a1"/>
    <w:uiPriority w:val="61"/>
    <w:rsid w:val="000D0161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112">
    <w:name w:val="Сетка таблицы11"/>
    <w:basedOn w:val="a1"/>
    <w:uiPriority w:val="59"/>
    <w:rsid w:val="000D0161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8">
    <w:name w:val="Основной текст Знак"/>
    <w:basedOn w:val="a0"/>
    <w:link w:val="aff7"/>
    <w:rsid w:val="003479CA"/>
    <w:rPr>
      <w:sz w:val="24"/>
      <w:szCs w:val="24"/>
    </w:rPr>
  </w:style>
  <w:style w:type="paragraph" w:styleId="1a">
    <w:name w:val="index 1"/>
    <w:basedOn w:val="a"/>
    <w:next w:val="a"/>
    <w:autoRedefine/>
    <w:uiPriority w:val="99"/>
    <w:semiHidden/>
    <w:unhideWhenUsed/>
    <w:rsid w:val="003479CA"/>
    <w:pPr>
      <w:ind w:left="240" w:hanging="240"/>
    </w:pPr>
  </w:style>
  <w:style w:type="character" w:customStyle="1" w:styleId="1b">
    <w:name w:val="Верхний колонтитул Знак1"/>
    <w:basedOn w:val="a0"/>
    <w:uiPriority w:val="99"/>
    <w:semiHidden/>
    <w:rsid w:val="003479CA"/>
    <w:rPr>
      <w:sz w:val="24"/>
      <w:szCs w:val="24"/>
    </w:rPr>
  </w:style>
  <w:style w:type="character" w:customStyle="1" w:styleId="1c">
    <w:name w:val="Нижний колонтитул Знак1"/>
    <w:basedOn w:val="a0"/>
    <w:uiPriority w:val="99"/>
    <w:semiHidden/>
    <w:rsid w:val="003479CA"/>
    <w:rPr>
      <w:sz w:val="24"/>
      <w:szCs w:val="24"/>
    </w:rPr>
  </w:style>
  <w:style w:type="character" w:customStyle="1" w:styleId="1d">
    <w:name w:val="Текст выноски Знак1"/>
    <w:basedOn w:val="a0"/>
    <w:uiPriority w:val="99"/>
    <w:semiHidden/>
    <w:rsid w:val="003479CA"/>
    <w:rPr>
      <w:rFonts w:ascii="Tahoma" w:hAnsi="Tahoma" w:cs="Tahoma"/>
      <w:sz w:val="16"/>
      <w:szCs w:val="16"/>
    </w:rPr>
  </w:style>
  <w:style w:type="character" w:customStyle="1" w:styleId="212">
    <w:name w:val="Основной текст с отступом 2 Знак1"/>
    <w:basedOn w:val="a0"/>
    <w:uiPriority w:val="99"/>
    <w:semiHidden/>
    <w:rsid w:val="003479CA"/>
    <w:rPr>
      <w:sz w:val="24"/>
      <w:szCs w:val="24"/>
    </w:rPr>
  </w:style>
  <w:style w:type="character" w:customStyle="1" w:styleId="1e">
    <w:name w:val="Название Знак1"/>
    <w:basedOn w:val="a0"/>
    <w:uiPriority w:val="10"/>
    <w:rsid w:val="003479C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f">
    <w:name w:val="Подзаголовок Знак1"/>
    <w:basedOn w:val="a0"/>
    <w:uiPriority w:val="11"/>
    <w:rsid w:val="003479C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f0">
    <w:name w:val="Текст примечания Знак1"/>
    <w:basedOn w:val="a0"/>
    <w:uiPriority w:val="99"/>
    <w:semiHidden/>
    <w:rsid w:val="003479CA"/>
  </w:style>
  <w:style w:type="character" w:customStyle="1" w:styleId="1f1">
    <w:name w:val="Тема примечания Знак1"/>
    <w:basedOn w:val="1f0"/>
    <w:uiPriority w:val="99"/>
    <w:semiHidden/>
    <w:rsid w:val="003479CA"/>
    <w:rPr>
      <w:b/>
      <w:bCs/>
    </w:rPr>
  </w:style>
  <w:style w:type="character" w:customStyle="1" w:styleId="220">
    <w:name w:val="Цитата 2 Знак2"/>
    <w:basedOn w:val="a0"/>
    <w:uiPriority w:val="29"/>
    <w:rsid w:val="003479CA"/>
    <w:rPr>
      <w:i/>
      <w:iCs/>
      <w:color w:val="000000" w:themeColor="text1"/>
      <w:sz w:val="24"/>
      <w:szCs w:val="24"/>
    </w:rPr>
  </w:style>
  <w:style w:type="character" w:customStyle="1" w:styleId="27">
    <w:name w:val="Выделенная цитата Знак2"/>
    <w:basedOn w:val="a0"/>
    <w:uiPriority w:val="30"/>
    <w:rsid w:val="003479CA"/>
    <w:rPr>
      <w:b/>
      <w:bCs/>
      <w:i/>
      <w:iCs/>
      <w:color w:val="4F81BD" w:themeColor="accent1"/>
      <w:sz w:val="24"/>
      <w:szCs w:val="24"/>
    </w:rPr>
  </w:style>
  <w:style w:type="character" w:customStyle="1" w:styleId="28">
    <w:name w:val="Текст сноски Знак2"/>
    <w:basedOn w:val="a0"/>
    <w:uiPriority w:val="99"/>
    <w:semiHidden/>
    <w:rsid w:val="003479CA"/>
  </w:style>
  <w:style w:type="character" w:customStyle="1" w:styleId="29">
    <w:name w:val="Текст концевой сноски Знак2"/>
    <w:basedOn w:val="a0"/>
    <w:uiPriority w:val="99"/>
    <w:semiHidden/>
    <w:rsid w:val="003479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41135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yperlink" Target="https://achinsk.gosuslugi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00563D-303C-4D22-AD01-84B2D3DD1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46</Pages>
  <Words>6679</Words>
  <Characters>38072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г. Ачинска Красноярского края от 25.10.2013 N 364-п(ред. от 07.08.2015)"Об утверждении муниципальной программы города Ачинска "Развитие культуры"</vt:lpstr>
    </vt:vector>
  </TitlesOfParts>
  <Company>КонсультантПлюс Версия 4012.00.88</Company>
  <LinksUpToDate>false</LinksUpToDate>
  <CharactersWithSpaces>44662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г. Ачинска Красноярского края от 25.10.2013 N 364-п(ред. от 07.08.2015)"Об утверждении муниципальной программы города Ачинска "Развитие культуры"</dc:title>
  <dc:creator>Zykova_I</dc:creator>
  <cp:lastModifiedBy>User</cp:lastModifiedBy>
  <cp:revision>2</cp:revision>
  <cp:lastPrinted>2026-05-18T02:55:00Z</cp:lastPrinted>
  <dcterms:created xsi:type="dcterms:W3CDTF">2026-06-01T04:18:00Z</dcterms:created>
  <dcterms:modified xsi:type="dcterms:W3CDTF">2026-06-01T04:18:00Z</dcterms:modified>
  <dc:language>ru-RU</dc:language>
</cp:coreProperties>
</file>