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47323" w:rsidRPr="00147323" w:rsidRDefault="00147323" w:rsidP="0014732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>
        <w:rPr>
          <w:rFonts w:ascii="Times New Roman" w:eastAsia="Times New Roman" w:hAnsi="Times New Roman" w:cs="Times New Roman"/>
          <w:noProof/>
          <w:sz w:val="20"/>
          <w:szCs w:val="20"/>
          <w:lang w:eastAsia="ru-RU"/>
        </w:rPr>
        <w:drawing>
          <wp:inline distT="0" distB="0" distL="0" distR="0">
            <wp:extent cx="762000" cy="9144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91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47323" w:rsidRPr="00147323" w:rsidRDefault="00147323" w:rsidP="0014732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47323" w:rsidRPr="00147323" w:rsidRDefault="00147323" w:rsidP="0014732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47323" w:rsidRPr="00147323" w:rsidRDefault="00147323" w:rsidP="00147323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147323">
        <w:rPr>
          <w:rFonts w:ascii="Times New Roman" w:eastAsia="Times New Roman" w:hAnsi="Times New Roman" w:cs="Times New Roman"/>
          <w:sz w:val="28"/>
          <w:szCs w:val="20"/>
          <w:lang w:eastAsia="ru-RU"/>
        </w:rPr>
        <w:t>РОССИЙСКАЯ ФЕДЕРАЦИЯ</w:t>
      </w:r>
    </w:p>
    <w:p w:rsidR="00147323" w:rsidRPr="00147323" w:rsidRDefault="00147323" w:rsidP="00147323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147323">
        <w:rPr>
          <w:rFonts w:ascii="Times New Roman" w:eastAsia="Times New Roman" w:hAnsi="Times New Roman" w:cs="Times New Roman"/>
          <w:sz w:val="28"/>
          <w:szCs w:val="20"/>
          <w:lang w:eastAsia="ru-RU"/>
        </w:rPr>
        <w:t>КРАСНОЯРСКИЙ КРАЙ</w:t>
      </w:r>
    </w:p>
    <w:p w:rsidR="00147323" w:rsidRPr="00147323" w:rsidRDefault="00147323" w:rsidP="0014732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47323" w:rsidRPr="00147323" w:rsidRDefault="00147323" w:rsidP="00147323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47323">
        <w:rPr>
          <w:rFonts w:ascii="Times New Roman" w:eastAsia="Times New Roman" w:hAnsi="Times New Roman" w:cs="Times New Roman"/>
          <w:sz w:val="28"/>
          <w:szCs w:val="28"/>
          <w:lang w:eastAsia="ru-RU"/>
        </w:rPr>
        <w:t>АДМИНИСТРАЦИЯ АЧИНСКОГО МУНИЦИПАЛЬНОГО ОКРУГА</w:t>
      </w:r>
    </w:p>
    <w:p w:rsidR="00147323" w:rsidRPr="00147323" w:rsidRDefault="00147323" w:rsidP="0014732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p w:rsidR="00147323" w:rsidRPr="00147323" w:rsidRDefault="00147323" w:rsidP="0014732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p w:rsidR="00147323" w:rsidRPr="00147323" w:rsidRDefault="00147323" w:rsidP="00147323">
      <w:pPr>
        <w:spacing w:after="0" w:line="360" w:lineRule="auto"/>
        <w:jc w:val="center"/>
        <w:rPr>
          <w:rFonts w:ascii="Times New Roman" w:eastAsia="Times New Roman" w:hAnsi="Times New Roman" w:cs="Times New Roman"/>
          <w:sz w:val="48"/>
          <w:szCs w:val="48"/>
          <w:lang w:eastAsia="ru-RU"/>
        </w:rPr>
      </w:pPr>
      <w:proofErr w:type="gramStart"/>
      <w:r w:rsidRPr="00147323">
        <w:rPr>
          <w:rFonts w:ascii="Times New Roman" w:eastAsia="Times New Roman" w:hAnsi="Times New Roman" w:cs="Times New Roman"/>
          <w:sz w:val="48"/>
          <w:szCs w:val="48"/>
          <w:lang w:eastAsia="ru-RU"/>
        </w:rPr>
        <w:t>П</w:t>
      </w:r>
      <w:proofErr w:type="gramEnd"/>
      <w:r w:rsidRPr="00147323">
        <w:rPr>
          <w:rFonts w:ascii="Times New Roman" w:eastAsia="Times New Roman" w:hAnsi="Times New Roman" w:cs="Times New Roman"/>
          <w:sz w:val="48"/>
          <w:szCs w:val="48"/>
          <w:lang w:eastAsia="ru-RU"/>
        </w:rPr>
        <w:t xml:space="preserve"> О С Т А Н О В Л Е Н И Е</w:t>
      </w:r>
    </w:p>
    <w:p w:rsidR="0027624D" w:rsidRPr="0027624D" w:rsidRDefault="0027624D" w:rsidP="0027624D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7624D" w:rsidRPr="0027624D" w:rsidRDefault="0027624D" w:rsidP="0027624D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5695A" w:rsidRPr="00A5695A" w:rsidRDefault="00A5695A" w:rsidP="00A5695A">
      <w:pPr>
        <w:shd w:val="clear" w:color="auto" w:fill="FFFFFF"/>
        <w:tabs>
          <w:tab w:val="left" w:pos="3828"/>
        </w:tabs>
        <w:spacing w:after="0" w:line="240" w:lineRule="auto"/>
        <w:ind w:right="2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0" w:name="_Hlk220652331"/>
      <w:r w:rsidRPr="00A569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17.04.2026         </w:t>
      </w:r>
      <w:r w:rsidRPr="00A569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</w:t>
      </w:r>
      <w:r w:rsidRPr="00A5695A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     Ачинский муниципальный округ</w:t>
      </w:r>
      <w:r w:rsidRPr="00A5695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                            192-п</w:t>
      </w:r>
    </w:p>
    <w:p w:rsidR="0027624D" w:rsidRPr="0027624D" w:rsidRDefault="0027624D" w:rsidP="0027624D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1" w:name="_GoBack"/>
      <w:bookmarkEnd w:id="0"/>
      <w:bookmarkEnd w:id="1"/>
    </w:p>
    <w:p w:rsidR="0027624D" w:rsidRPr="0027624D" w:rsidRDefault="0027624D" w:rsidP="0027624D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7624D" w:rsidRPr="0027624D" w:rsidRDefault="0027624D" w:rsidP="0027624D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7624D" w:rsidRPr="0027624D" w:rsidRDefault="0027624D" w:rsidP="0027624D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7624D" w:rsidRDefault="0027624D" w:rsidP="0027624D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47323" w:rsidRDefault="00147323" w:rsidP="0027624D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47323" w:rsidRPr="0027624D" w:rsidRDefault="00147323" w:rsidP="0027624D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503"/>
      </w:tblGrid>
      <w:tr w:rsidR="0027624D" w:rsidRPr="0027624D" w:rsidTr="004A4BCB">
        <w:tc>
          <w:tcPr>
            <w:tcW w:w="4503" w:type="dxa"/>
          </w:tcPr>
          <w:p w:rsidR="0027624D" w:rsidRPr="0027624D" w:rsidRDefault="0027624D" w:rsidP="0027624D">
            <w:pPr>
              <w:tabs>
                <w:tab w:val="left" w:pos="0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7624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 внесении изменений в постановление администрации Большеулуйского района от 15.09.2025 № 113-п </w:t>
            </w:r>
          </w:p>
        </w:tc>
      </w:tr>
    </w:tbl>
    <w:p w:rsidR="0027624D" w:rsidRPr="0027624D" w:rsidRDefault="0027624D" w:rsidP="0027624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7624D" w:rsidRPr="0027624D" w:rsidRDefault="0027624D" w:rsidP="0027624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7624D" w:rsidRPr="0027624D" w:rsidRDefault="0027624D" w:rsidP="0027624D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27624D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основании заявления ПАО «</w:t>
      </w:r>
      <w:proofErr w:type="spellStart"/>
      <w:r w:rsidRPr="0027624D">
        <w:rPr>
          <w:rFonts w:ascii="Times New Roman" w:eastAsia="Times New Roman" w:hAnsi="Times New Roman" w:cs="Times New Roman"/>
          <w:sz w:val="28"/>
          <w:szCs w:val="28"/>
          <w:lang w:eastAsia="ru-RU"/>
        </w:rPr>
        <w:t>Россети</w:t>
      </w:r>
      <w:proofErr w:type="spellEnd"/>
      <w:r w:rsidRPr="002762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Сибирь» в лице исполняющего обязанности начальника отдела проектирования М.В. Виноградовой, </w:t>
      </w:r>
      <w:proofErr w:type="gramStart"/>
      <w:r w:rsidRPr="002762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руководствуясь статьей 23, главой </w:t>
      </w:r>
      <w:r w:rsidRPr="0027624D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V</w:t>
      </w:r>
      <w:r w:rsidRPr="002762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.7 Земельного кодекса Российской Федерации, статьей 16 Федерального закона от 06.10.2003 № 131-ФЗ «Об общих принципах организации местного самоуправления в Российской Федерации», </w:t>
      </w:r>
      <w:r w:rsidRPr="0027624D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>Законом Красноярского края от 03.07.2025 № 9-4097 «Об организационных основах местного самоуправления в Красноярском крае», Решением Ачинского окружного Совета депутатов от 26.12.2025 № 8-111р «О правопреемстве Администрации Ачинского муниципального округа»</w:t>
      </w:r>
      <w:r w:rsidRPr="0027624D">
        <w:rPr>
          <w:rFonts w:ascii="Times New Roman" w:eastAsia="Times New Roman" w:hAnsi="Times New Roman" w:cs="Times New Roman"/>
          <w:sz w:val="28"/>
          <w:szCs w:val="28"/>
          <w:lang w:eastAsia="ru-RU"/>
        </w:rPr>
        <w:t>, руководствуясь статьями 16, 20 Устава Ачинского</w:t>
      </w:r>
      <w:proofErr w:type="gramEnd"/>
      <w:r w:rsidRPr="002762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муниципального округа,</w:t>
      </w:r>
    </w:p>
    <w:p w:rsidR="0027624D" w:rsidRPr="0027624D" w:rsidRDefault="0027624D" w:rsidP="0027624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7624D" w:rsidRPr="0027624D" w:rsidRDefault="0027624D" w:rsidP="0027624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7624D">
        <w:rPr>
          <w:rFonts w:ascii="Times New Roman" w:eastAsia="Times New Roman" w:hAnsi="Times New Roman" w:cs="Times New Roman"/>
          <w:sz w:val="28"/>
          <w:szCs w:val="28"/>
          <w:lang w:eastAsia="ru-RU"/>
        </w:rPr>
        <w:t>1. Внести изменения в постановление администрации Большеулуйского района от 15.09.2025 № 113-п «Об установлении публичного сервитута в целях строительства и эксплуатации объектов электросетевого хозяйства» (далее – Постановление) следующего содержания:</w:t>
      </w:r>
    </w:p>
    <w:p w:rsidR="0027624D" w:rsidRPr="0027624D" w:rsidRDefault="0027624D" w:rsidP="0027624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27624D" w:rsidRPr="0027624D" w:rsidRDefault="0027624D" w:rsidP="0027624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7624D">
        <w:rPr>
          <w:rFonts w:ascii="Times New Roman" w:eastAsia="Times New Roman" w:hAnsi="Times New Roman" w:cs="Times New Roman"/>
          <w:sz w:val="28"/>
          <w:szCs w:val="28"/>
          <w:lang w:eastAsia="ru-RU"/>
        </w:rPr>
        <w:t>1.1. Постановление дополнить пунктом 5 следующего содержания:</w:t>
      </w:r>
    </w:p>
    <w:p w:rsidR="0027624D" w:rsidRPr="0027624D" w:rsidRDefault="0027624D" w:rsidP="0027624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7624D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«5.</w:t>
      </w:r>
      <w:r w:rsidRPr="0027624D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Плата за публичный сервитут в отношении земель, государственная собственность на которые не разграничена в границах кадастрового квартала 24:09:0902003 (Приложение № 2): </w:t>
      </w:r>
    </w:p>
    <w:p w:rsidR="0027624D" w:rsidRPr="0027624D" w:rsidRDefault="0027624D" w:rsidP="0027624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762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устанавливается в размере 0,01 процента среднего уровня кадастровой стоимости земельных участков по муниципальному району (городскому округу), установленного в размере 150,98 руб./кв.м за каждый год использования этого земельного участка. При этом, плата за публичный сервитут, установленный на три года и более, не может быть менее чем 0,1 процента кадастровой стоимости земельного участка, обремененного сервитутом, за весь срок сервитута; </w:t>
      </w:r>
    </w:p>
    <w:p w:rsidR="0027624D" w:rsidRPr="0027624D" w:rsidRDefault="0027624D" w:rsidP="0027624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762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Плата вносится единовременным платежом не позднее шести месяцев со дня принятия решения об установлении публичного сервитута, за весь срок действия публичного сервитута, путем перечисления на расчетный счет №03100643000000011900, </w:t>
      </w:r>
      <w:proofErr w:type="spellStart"/>
      <w:proofErr w:type="gramStart"/>
      <w:r w:rsidRPr="0027624D">
        <w:rPr>
          <w:rFonts w:ascii="Times New Roman" w:eastAsia="Times New Roman" w:hAnsi="Times New Roman" w:cs="Times New Roman"/>
          <w:sz w:val="28"/>
          <w:szCs w:val="28"/>
          <w:lang w:eastAsia="ru-RU"/>
        </w:rPr>
        <w:t>кор</w:t>
      </w:r>
      <w:proofErr w:type="spellEnd"/>
      <w:r w:rsidRPr="0027624D">
        <w:rPr>
          <w:rFonts w:ascii="Times New Roman" w:eastAsia="Times New Roman" w:hAnsi="Times New Roman" w:cs="Times New Roman"/>
          <w:sz w:val="28"/>
          <w:szCs w:val="28"/>
          <w:lang w:eastAsia="ru-RU"/>
        </w:rPr>
        <w:t>. счет</w:t>
      </w:r>
      <w:proofErr w:type="gramEnd"/>
      <w:r w:rsidRPr="002762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№ 40102810245370000011 в ОКЦ № 3 </w:t>
      </w:r>
      <w:proofErr w:type="spellStart"/>
      <w:r w:rsidRPr="0027624D">
        <w:rPr>
          <w:rFonts w:ascii="Times New Roman" w:eastAsia="Times New Roman" w:hAnsi="Times New Roman" w:cs="Times New Roman"/>
          <w:sz w:val="28"/>
          <w:szCs w:val="28"/>
          <w:lang w:eastAsia="ru-RU"/>
        </w:rPr>
        <w:t>СибГУ</w:t>
      </w:r>
      <w:proofErr w:type="spellEnd"/>
      <w:r w:rsidRPr="002762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Банка России//УФК по Красноярскому краю г. Красноярск,  БИК 010407105, ИНН 2443055080, КПП 244301001, ОКТМО 04503000, КБК 16211105312140000120 (плата за весь срок действия публичного сервитута), </w:t>
      </w:r>
      <w:proofErr w:type="gramStart"/>
      <w:r w:rsidRPr="0027624D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получатель УФК по Красноярскому краю (Комитет по управлению муниципальным имуществом Администрации Ачинского муниципального округа, л/с 04193</w:t>
      </w:r>
      <w:r w:rsidRPr="0027624D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D</w:t>
      </w:r>
      <w:r w:rsidRPr="0027624D">
        <w:rPr>
          <w:rFonts w:ascii="Times New Roman" w:eastAsia="Times New Roman" w:hAnsi="Times New Roman" w:cs="Times New Roman"/>
          <w:sz w:val="28"/>
          <w:szCs w:val="28"/>
          <w:lang w:eastAsia="ru-RU"/>
        </w:rPr>
        <w:t>18870.</w:t>
      </w:r>
      <w:proofErr w:type="gramEnd"/>
    </w:p>
    <w:p w:rsidR="0027624D" w:rsidRPr="0027624D" w:rsidRDefault="0027624D" w:rsidP="0027624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7624D">
        <w:rPr>
          <w:rFonts w:ascii="Times New Roman" w:eastAsia="Times New Roman" w:hAnsi="Times New Roman" w:cs="Times New Roman"/>
          <w:sz w:val="28"/>
          <w:szCs w:val="28"/>
          <w:lang w:eastAsia="ru-RU"/>
        </w:rPr>
        <w:t>Сумма НДС перечисляется обладателем публичного сервитута в бюджет в порядке, установленном налоговым законодательством</w:t>
      </w:r>
      <w:proofErr w:type="gramStart"/>
      <w:r w:rsidRPr="0027624D">
        <w:rPr>
          <w:rFonts w:ascii="Times New Roman" w:eastAsia="Times New Roman" w:hAnsi="Times New Roman" w:cs="Times New Roman"/>
          <w:sz w:val="28"/>
          <w:szCs w:val="28"/>
          <w:lang w:eastAsia="ru-RU"/>
        </w:rPr>
        <w:t>.».</w:t>
      </w:r>
      <w:proofErr w:type="gramEnd"/>
    </w:p>
    <w:p w:rsidR="0027624D" w:rsidRPr="0027624D" w:rsidRDefault="0027624D" w:rsidP="0027624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7624D">
        <w:rPr>
          <w:rFonts w:ascii="Times New Roman" w:eastAsia="Times New Roman" w:hAnsi="Times New Roman" w:cs="Times New Roman"/>
          <w:sz w:val="28"/>
          <w:szCs w:val="28"/>
          <w:lang w:eastAsia="ru-RU"/>
        </w:rPr>
        <w:t>1.2. Пункты 5, 6, 7, 8, 9, 10, 11 настоящего Постановления считать соответственно пунктами 6, 7, 8, 9, 10, 11, 12.</w:t>
      </w:r>
    </w:p>
    <w:p w:rsidR="0027624D" w:rsidRPr="0027624D" w:rsidRDefault="0027624D" w:rsidP="0027624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7624D">
        <w:rPr>
          <w:rFonts w:ascii="Times New Roman" w:eastAsia="Times New Roman" w:hAnsi="Times New Roman" w:cs="Times New Roman"/>
          <w:sz w:val="28"/>
          <w:szCs w:val="28"/>
          <w:lang w:eastAsia="ru-RU"/>
        </w:rPr>
        <w:t>1.3. Дополнить Постановление приложением № 2, согласно приложению.</w:t>
      </w:r>
    </w:p>
    <w:p w:rsidR="0027624D" w:rsidRPr="0027624D" w:rsidRDefault="0027624D" w:rsidP="0027624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27624D" w:rsidRPr="0027624D" w:rsidRDefault="0027624D" w:rsidP="0027624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762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2.  </w:t>
      </w:r>
      <w:r w:rsidRPr="0027624D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  <w:t xml:space="preserve">Разместить Постановление на официальном </w:t>
      </w:r>
      <w:proofErr w:type="gramStart"/>
      <w:r w:rsidRPr="0027624D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  <w:t>сайте</w:t>
      </w:r>
      <w:proofErr w:type="gramEnd"/>
      <w:r w:rsidRPr="0027624D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  <w:t xml:space="preserve"> муниципального образования в информационно-телекоммуникационной сети «Интернет»: https://achinsk.gosuslugi.ru/.</w:t>
      </w:r>
    </w:p>
    <w:p w:rsidR="0027624D" w:rsidRPr="0027624D" w:rsidRDefault="0027624D" w:rsidP="0027624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27624D">
        <w:rPr>
          <w:rFonts w:ascii="Times New Roman" w:eastAsia="Times New Roman" w:hAnsi="Times New Roman" w:cs="Times New Roman"/>
          <w:sz w:val="20"/>
          <w:szCs w:val="20"/>
        </w:rPr>
        <w:t xml:space="preserve">                </w:t>
      </w:r>
    </w:p>
    <w:p w:rsidR="0027624D" w:rsidRPr="0027624D" w:rsidRDefault="0027624D" w:rsidP="0027624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762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3. Контроль исполнения распоряжения возложить на руководителя комитета по управлению муниципальным имуществом Администрации Ачинского муниципального округа Г.Н. Гришину. </w:t>
      </w:r>
    </w:p>
    <w:p w:rsidR="0027624D" w:rsidRPr="0027624D" w:rsidRDefault="0027624D" w:rsidP="0027624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27624D" w:rsidRPr="0027624D" w:rsidRDefault="0027624D" w:rsidP="0027624D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762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4.    Постановление вступает в силу со дня подписания.</w:t>
      </w:r>
    </w:p>
    <w:p w:rsidR="0027624D" w:rsidRPr="0027624D" w:rsidRDefault="0027624D" w:rsidP="0027624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7624D" w:rsidRPr="0027624D" w:rsidRDefault="0027624D" w:rsidP="0027624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7624D" w:rsidRPr="0027624D" w:rsidRDefault="0027624D" w:rsidP="0027624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7624D" w:rsidRPr="0027624D" w:rsidRDefault="0027624D" w:rsidP="0027624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762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Глава Ачинского </w:t>
      </w:r>
    </w:p>
    <w:p w:rsidR="0027624D" w:rsidRPr="0027624D" w:rsidRDefault="0027624D" w:rsidP="0027624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27624D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муниципального округа                                                                   И.П. Титенков</w:t>
      </w:r>
    </w:p>
    <w:p w:rsidR="0027624D" w:rsidRPr="0027624D" w:rsidRDefault="0027624D" w:rsidP="0027624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27624D" w:rsidRPr="0027624D" w:rsidRDefault="0027624D" w:rsidP="0027624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27624D" w:rsidRPr="0027624D" w:rsidRDefault="0027624D" w:rsidP="0027624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27624D" w:rsidRPr="0027624D" w:rsidRDefault="0027624D" w:rsidP="0027624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27624D" w:rsidRPr="0027624D" w:rsidRDefault="0027624D" w:rsidP="0027624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27624D" w:rsidRPr="0027624D" w:rsidRDefault="0027624D" w:rsidP="0027624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27624D" w:rsidRDefault="0027624D"/>
    <w:tbl>
      <w:tblPr>
        <w:tblW w:w="10490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1560"/>
        <w:gridCol w:w="992"/>
        <w:gridCol w:w="1119"/>
        <w:gridCol w:w="1650"/>
        <w:gridCol w:w="1412"/>
        <w:gridCol w:w="1139"/>
        <w:gridCol w:w="1186"/>
        <w:gridCol w:w="1290"/>
        <w:gridCol w:w="142"/>
      </w:tblGrid>
      <w:tr w:rsidR="0027624D" w:rsidRPr="00147323" w:rsidTr="0027624D">
        <w:trPr>
          <w:gridAfter w:val="1"/>
          <w:wAfter w:w="142" w:type="dxa"/>
          <w:trHeight w:val="1620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624D" w:rsidRPr="0027624D" w:rsidRDefault="0027624D" w:rsidP="0027624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624D" w:rsidRPr="0027624D" w:rsidRDefault="0027624D" w:rsidP="0027624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624D" w:rsidRPr="0027624D" w:rsidRDefault="0027624D" w:rsidP="0027624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624D" w:rsidRPr="0027624D" w:rsidRDefault="0027624D" w:rsidP="0027624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502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7624D" w:rsidRPr="00147323" w:rsidRDefault="0027624D" w:rsidP="0014732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4732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Приложение № 2 к постановлению                                         Администрации Ачинского                                                                                                                                    муниципального округа                         от</w:t>
            </w:r>
            <w:r w:rsidR="0014732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17.04.2026</w:t>
            </w:r>
            <w:r w:rsidRPr="0014732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№ </w:t>
            </w:r>
            <w:r w:rsidR="0014732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192-п</w:t>
            </w:r>
          </w:p>
        </w:tc>
      </w:tr>
      <w:tr w:rsidR="0027624D" w:rsidRPr="0027624D" w:rsidTr="0027624D">
        <w:trPr>
          <w:gridAfter w:val="1"/>
          <w:wAfter w:w="142" w:type="dxa"/>
          <w:trHeight w:val="1545"/>
        </w:trPr>
        <w:tc>
          <w:tcPr>
            <w:tcW w:w="10348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7624D" w:rsidRPr="0027624D" w:rsidRDefault="0027624D" w:rsidP="002762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62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Порядок расчета платы и внесения платы за публичный сервитут                                                                              в отношении земель и земельных участков, не предоставленных гражданам и юридическим лицам, находящихся в государственной или муниципальной собственности</w:t>
            </w:r>
          </w:p>
        </w:tc>
      </w:tr>
      <w:tr w:rsidR="0027624D" w:rsidRPr="0027624D" w:rsidTr="0027624D">
        <w:trPr>
          <w:gridAfter w:val="1"/>
          <w:wAfter w:w="142" w:type="dxa"/>
          <w:trHeight w:val="825"/>
        </w:trPr>
        <w:tc>
          <w:tcPr>
            <w:tcW w:w="10348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7624D" w:rsidRPr="0027624D" w:rsidRDefault="0027624D" w:rsidP="002762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7624D">
              <w:rPr>
                <w:rFonts w:ascii="Times New Roman" w:eastAsia="Times New Roman" w:hAnsi="Times New Roman" w:cs="Times New Roman"/>
                <w:lang w:eastAsia="ru-RU"/>
              </w:rPr>
              <w:t xml:space="preserve">Цель установления сервитута:  в целях строительства и эксплуатации объектов электросетевого хозяйства, необходимых для технологического присоединения инженерно-технического обеспечения </w:t>
            </w:r>
          </w:p>
        </w:tc>
      </w:tr>
      <w:tr w:rsidR="0027624D" w:rsidRPr="0027624D" w:rsidTr="0027624D">
        <w:trPr>
          <w:trHeight w:val="555"/>
        </w:trPr>
        <w:tc>
          <w:tcPr>
            <w:tcW w:w="367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624D" w:rsidRPr="0027624D" w:rsidRDefault="0027624D" w:rsidP="002762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7624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Расчет платы за публичный сервитут:</w:t>
            </w:r>
          </w:p>
        </w:tc>
        <w:tc>
          <w:tcPr>
            <w:tcW w:w="1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624D" w:rsidRPr="0027624D" w:rsidRDefault="0027624D" w:rsidP="0027624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624D" w:rsidRPr="0027624D" w:rsidRDefault="0027624D" w:rsidP="0027624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624D" w:rsidRPr="0027624D" w:rsidRDefault="0027624D" w:rsidP="0027624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1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624D" w:rsidRPr="0027624D" w:rsidRDefault="0027624D" w:rsidP="0027624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43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624D" w:rsidRPr="0027624D" w:rsidRDefault="0027624D" w:rsidP="0027624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27624D" w:rsidRPr="0027624D" w:rsidTr="0027624D">
        <w:trPr>
          <w:trHeight w:val="375"/>
        </w:trPr>
        <w:tc>
          <w:tcPr>
            <w:tcW w:w="367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7624D" w:rsidRPr="0027624D" w:rsidRDefault="0027624D" w:rsidP="002762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27624D">
              <w:rPr>
                <w:rFonts w:ascii="Times New Roman" w:eastAsia="Times New Roman" w:hAnsi="Times New Roman" w:cs="Times New Roman"/>
                <w:lang w:eastAsia="ru-RU"/>
              </w:rPr>
              <w:t>Рп</w:t>
            </w:r>
            <w:proofErr w:type="spellEnd"/>
            <w:r w:rsidRPr="0027624D">
              <w:rPr>
                <w:rFonts w:ascii="Times New Roman" w:eastAsia="Times New Roman" w:hAnsi="Times New Roman" w:cs="Times New Roman"/>
                <w:lang w:eastAsia="ru-RU"/>
              </w:rPr>
              <w:t xml:space="preserve"> = </w:t>
            </w:r>
            <w:proofErr w:type="spellStart"/>
            <w:r w:rsidRPr="0027624D">
              <w:rPr>
                <w:rFonts w:ascii="Times New Roman" w:eastAsia="Times New Roman" w:hAnsi="Times New Roman" w:cs="Times New Roman"/>
                <w:lang w:eastAsia="ru-RU"/>
              </w:rPr>
              <w:t>УПКСзу</w:t>
            </w:r>
            <w:proofErr w:type="spellEnd"/>
            <w:r w:rsidRPr="0027624D">
              <w:rPr>
                <w:rFonts w:ascii="Times New Roman" w:eastAsia="Times New Roman" w:hAnsi="Times New Roman" w:cs="Times New Roman"/>
                <w:lang w:eastAsia="ru-RU"/>
              </w:rPr>
              <w:t xml:space="preserve"> х </w:t>
            </w:r>
            <w:proofErr w:type="spellStart"/>
            <w:r w:rsidRPr="0027624D">
              <w:rPr>
                <w:rFonts w:ascii="Times New Roman" w:eastAsia="Times New Roman" w:hAnsi="Times New Roman" w:cs="Times New Roman"/>
                <w:lang w:eastAsia="ru-RU"/>
              </w:rPr>
              <w:t>ПЛпс</w:t>
            </w:r>
            <w:proofErr w:type="spellEnd"/>
            <w:r w:rsidRPr="0027624D">
              <w:rPr>
                <w:rFonts w:ascii="Times New Roman" w:eastAsia="Times New Roman" w:hAnsi="Times New Roman" w:cs="Times New Roman"/>
                <w:lang w:eastAsia="ru-RU"/>
              </w:rPr>
              <w:t xml:space="preserve"> х</w:t>
            </w:r>
            <w:proofErr w:type="gramStart"/>
            <w:r w:rsidRPr="0027624D">
              <w:rPr>
                <w:rFonts w:ascii="Times New Roman" w:eastAsia="Times New Roman" w:hAnsi="Times New Roman" w:cs="Times New Roman"/>
                <w:lang w:eastAsia="ru-RU"/>
              </w:rPr>
              <w:t xml:space="preserve"> К</w:t>
            </w:r>
            <w:proofErr w:type="gramEnd"/>
            <w:r w:rsidRPr="0027624D">
              <w:rPr>
                <w:rFonts w:ascii="Times New Roman" w:eastAsia="Times New Roman" w:hAnsi="Times New Roman" w:cs="Times New Roman"/>
                <w:lang w:eastAsia="ru-RU"/>
              </w:rPr>
              <w:t>, где:</w:t>
            </w:r>
          </w:p>
        </w:tc>
        <w:tc>
          <w:tcPr>
            <w:tcW w:w="1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7624D" w:rsidRPr="0027624D" w:rsidRDefault="0027624D" w:rsidP="002762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7624D" w:rsidRPr="0027624D" w:rsidRDefault="0027624D" w:rsidP="002762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7624D" w:rsidRPr="0027624D" w:rsidRDefault="0027624D" w:rsidP="002762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7624D" w:rsidRPr="0027624D" w:rsidRDefault="0027624D" w:rsidP="002762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3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624D" w:rsidRPr="0027624D" w:rsidRDefault="0027624D" w:rsidP="002762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7624D" w:rsidRPr="0027624D" w:rsidTr="0027624D">
        <w:trPr>
          <w:trHeight w:val="315"/>
        </w:trPr>
        <w:tc>
          <w:tcPr>
            <w:tcW w:w="532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7624D" w:rsidRPr="0027624D" w:rsidRDefault="0027624D" w:rsidP="002762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proofErr w:type="gramStart"/>
            <w:r w:rsidRPr="0027624D">
              <w:rPr>
                <w:rFonts w:ascii="Times New Roman" w:eastAsia="Times New Roman" w:hAnsi="Times New Roman" w:cs="Times New Roman"/>
                <w:lang w:eastAsia="ru-RU"/>
              </w:rPr>
              <w:t>Рп</w:t>
            </w:r>
            <w:proofErr w:type="spellEnd"/>
            <w:r w:rsidRPr="0027624D">
              <w:rPr>
                <w:rFonts w:ascii="Times New Roman" w:eastAsia="Times New Roman" w:hAnsi="Times New Roman" w:cs="Times New Roman"/>
                <w:lang w:eastAsia="ru-RU"/>
              </w:rPr>
              <w:t xml:space="preserve"> - размер платы за публичный сервитут, *руб./год);</w:t>
            </w:r>
            <w:proofErr w:type="gramEnd"/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7624D" w:rsidRPr="0027624D" w:rsidRDefault="0027624D" w:rsidP="002762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7624D" w:rsidRPr="0027624D" w:rsidRDefault="0027624D" w:rsidP="002762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7624D" w:rsidRPr="0027624D" w:rsidRDefault="0027624D" w:rsidP="002762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3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624D" w:rsidRPr="0027624D" w:rsidRDefault="0027624D" w:rsidP="002762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7624D" w:rsidRPr="0027624D" w:rsidTr="0027624D">
        <w:trPr>
          <w:gridAfter w:val="1"/>
          <w:wAfter w:w="142" w:type="dxa"/>
          <w:trHeight w:val="315"/>
        </w:trPr>
        <w:tc>
          <w:tcPr>
            <w:tcW w:w="10348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7624D" w:rsidRPr="0027624D" w:rsidRDefault="0027624D" w:rsidP="002762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27624D">
              <w:rPr>
                <w:rFonts w:ascii="Times New Roman" w:eastAsia="Times New Roman" w:hAnsi="Times New Roman" w:cs="Times New Roman"/>
                <w:lang w:eastAsia="ru-RU"/>
              </w:rPr>
              <w:t>УПКСзу</w:t>
            </w:r>
            <w:proofErr w:type="spellEnd"/>
            <w:r w:rsidRPr="0027624D">
              <w:rPr>
                <w:rFonts w:ascii="Times New Roman" w:eastAsia="Times New Roman" w:hAnsi="Times New Roman" w:cs="Times New Roman"/>
                <w:lang w:eastAsia="ru-RU"/>
              </w:rPr>
              <w:t xml:space="preserve"> - удельный показатель кадастровой стоимости земельного участка (руб./кв.м.);</w:t>
            </w:r>
          </w:p>
        </w:tc>
      </w:tr>
      <w:tr w:rsidR="0027624D" w:rsidRPr="0027624D" w:rsidTr="0027624D">
        <w:trPr>
          <w:trHeight w:val="315"/>
        </w:trPr>
        <w:tc>
          <w:tcPr>
            <w:tcW w:w="532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7624D" w:rsidRPr="0027624D" w:rsidRDefault="0027624D" w:rsidP="002762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27624D">
              <w:rPr>
                <w:rFonts w:ascii="Times New Roman" w:eastAsia="Times New Roman" w:hAnsi="Times New Roman" w:cs="Times New Roman"/>
                <w:lang w:eastAsia="ru-RU"/>
              </w:rPr>
              <w:t>ПЛпс</w:t>
            </w:r>
            <w:proofErr w:type="spellEnd"/>
            <w:r w:rsidRPr="0027624D">
              <w:rPr>
                <w:rFonts w:ascii="Times New Roman" w:eastAsia="Times New Roman" w:hAnsi="Times New Roman" w:cs="Times New Roman"/>
                <w:lang w:eastAsia="ru-RU"/>
              </w:rPr>
              <w:t xml:space="preserve"> - площадь публичного сервитута (кв.м.);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7624D" w:rsidRPr="0027624D" w:rsidRDefault="0027624D" w:rsidP="002762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7624D" w:rsidRPr="0027624D" w:rsidRDefault="0027624D" w:rsidP="002762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7624D" w:rsidRPr="0027624D" w:rsidRDefault="0027624D" w:rsidP="002762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3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624D" w:rsidRPr="0027624D" w:rsidRDefault="0027624D" w:rsidP="002762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7624D" w:rsidRPr="0027624D" w:rsidTr="0027624D">
        <w:trPr>
          <w:trHeight w:val="300"/>
        </w:trPr>
        <w:tc>
          <w:tcPr>
            <w:tcW w:w="532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7624D" w:rsidRPr="0027624D" w:rsidRDefault="0027624D" w:rsidP="002762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gramStart"/>
            <w:r w:rsidRPr="0027624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</w:t>
            </w:r>
            <w:proofErr w:type="gramEnd"/>
            <w:r w:rsidRPr="0027624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- коэффициент платы за публичный сервитут (%);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624D" w:rsidRPr="0027624D" w:rsidRDefault="0027624D" w:rsidP="0027624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624D" w:rsidRPr="0027624D" w:rsidRDefault="0027624D" w:rsidP="0027624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1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624D" w:rsidRPr="0027624D" w:rsidRDefault="0027624D" w:rsidP="0027624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43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624D" w:rsidRPr="0027624D" w:rsidRDefault="0027624D" w:rsidP="0027624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27624D" w:rsidRPr="0027624D" w:rsidTr="0027624D">
        <w:trPr>
          <w:trHeight w:val="255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7624D" w:rsidRPr="0027624D" w:rsidRDefault="0027624D" w:rsidP="002762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7624D" w:rsidRPr="0027624D" w:rsidRDefault="0027624D" w:rsidP="002762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7624D" w:rsidRPr="0027624D" w:rsidRDefault="0027624D" w:rsidP="002762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7624D" w:rsidRPr="0027624D" w:rsidRDefault="0027624D" w:rsidP="002762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7624D" w:rsidRPr="0027624D" w:rsidRDefault="0027624D" w:rsidP="002762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7624D" w:rsidRPr="0027624D" w:rsidRDefault="0027624D" w:rsidP="002762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7624D" w:rsidRPr="0027624D" w:rsidRDefault="0027624D" w:rsidP="002762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3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7624D" w:rsidRPr="0027624D" w:rsidRDefault="0027624D" w:rsidP="002762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27624D" w:rsidRPr="0027624D" w:rsidTr="0027624D">
        <w:trPr>
          <w:trHeight w:val="4350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7624D" w:rsidRPr="0027624D" w:rsidRDefault="0027624D" w:rsidP="0027624D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7624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Кадастровый номер земельного участка (кадастрового квартала)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7624D" w:rsidRPr="0027624D" w:rsidRDefault="0027624D" w:rsidP="0027624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7624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Площадь земельного участка (кв.м.)</w:t>
            </w:r>
          </w:p>
        </w:tc>
        <w:tc>
          <w:tcPr>
            <w:tcW w:w="1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7624D" w:rsidRPr="0027624D" w:rsidRDefault="0027624D" w:rsidP="0027624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7624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Кадастровая стоимость земельного участка (руб.)</w:t>
            </w:r>
          </w:p>
        </w:tc>
        <w:tc>
          <w:tcPr>
            <w:tcW w:w="16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7624D" w:rsidRPr="0027624D" w:rsidRDefault="0027624D" w:rsidP="0027624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7624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Удельный показатель кадастровой стоимости  (средний удельный показатель кадастровой стоимости земельных участков по городскому округу) (</w:t>
            </w:r>
            <w:proofErr w:type="spellStart"/>
            <w:r w:rsidRPr="0027624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УПКСзу</w:t>
            </w:r>
            <w:proofErr w:type="spellEnd"/>
            <w:r w:rsidRPr="0027624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/</w:t>
            </w:r>
            <w:proofErr w:type="spellStart"/>
            <w:r w:rsidRPr="0027624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СУПКСзу</w:t>
            </w:r>
            <w:proofErr w:type="spellEnd"/>
            <w:r w:rsidRPr="0027624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 за 1 кв.м., руб.)</w:t>
            </w:r>
          </w:p>
        </w:tc>
        <w:tc>
          <w:tcPr>
            <w:tcW w:w="14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7624D" w:rsidRPr="0027624D" w:rsidRDefault="0027624D" w:rsidP="0027624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7624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Площадь публичного сервитута в границах земельного участка (кадастрового квартала) (</w:t>
            </w:r>
            <w:proofErr w:type="spellStart"/>
            <w:r w:rsidRPr="0027624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ПЛпс</w:t>
            </w:r>
            <w:proofErr w:type="spellEnd"/>
            <w:r w:rsidRPr="0027624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 кв.м.)</w:t>
            </w:r>
          </w:p>
        </w:tc>
        <w:tc>
          <w:tcPr>
            <w:tcW w:w="11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7624D" w:rsidRPr="0027624D" w:rsidRDefault="0027624D" w:rsidP="0027624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7624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Коэффициент платы за публичный сервитут, % (К)</w:t>
            </w:r>
          </w:p>
        </w:tc>
        <w:tc>
          <w:tcPr>
            <w:tcW w:w="11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7624D" w:rsidRPr="0027624D" w:rsidRDefault="0027624D" w:rsidP="0027624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7624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Сумма, подлежащая оплате за установленный публичный сервитут, по ставке 0,01%,  (в год, руб.) </w:t>
            </w:r>
          </w:p>
        </w:tc>
        <w:tc>
          <w:tcPr>
            <w:tcW w:w="143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7624D" w:rsidRPr="0027624D" w:rsidRDefault="0027624D" w:rsidP="0027624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7624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Сумма, подлежащая оплате за установленный публичный сервитут, по ставке 0,01%, за весь срок сервитута (49 лет) (руб.) </w:t>
            </w:r>
          </w:p>
        </w:tc>
      </w:tr>
      <w:tr w:rsidR="0027624D" w:rsidRPr="0027624D" w:rsidTr="0027624D">
        <w:trPr>
          <w:trHeight w:val="315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7624D" w:rsidRPr="0027624D" w:rsidRDefault="0027624D" w:rsidP="0027624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7624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24:09:0902003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7624D" w:rsidRPr="0027624D" w:rsidRDefault="0027624D" w:rsidP="002762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7624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7624D" w:rsidRPr="0027624D" w:rsidRDefault="0027624D" w:rsidP="002762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7624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7624D" w:rsidRPr="0027624D" w:rsidRDefault="0027624D" w:rsidP="002762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7624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150,98р.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7624D" w:rsidRPr="0027624D" w:rsidRDefault="0027624D" w:rsidP="002762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7624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2103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7624D" w:rsidRPr="0027624D" w:rsidRDefault="0027624D" w:rsidP="002762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7624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0,01%</w:t>
            </w:r>
          </w:p>
        </w:tc>
        <w:tc>
          <w:tcPr>
            <w:tcW w:w="1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7624D" w:rsidRPr="0027624D" w:rsidRDefault="0027624D" w:rsidP="002762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7624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31,75 ₽</w:t>
            </w:r>
          </w:p>
        </w:tc>
        <w:tc>
          <w:tcPr>
            <w:tcW w:w="14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7624D" w:rsidRPr="0027624D" w:rsidRDefault="0027624D" w:rsidP="002762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7624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1 555,80 ₽</w:t>
            </w:r>
          </w:p>
        </w:tc>
      </w:tr>
      <w:tr w:rsidR="0027624D" w:rsidRPr="0027624D" w:rsidTr="0027624D">
        <w:trPr>
          <w:trHeight w:val="600"/>
        </w:trPr>
        <w:tc>
          <w:tcPr>
            <w:tcW w:w="5321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7624D" w:rsidRPr="0027624D" w:rsidRDefault="0027624D" w:rsidP="0027624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27624D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 xml:space="preserve">ИТОГО: плата за публичный сервитут за весь срок составляет - 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7624D" w:rsidRPr="0027624D" w:rsidRDefault="0027624D" w:rsidP="002762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27624D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2103</w:t>
            </w: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7624D" w:rsidRPr="0027624D" w:rsidRDefault="0027624D" w:rsidP="0027624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27624D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кв.м.</w:t>
            </w:r>
          </w:p>
        </w:tc>
        <w:tc>
          <w:tcPr>
            <w:tcW w:w="11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7624D" w:rsidRPr="0027624D" w:rsidRDefault="0027624D" w:rsidP="0027624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432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27624D" w:rsidRPr="0027624D" w:rsidRDefault="0027624D" w:rsidP="002762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27624D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1 555,80 ₽</w:t>
            </w:r>
          </w:p>
        </w:tc>
      </w:tr>
      <w:tr w:rsidR="0027624D" w:rsidRPr="0027624D" w:rsidTr="0027624D">
        <w:trPr>
          <w:trHeight w:val="315"/>
        </w:trPr>
        <w:tc>
          <w:tcPr>
            <w:tcW w:w="9058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624D" w:rsidRPr="0027624D" w:rsidRDefault="0027624D" w:rsidP="0027624D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27624D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НДС 22% (перечисляет</w:t>
            </w: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с</w:t>
            </w:r>
            <w:r w:rsidRPr="0027624D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я в соответствии с налоговым законодательством) -</w:t>
            </w:r>
          </w:p>
        </w:tc>
        <w:tc>
          <w:tcPr>
            <w:tcW w:w="143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624D" w:rsidRPr="0027624D" w:rsidRDefault="0027624D" w:rsidP="002762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27624D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342,28 ₽</w:t>
            </w:r>
          </w:p>
        </w:tc>
      </w:tr>
    </w:tbl>
    <w:p w:rsidR="0027624D" w:rsidRDefault="0027624D" w:rsidP="0027624D">
      <w:pPr>
        <w:spacing w:line="240" w:lineRule="auto"/>
        <w:ind w:left="-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7624D" w:rsidRDefault="0027624D" w:rsidP="0027624D">
      <w:pPr>
        <w:spacing w:line="240" w:lineRule="auto"/>
        <w:ind w:left="-567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7624D">
        <w:rPr>
          <w:rFonts w:ascii="Times New Roman" w:eastAsia="Times New Roman" w:hAnsi="Times New Roman" w:cs="Times New Roman"/>
          <w:sz w:val="24"/>
          <w:szCs w:val="24"/>
          <w:lang w:eastAsia="ru-RU"/>
        </w:rPr>
        <w:t>Плата за публичный сервитут (без НДС) вносится единовременным платежом не позднее шести месяцев со дня принятия решения об установлении публичного сервитута, за весь срок действия публичного сервитута, в сумме 1555,80 руб.</w:t>
      </w:r>
      <w:r w:rsidRPr="0027624D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</w:t>
      </w:r>
    </w:p>
    <w:p w:rsidR="000A415E" w:rsidRDefault="0027624D" w:rsidP="0027624D">
      <w:pPr>
        <w:spacing w:line="240" w:lineRule="auto"/>
        <w:ind w:left="-567"/>
      </w:pPr>
      <w:proofErr w:type="gramStart"/>
      <w:r w:rsidRPr="0027624D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Расчет произведен в соответствии с Приказом министерства экономики и регионального развития Красноярского края от 11.11.2022  №  5Н "Об утверждении результатов кадастровой стоимости  земельных участков, расположенных на территории Красноярского края" (6.</w:t>
      </w:r>
      <w:proofErr w:type="gramEnd"/>
      <w:r w:rsidRPr="0027624D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</w:t>
      </w:r>
      <w:proofErr w:type="gramStart"/>
      <w:r w:rsidRPr="0027624D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СЕГМЕНТ "Производственная деятельность"), Земельного кодекса РФ, Налогового кодекса РФ.</w:t>
      </w:r>
      <w:proofErr w:type="gramEnd"/>
    </w:p>
    <w:sectPr w:rsidR="000A415E" w:rsidSect="0027624D">
      <w:pgSz w:w="11906" w:h="16838"/>
      <w:pgMar w:top="851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7624D"/>
    <w:rsid w:val="000A415E"/>
    <w:rsid w:val="00147323"/>
    <w:rsid w:val="0027624D"/>
    <w:rsid w:val="006464B9"/>
    <w:rsid w:val="006A0BB7"/>
    <w:rsid w:val="00A5695A"/>
    <w:rsid w:val="00D60F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4732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4732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4732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4732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05951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891</Words>
  <Characters>5080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2026-04-21T09:33:00Z</dcterms:created>
  <dcterms:modified xsi:type="dcterms:W3CDTF">2026-04-21T09:33:00Z</dcterms:modified>
</cp:coreProperties>
</file>