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57323D" w14:textId="77777777" w:rsidR="00E31690" w:rsidRPr="004E57F8" w:rsidRDefault="00755320" w:rsidP="00E31690">
      <w:pPr>
        <w:pStyle w:val="ConsPlusTitle"/>
        <w:jc w:val="center"/>
        <w:rPr>
          <w:noProof/>
          <w:color w:val="FFFFFF"/>
        </w:rPr>
      </w:pPr>
      <w:r w:rsidRPr="00BF51E2">
        <w:rPr>
          <w:color w:val="FFFFFF"/>
          <w:spacing w:val="-4"/>
          <w:szCs w:val="28"/>
        </w:rPr>
        <w:t>РО</w:t>
      </w:r>
    </w:p>
    <w:p w14:paraId="402F2394" w14:textId="55A368A0" w:rsidR="00E31690" w:rsidRPr="00E104D6" w:rsidRDefault="00E31690" w:rsidP="00E31690">
      <w:pPr>
        <w:spacing w:after="0" w:line="240" w:lineRule="auto"/>
        <w:jc w:val="center"/>
        <w:rPr>
          <w:rFonts w:ascii="Times New Roman" w:eastAsia="Times New Roman" w:hAnsi="Times New Roman"/>
          <w:sz w:val="24"/>
          <w:szCs w:val="20"/>
          <w:lang w:eastAsia="ru-RU"/>
        </w:rPr>
      </w:pPr>
      <w:r w:rsidRPr="00E104D6">
        <w:rPr>
          <w:rFonts w:ascii="Times New Roman" w:eastAsia="Times New Roman" w:hAnsi="Times New Roman"/>
          <w:color w:val="FFFFFF"/>
          <w:sz w:val="28"/>
          <w:szCs w:val="28"/>
          <w:lang w:eastAsia="ru-RU"/>
        </w:rPr>
        <w:t xml:space="preserve">  </w:t>
      </w:r>
      <w:r>
        <w:rPr>
          <w:rFonts w:ascii="Times New Roman" w:eastAsia="Times New Roman" w:hAnsi="Times New Roman"/>
          <w:noProof/>
          <w:sz w:val="20"/>
          <w:szCs w:val="20"/>
          <w:lang w:eastAsia="ru-RU"/>
        </w:rPr>
        <w:drawing>
          <wp:inline distT="0" distB="0" distL="0" distR="0" wp14:anchorId="344DB64B" wp14:editId="3BE18476">
            <wp:extent cx="762000" cy="9144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p w14:paraId="6B74C14D" w14:textId="77777777" w:rsidR="00E31690" w:rsidRPr="00E104D6" w:rsidRDefault="00E31690" w:rsidP="00E31690">
      <w:pPr>
        <w:spacing w:after="0" w:line="240" w:lineRule="auto"/>
        <w:jc w:val="center"/>
        <w:rPr>
          <w:rFonts w:ascii="Times New Roman" w:eastAsia="Times New Roman" w:hAnsi="Times New Roman"/>
          <w:sz w:val="24"/>
          <w:szCs w:val="24"/>
          <w:lang w:eastAsia="ru-RU"/>
        </w:rPr>
      </w:pPr>
    </w:p>
    <w:p w14:paraId="79288D52" w14:textId="77777777" w:rsidR="00E31690" w:rsidRPr="00E104D6" w:rsidRDefault="00E31690" w:rsidP="00E31690">
      <w:pPr>
        <w:spacing w:after="0" w:line="240" w:lineRule="auto"/>
        <w:jc w:val="center"/>
        <w:rPr>
          <w:rFonts w:ascii="Times New Roman" w:eastAsia="Times New Roman" w:hAnsi="Times New Roman"/>
          <w:sz w:val="24"/>
          <w:szCs w:val="24"/>
          <w:lang w:eastAsia="ru-RU"/>
        </w:rPr>
      </w:pPr>
    </w:p>
    <w:p w14:paraId="23C287A4" w14:textId="77777777" w:rsidR="00E31690" w:rsidRPr="00E104D6" w:rsidRDefault="00E31690" w:rsidP="00E31690">
      <w:pPr>
        <w:spacing w:after="0" w:line="240" w:lineRule="auto"/>
        <w:jc w:val="center"/>
        <w:rPr>
          <w:rFonts w:ascii="Times New Roman" w:eastAsia="Times New Roman" w:hAnsi="Times New Roman"/>
          <w:sz w:val="28"/>
          <w:szCs w:val="20"/>
          <w:lang w:eastAsia="ru-RU"/>
        </w:rPr>
      </w:pPr>
      <w:r w:rsidRPr="00E104D6">
        <w:rPr>
          <w:rFonts w:ascii="Times New Roman" w:eastAsia="Times New Roman" w:hAnsi="Times New Roman"/>
          <w:sz w:val="28"/>
          <w:szCs w:val="20"/>
          <w:lang w:eastAsia="ru-RU"/>
        </w:rPr>
        <w:t>РОССИЙСКАЯ ФЕДЕРАЦИЯ</w:t>
      </w:r>
    </w:p>
    <w:p w14:paraId="78DA5400" w14:textId="77777777" w:rsidR="00E31690" w:rsidRPr="00E104D6" w:rsidRDefault="00E31690" w:rsidP="00E31690">
      <w:pPr>
        <w:spacing w:after="0" w:line="240" w:lineRule="auto"/>
        <w:jc w:val="center"/>
        <w:rPr>
          <w:rFonts w:ascii="Times New Roman" w:eastAsia="Times New Roman" w:hAnsi="Times New Roman"/>
          <w:sz w:val="28"/>
          <w:szCs w:val="20"/>
          <w:lang w:eastAsia="ru-RU"/>
        </w:rPr>
      </w:pPr>
      <w:r w:rsidRPr="00E104D6">
        <w:rPr>
          <w:rFonts w:ascii="Times New Roman" w:eastAsia="Times New Roman" w:hAnsi="Times New Roman"/>
          <w:sz w:val="28"/>
          <w:szCs w:val="20"/>
          <w:lang w:eastAsia="ru-RU"/>
        </w:rPr>
        <w:t>КРАСНОЯРСКИЙ КРАЙ</w:t>
      </w:r>
    </w:p>
    <w:p w14:paraId="6AD57165" w14:textId="77777777" w:rsidR="00E31690" w:rsidRPr="00E104D6" w:rsidRDefault="00E31690" w:rsidP="00E31690">
      <w:pPr>
        <w:spacing w:after="0" w:line="240" w:lineRule="auto"/>
        <w:jc w:val="center"/>
        <w:rPr>
          <w:rFonts w:ascii="Times New Roman" w:eastAsia="Times New Roman" w:hAnsi="Times New Roman"/>
          <w:sz w:val="24"/>
          <w:szCs w:val="24"/>
          <w:lang w:eastAsia="ru-RU"/>
        </w:rPr>
      </w:pPr>
    </w:p>
    <w:p w14:paraId="196C1107" w14:textId="77777777" w:rsidR="00E31690" w:rsidRPr="00E104D6" w:rsidRDefault="00E31690" w:rsidP="00E31690">
      <w:pPr>
        <w:spacing w:after="0" w:line="240" w:lineRule="auto"/>
        <w:jc w:val="center"/>
        <w:rPr>
          <w:rFonts w:ascii="Times New Roman" w:eastAsia="Times New Roman" w:hAnsi="Times New Roman"/>
          <w:sz w:val="28"/>
          <w:szCs w:val="28"/>
          <w:lang w:eastAsia="ru-RU"/>
        </w:rPr>
      </w:pPr>
      <w:r w:rsidRPr="00E104D6">
        <w:rPr>
          <w:rFonts w:ascii="Times New Roman" w:eastAsia="Times New Roman" w:hAnsi="Times New Roman"/>
          <w:sz w:val="28"/>
          <w:szCs w:val="28"/>
          <w:lang w:eastAsia="ru-RU"/>
        </w:rPr>
        <w:t>АДМИНИСТРАЦИЯ АЧИНСКОГО МУНИЦИПАЛЬНОГО ОКРУГА</w:t>
      </w:r>
    </w:p>
    <w:p w14:paraId="61D5EB38" w14:textId="77777777" w:rsidR="00E31690" w:rsidRPr="00E104D6" w:rsidRDefault="00E31690" w:rsidP="00E31690">
      <w:pPr>
        <w:spacing w:after="0" w:line="240" w:lineRule="auto"/>
        <w:jc w:val="center"/>
        <w:rPr>
          <w:rFonts w:ascii="Times New Roman" w:eastAsia="Times New Roman" w:hAnsi="Times New Roman"/>
          <w:sz w:val="24"/>
          <w:szCs w:val="20"/>
          <w:lang w:eastAsia="ru-RU"/>
        </w:rPr>
      </w:pPr>
    </w:p>
    <w:p w14:paraId="66ADAD97" w14:textId="77777777" w:rsidR="00E31690" w:rsidRPr="00E104D6" w:rsidRDefault="00E31690" w:rsidP="00E31690">
      <w:pPr>
        <w:spacing w:after="0" w:line="240" w:lineRule="auto"/>
        <w:jc w:val="center"/>
        <w:rPr>
          <w:rFonts w:ascii="Times New Roman" w:eastAsia="Times New Roman" w:hAnsi="Times New Roman"/>
          <w:sz w:val="24"/>
          <w:szCs w:val="20"/>
          <w:lang w:eastAsia="ru-RU"/>
        </w:rPr>
      </w:pPr>
    </w:p>
    <w:p w14:paraId="2FE9696D" w14:textId="77777777" w:rsidR="00E31690" w:rsidRPr="00E104D6" w:rsidRDefault="00E31690" w:rsidP="00E31690">
      <w:pPr>
        <w:spacing w:after="0" w:line="360" w:lineRule="auto"/>
        <w:jc w:val="center"/>
        <w:rPr>
          <w:rFonts w:ascii="Times New Roman" w:eastAsia="Times New Roman" w:hAnsi="Times New Roman"/>
          <w:sz w:val="48"/>
          <w:szCs w:val="48"/>
          <w:lang w:eastAsia="ru-RU"/>
        </w:rPr>
      </w:pPr>
      <w:r w:rsidRPr="00E104D6">
        <w:rPr>
          <w:rFonts w:ascii="Times New Roman" w:eastAsia="Times New Roman" w:hAnsi="Times New Roman"/>
          <w:sz w:val="48"/>
          <w:szCs w:val="48"/>
          <w:lang w:eastAsia="ru-RU"/>
        </w:rPr>
        <w:t>П О С Т А Н О В Л Е Н И Е</w:t>
      </w:r>
    </w:p>
    <w:p w14:paraId="287E3FD5" w14:textId="77777777" w:rsidR="00E31690" w:rsidRDefault="00E31690" w:rsidP="00E31690">
      <w:pPr>
        <w:pStyle w:val="ConsPlusTitle"/>
        <w:jc w:val="center"/>
        <w:rPr>
          <w:b w:val="0"/>
          <w:szCs w:val="28"/>
        </w:rPr>
      </w:pPr>
    </w:p>
    <w:p w14:paraId="0E63A1ED" w14:textId="77777777" w:rsidR="00E31690" w:rsidRDefault="00E31690" w:rsidP="00E31690">
      <w:pPr>
        <w:pStyle w:val="ConsPlusTitle"/>
        <w:jc w:val="center"/>
        <w:rPr>
          <w:b w:val="0"/>
          <w:szCs w:val="28"/>
        </w:rPr>
      </w:pPr>
    </w:p>
    <w:p w14:paraId="490194AE" w14:textId="77777777" w:rsidR="00B84DA1" w:rsidRPr="00C03B20" w:rsidRDefault="00B84DA1" w:rsidP="00B84DA1">
      <w:pPr>
        <w:shd w:val="clear" w:color="auto" w:fill="FFFFFF"/>
        <w:tabs>
          <w:tab w:val="left" w:pos="3828"/>
        </w:tabs>
        <w:ind w:right="23"/>
        <w:jc w:val="both"/>
        <w:rPr>
          <w:rFonts w:ascii="Times New Roman" w:hAnsi="Times New Roman"/>
          <w:color w:val="000000"/>
          <w:sz w:val="28"/>
          <w:szCs w:val="28"/>
          <w:shd w:val="clear" w:color="auto" w:fill="FFFFFF"/>
        </w:rPr>
      </w:pPr>
      <w:bookmarkStart w:id="0" w:name="_Hlk220652331"/>
      <w:r w:rsidRPr="00C03B20">
        <w:rPr>
          <w:rFonts w:ascii="Times New Roman" w:hAnsi="Times New Roman"/>
          <w:color w:val="000000"/>
          <w:sz w:val="28"/>
          <w:szCs w:val="28"/>
        </w:rPr>
        <w:t xml:space="preserve">06.04.2026         </w:t>
      </w:r>
      <w:r w:rsidRPr="00C03B20">
        <w:rPr>
          <w:rFonts w:ascii="Times New Roman" w:hAnsi="Times New Roman"/>
          <w:sz w:val="28"/>
          <w:szCs w:val="28"/>
        </w:rPr>
        <w:t xml:space="preserve">     </w:t>
      </w:r>
      <w:r w:rsidRPr="00C03B20">
        <w:rPr>
          <w:rFonts w:ascii="Times New Roman" w:hAnsi="Times New Roman"/>
          <w:sz w:val="28"/>
          <w:szCs w:val="28"/>
          <w:shd w:val="clear" w:color="auto" w:fill="FFFFFF"/>
        </w:rPr>
        <w:t xml:space="preserve">      Ачинский муниципальный округ</w:t>
      </w:r>
      <w:r w:rsidRPr="00C03B20">
        <w:rPr>
          <w:rFonts w:ascii="Times New Roman" w:hAnsi="Times New Roman"/>
          <w:color w:val="000000"/>
          <w:sz w:val="28"/>
          <w:szCs w:val="28"/>
          <w:shd w:val="clear" w:color="auto" w:fill="FFFFFF"/>
        </w:rPr>
        <w:t xml:space="preserve">                             157-п</w:t>
      </w:r>
    </w:p>
    <w:bookmarkEnd w:id="0"/>
    <w:p w14:paraId="1FF23A07" w14:textId="77777777" w:rsidR="00E31690" w:rsidRDefault="00E31690" w:rsidP="00E31690">
      <w:pPr>
        <w:pStyle w:val="ConsPlusTitle"/>
        <w:jc w:val="center"/>
        <w:rPr>
          <w:b w:val="0"/>
          <w:szCs w:val="28"/>
        </w:rPr>
      </w:pPr>
    </w:p>
    <w:p w14:paraId="68973D4A" w14:textId="77777777" w:rsidR="00E31690" w:rsidRDefault="00E31690" w:rsidP="00E31690">
      <w:pPr>
        <w:pStyle w:val="ConsPlusTitle"/>
        <w:jc w:val="center"/>
        <w:rPr>
          <w:b w:val="0"/>
          <w:szCs w:val="28"/>
        </w:rPr>
      </w:pPr>
    </w:p>
    <w:p w14:paraId="0D171CDF" w14:textId="77777777" w:rsidR="00E31690" w:rsidRDefault="00E31690" w:rsidP="00E31690">
      <w:pPr>
        <w:pStyle w:val="ConsPlusTitle"/>
        <w:jc w:val="center"/>
        <w:rPr>
          <w:b w:val="0"/>
          <w:szCs w:val="28"/>
        </w:rPr>
      </w:pPr>
    </w:p>
    <w:p w14:paraId="4ABB5A72" w14:textId="77777777" w:rsidR="00E31690" w:rsidRDefault="00E31690" w:rsidP="00E31690">
      <w:pPr>
        <w:pStyle w:val="ConsPlusTitle"/>
        <w:jc w:val="center"/>
        <w:rPr>
          <w:b w:val="0"/>
          <w:szCs w:val="28"/>
        </w:rPr>
      </w:pPr>
    </w:p>
    <w:p w14:paraId="1089B38A" w14:textId="77777777" w:rsidR="00E31690" w:rsidRDefault="00E31690" w:rsidP="00E31690">
      <w:pPr>
        <w:pStyle w:val="ConsPlusTitle"/>
        <w:jc w:val="center"/>
        <w:rPr>
          <w:b w:val="0"/>
          <w:szCs w:val="28"/>
        </w:rPr>
      </w:pPr>
    </w:p>
    <w:p w14:paraId="0DB96CBC" w14:textId="77777777" w:rsidR="00E31690" w:rsidRDefault="00E31690" w:rsidP="00E31690">
      <w:pPr>
        <w:pStyle w:val="ConsPlusTitle"/>
        <w:jc w:val="center"/>
        <w:rPr>
          <w:b w:val="0"/>
          <w:szCs w:val="28"/>
        </w:rPr>
      </w:pPr>
    </w:p>
    <w:p w14:paraId="1D8D133C" w14:textId="77777777" w:rsidR="00E31690" w:rsidRDefault="00E31690" w:rsidP="00E31690">
      <w:pPr>
        <w:pStyle w:val="ConsPlusTitle"/>
        <w:jc w:val="center"/>
        <w:rPr>
          <w:b w:val="0"/>
          <w:szCs w:val="28"/>
        </w:rPr>
      </w:pPr>
    </w:p>
    <w:p w14:paraId="442F6021" w14:textId="77777777" w:rsidR="00755320" w:rsidRDefault="00B17B93" w:rsidP="00535254">
      <w:pPr>
        <w:tabs>
          <w:tab w:val="left" w:pos="709"/>
        </w:tabs>
        <w:autoSpaceDE w:val="0"/>
        <w:autoSpaceDN w:val="0"/>
        <w:adjustRightInd w:val="0"/>
        <w:spacing w:after="0" w:line="233" w:lineRule="auto"/>
        <w:ind w:left="709" w:right="5527"/>
        <w:jc w:val="both"/>
        <w:outlineLvl w:val="0"/>
        <w:rPr>
          <w:rFonts w:ascii="Times New Roman" w:hAnsi="Times New Roman"/>
          <w:sz w:val="28"/>
          <w:szCs w:val="28"/>
        </w:rPr>
      </w:pPr>
      <w:r w:rsidRPr="00BF51E2">
        <w:rPr>
          <w:rFonts w:ascii="Times New Roman" w:hAnsi="Times New Roman"/>
          <w:sz w:val="28"/>
          <w:szCs w:val="28"/>
        </w:rPr>
        <w:t>О</w:t>
      </w:r>
      <w:r w:rsidR="00D02026">
        <w:rPr>
          <w:rFonts w:ascii="Times New Roman" w:hAnsi="Times New Roman"/>
          <w:sz w:val="28"/>
          <w:szCs w:val="28"/>
        </w:rPr>
        <w:t xml:space="preserve">б утверждении </w:t>
      </w:r>
      <w:r w:rsidR="00CF5E55">
        <w:rPr>
          <w:rFonts w:ascii="Times New Roman" w:hAnsi="Times New Roman"/>
          <w:sz w:val="28"/>
          <w:szCs w:val="28"/>
        </w:rPr>
        <w:t>п</w:t>
      </w:r>
      <w:r w:rsidR="00D02026" w:rsidRPr="00BF51E2">
        <w:rPr>
          <w:rFonts w:ascii="Times New Roman" w:hAnsi="Times New Roman"/>
          <w:sz w:val="28"/>
          <w:szCs w:val="28"/>
        </w:rPr>
        <w:t xml:space="preserve">римерного положения об оплате труда работников муниципальных учреждений </w:t>
      </w:r>
      <w:bookmarkStart w:id="1" w:name="_GoBack"/>
      <w:bookmarkEnd w:id="1"/>
      <w:r w:rsidR="00D02026">
        <w:rPr>
          <w:rFonts w:ascii="Times New Roman" w:hAnsi="Times New Roman"/>
          <w:sz w:val="28"/>
          <w:szCs w:val="28"/>
        </w:rPr>
        <w:t xml:space="preserve">дополнительного образования </w:t>
      </w:r>
      <w:r w:rsidR="00D02026" w:rsidRPr="00BF51E2">
        <w:rPr>
          <w:rFonts w:ascii="Times New Roman" w:hAnsi="Times New Roman"/>
          <w:sz w:val="28"/>
          <w:szCs w:val="28"/>
        </w:rPr>
        <w:t xml:space="preserve">физкультурно-спортивной направленности </w:t>
      </w:r>
      <w:r w:rsidR="00901121">
        <w:rPr>
          <w:rFonts w:ascii="Times New Roman" w:hAnsi="Times New Roman"/>
          <w:sz w:val="28"/>
          <w:szCs w:val="28"/>
        </w:rPr>
        <w:t>Ачинского муниципального округа</w:t>
      </w:r>
    </w:p>
    <w:p w14:paraId="6887BBEF" w14:textId="77777777" w:rsidR="00D02026" w:rsidRPr="00BF51E2" w:rsidRDefault="00D02026" w:rsidP="00D02026">
      <w:pPr>
        <w:autoSpaceDE w:val="0"/>
        <w:autoSpaceDN w:val="0"/>
        <w:adjustRightInd w:val="0"/>
        <w:spacing w:after="0" w:line="233" w:lineRule="auto"/>
        <w:ind w:right="5527"/>
        <w:jc w:val="both"/>
        <w:outlineLvl w:val="0"/>
        <w:rPr>
          <w:rFonts w:ascii="Times New Roman" w:hAnsi="Times New Roman"/>
          <w:sz w:val="28"/>
          <w:szCs w:val="28"/>
        </w:rPr>
      </w:pPr>
    </w:p>
    <w:p w14:paraId="3A41B9E2" w14:textId="77777777" w:rsidR="00D02026" w:rsidRPr="00D02026" w:rsidRDefault="004304A3" w:rsidP="009A0037">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основании </w:t>
      </w:r>
      <w:r w:rsidR="00B71E67">
        <w:rPr>
          <w:rFonts w:ascii="Times New Roman" w:eastAsia="Times New Roman" w:hAnsi="Times New Roman"/>
          <w:sz w:val="28"/>
          <w:szCs w:val="28"/>
          <w:lang w:eastAsia="ru-RU"/>
        </w:rPr>
        <w:t xml:space="preserve">Трудового кодекса Российской Федерации, </w:t>
      </w:r>
      <w:r>
        <w:rPr>
          <w:rFonts w:ascii="Times New Roman" w:eastAsia="Times New Roman" w:hAnsi="Times New Roman"/>
          <w:sz w:val="28"/>
          <w:szCs w:val="28"/>
          <w:lang w:eastAsia="ru-RU"/>
        </w:rPr>
        <w:t>Федерального Закона от 20.03.2025 №</w:t>
      </w:r>
      <w:r w:rsidR="00CC58F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33-ФЗ «Об общих принципах организации местного самоуправления в единой системе публичной власти», </w:t>
      </w:r>
      <w:r w:rsidR="00B71E67">
        <w:rPr>
          <w:rFonts w:ascii="Times New Roman" w:eastAsia="Times New Roman" w:hAnsi="Times New Roman"/>
          <w:sz w:val="28"/>
          <w:szCs w:val="28"/>
          <w:lang w:eastAsia="ru-RU"/>
        </w:rPr>
        <w:t>р</w:t>
      </w:r>
      <w:r w:rsidR="00CA178F">
        <w:rPr>
          <w:rFonts w:ascii="Times New Roman" w:eastAsia="Times New Roman" w:hAnsi="Times New Roman"/>
          <w:sz w:val="28"/>
          <w:szCs w:val="28"/>
          <w:lang w:eastAsia="ru-RU"/>
        </w:rPr>
        <w:t>ешения Ачинского окружного Совета депутатов от 26.12.2025 № 8-100р</w:t>
      </w:r>
      <w:r w:rsidR="00CF5E55">
        <w:rPr>
          <w:rFonts w:ascii="Times New Roman" w:eastAsia="Times New Roman" w:hAnsi="Times New Roman"/>
          <w:sz w:val="28"/>
          <w:szCs w:val="28"/>
          <w:lang w:eastAsia="ru-RU"/>
        </w:rPr>
        <w:t xml:space="preserve"> «</w:t>
      </w:r>
      <w:r w:rsidR="00CF5E55" w:rsidRPr="00CF5E55">
        <w:rPr>
          <w:rFonts w:ascii="Times New Roman" w:hAnsi="Times New Roman"/>
          <w:sz w:val="28"/>
          <w:szCs w:val="28"/>
        </w:rPr>
        <w:t xml:space="preserve">Об утверждении </w:t>
      </w:r>
      <w:r w:rsidR="0043236B">
        <w:rPr>
          <w:rFonts w:ascii="Times New Roman" w:hAnsi="Times New Roman"/>
          <w:sz w:val="28"/>
          <w:szCs w:val="28"/>
        </w:rPr>
        <w:t>п</w:t>
      </w:r>
      <w:r w:rsidR="00CF5E55" w:rsidRPr="00CF5E55">
        <w:rPr>
          <w:rFonts w:ascii="Times New Roman" w:hAnsi="Times New Roman"/>
          <w:sz w:val="28"/>
          <w:szCs w:val="28"/>
        </w:rPr>
        <w:t>оложения о системе оплаты труда работников органов местного самоуправления, не являющихся муниципальными служащими и лицами, замещающими муниципальные должности, работников муниципальных учреждений Ачинского муниципального округа»</w:t>
      </w:r>
      <w:r w:rsidR="00CA178F">
        <w:rPr>
          <w:rFonts w:ascii="Times New Roman" w:eastAsia="Times New Roman" w:hAnsi="Times New Roman"/>
          <w:sz w:val="28"/>
          <w:szCs w:val="28"/>
          <w:lang w:eastAsia="ru-RU"/>
        </w:rPr>
        <w:t xml:space="preserve">, </w:t>
      </w:r>
      <w:r w:rsidR="00CF5E55">
        <w:rPr>
          <w:rFonts w:ascii="Times New Roman" w:eastAsia="Times New Roman" w:hAnsi="Times New Roman"/>
          <w:sz w:val="28"/>
          <w:szCs w:val="28"/>
          <w:lang w:eastAsia="ru-RU"/>
        </w:rPr>
        <w:t xml:space="preserve"> </w:t>
      </w:r>
      <w:r w:rsidR="00347FD8" w:rsidRPr="00E31690">
        <w:rPr>
          <w:rFonts w:ascii="Times New Roman" w:eastAsia="Times New Roman" w:hAnsi="Times New Roman"/>
          <w:sz w:val="28"/>
          <w:szCs w:val="28"/>
          <w:lang w:eastAsia="ru-RU"/>
        </w:rPr>
        <w:t xml:space="preserve">руководствуясь </w:t>
      </w:r>
      <w:hyperlink r:id="rId9" w:tooltip="Решение Ачинского городского Совета депутатов Красноярского края от 29.01.2016 N 7-33р (ред. от 17.06.2025) &quot;О принятии Устава города Ачинска Красноярского края&quot; (Зарегистрировано в Управлении Минюста России по Красноярскому краю 01.03.2016 N RU243010002016001">
        <w:r w:rsidR="00D02026" w:rsidRPr="00E31690">
          <w:rPr>
            <w:rFonts w:ascii="Times New Roman" w:eastAsia="Times New Roman" w:hAnsi="Times New Roman"/>
            <w:sz w:val="28"/>
            <w:szCs w:val="28"/>
            <w:lang w:eastAsia="ru-RU"/>
          </w:rPr>
          <w:t xml:space="preserve">статьями </w:t>
        </w:r>
      </w:hyperlink>
      <w:r w:rsidR="003C76CE" w:rsidRPr="00E31690">
        <w:rPr>
          <w:rFonts w:ascii="Times New Roman" w:eastAsia="Times New Roman" w:hAnsi="Times New Roman"/>
          <w:sz w:val="28"/>
          <w:szCs w:val="28"/>
          <w:lang w:eastAsia="ru-RU"/>
        </w:rPr>
        <w:t>16</w:t>
      </w:r>
      <w:r w:rsidR="00D02026" w:rsidRPr="00E31690">
        <w:rPr>
          <w:rFonts w:ascii="Times New Roman" w:eastAsia="Times New Roman" w:hAnsi="Times New Roman"/>
          <w:sz w:val="28"/>
          <w:szCs w:val="28"/>
          <w:lang w:eastAsia="ru-RU"/>
        </w:rPr>
        <w:t>,</w:t>
      </w:r>
      <w:r w:rsidR="003C76CE" w:rsidRPr="00E31690">
        <w:rPr>
          <w:rFonts w:ascii="Times New Roman" w:eastAsia="Times New Roman" w:hAnsi="Times New Roman"/>
          <w:sz w:val="28"/>
          <w:szCs w:val="28"/>
          <w:lang w:eastAsia="ru-RU"/>
        </w:rPr>
        <w:t xml:space="preserve"> </w:t>
      </w:r>
      <w:r w:rsidR="003C76CE">
        <w:rPr>
          <w:rFonts w:ascii="Times New Roman" w:eastAsia="Times New Roman" w:hAnsi="Times New Roman"/>
          <w:sz w:val="28"/>
          <w:szCs w:val="28"/>
          <w:lang w:eastAsia="ru-RU"/>
        </w:rPr>
        <w:t>20</w:t>
      </w:r>
      <w:r w:rsidR="00D02026" w:rsidRPr="00D02026">
        <w:rPr>
          <w:rFonts w:ascii="Times New Roman" w:eastAsia="Times New Roman" w:hAnsi="Times New Roman"/>
          <w:sz w:val="28"/>
          <w:szCs w:val="28"/>
          <w:lang w:eastAsia="ru-RU"/>
        </w:rPr>
        <w:t xml:space="preserve"> Устава Ачинск</w:t>
      </w:r>
      <w:r w:rsidR="00385025">
        <w:rPr>
          <w:rFonts w:ascii="Times New Roman" w:eastAsia="Times New Roman" w:hAnsi="Times New Roman"/>
          <w:sz w:val="28"/>
          <w:szCs w:val="28"/>
          <w:lang w:eastAsia="ru-RU"/>
        </w:rPr>
        <w:t>ого муниципального округа</w:t>
      </w:r>
      <w:r w:rsidR="00B71E67">
        <w:rPr>
          <w:rFonts w:ascii="Times New Roman" w:eastAsia="Times New Roman" w:hAnsi="Times New Roman"/>
          <w:sz w:val="28"/>
          <w:szCs w:val="28"/>
          <w:lang w:eastAsia="ru-RU"/>
        </w:rPr>
        <w:t>,</w:t>
      </w:r>
    </w:p>
    <w:p w14:paraId="0684E8D3" w14:textId="77777777" w:rsidR="00755320" w:rsidRPr="00BF51E2" w:rsidRDefault="00755320" w:rsidP="00CE53EA">
      <w:pPr>
        <w:autoSpaceDE w:val="0"/>
        <w:autoSpaceDN w:val="0"/>
        <w:adjustRightInd w:val="0"/>
        <w:spacing w:after="0" w:line="233" w:lineRule="auto"/>
        <w:ind w:right="283" w:firstLine="567"/>
        <w:jc w:val="both"/>
        <w:outlineLvl w:val="0"/>
        <w:rPr>
          <w:rFonts w:ascii="Times New Roman" w:hAnsi="Times New Roman"/>
          <w:sz w:val="28"/>
          <w:szCs w:val="28"/>
        </w:rPr>
      </w:pPr>
    </w:p>
    <w:p w14:paraId="33E49256" w14:textId="77777777" w:rsidR="00755320" w:rsidRPr="00BF51E2" w:rsidRDefault="00755320" w:rsidP="00316AE4">
      <w:pPr>
        <w:autoSpaceDE w:val="0"/>
        <w:autoSpaceDN w:val="0"/>
        <w:adjustRightInd w:val="0"/>
        <w:spacing w:after="0" w:line="233" w:lineRule="auto"/>
        <w:ind w:right="283" w:firstLine="567"/>
        <w:jc w:val="both"/>
        <w:outlineLvl w:val="0"/>
        <w:rPr>
          <w:rFonts w:ascii="Times New Roman" w:hAnsi="Times New Roman"/>
          <w:sz w:val="28"/>
          <w:szCs w:val="28"/>
        </w:rPr>
      </w:pPr>
      <w:r w:rsidRPr="00BF51E2">
        <w:rPr>
          <w:rFonts w:ascii="Times New Roman" w:hAnsi="Times New Roman"/>
          <w:sz w:val="28"/>
          <w:szCs w:val="28"/>
        </w:rPr>
        <w:lastRenderedPageBreak/>
        <w:t>ПОСТАНОВЛЯЮ:</w:t>
      </w:r>
    </w:p>
    <w:p w14:paraId="62CEC31C" w14:textId="77777777" w:rsidR="009A0037" w:rsidRDefault="009A0037" w:rsidP="00946DE9">
      <w:pPr>
        <w:pStyle w:val="ConsPlusNormal"/>
        <w:numPr>
          <w:ilvl w:val="0"/>
          <w:numId w:val="41"/>
        </w:numPr>
        <w:tabs>
          <w:tab w:val="left" w:pos="993"/>
        </w:tabs>
        <w:spacing w:before="240"/>
        <w:ind w:left="0" w:firstLine="540"/>
        <w:jc w:val="both"/>
        <w:rPr>
          <w:rFonts w:ascii="Times New Roman" w:hAnsi="Times New Roman" w:cs="Times New Roman"/>
          <w:sz w:val="28"/>
          <w:szCs w:val="28"/>
        </w:rPr>
      </w:pPr>
      <w:r w:rsidRPr="009A0037">
        <w:rPr>
          <w:rFonts w:ascii="Times New Roman" w:hAnsi="Times New Roman" w:cs="Times New Roman"/>
          <w:sz w:val="28"/>
          <w:szCs w:val="28"/>
        </w:rPr>
        <w:t xml:space="preserve">Утвердить </w:t>
      </w:r>
      <w:r w:rsidR="00CF5E55" w:rsidRPr="00E31690">
        <w:rPr>
          <w:rFonts w:ascii="Times New Roman" w:hAnsi="Times New Roman" w:cs="Times New Roman"/>
          <w:sz w:val="28"/>
          <w:szCs w:val="28"/>
        </w:rPr>
        <w:t>п</w:t>
      </w:r>
      <w:r w:rsidRPr="00E31690">
        <w:rPr>
          <w:rFonts w:ascii="Times New Roman" w:hAnsi="Times New Roman" w:cs="Times New Roman"/>
          <w:sz w:val="28"/>
          <w:szCs w:val="28"/>
        </w:rPr>
        <w:t xml:space="preserve">римерное </w:t>
      </w:r>
      <w:hyperlink w:anchor="P42" w:tooltip="ПРИМЕРНОЕ ПОЛОЖЕНИЕ">
        <w:r w:rsidRPr="00E31690">
          <w:rPr>
            <w:rFonts w:ascii="Times New Roman" w:hAnsi="Times New Roman" w:cs="Times New Roman"/>
            <w:sz w:val="28"/>
            <w:szCs w:val="28"/>
          </w:rPr>
          <w:t>положение</w:t>
        </w:r>
      </w:hyperlink>
      <w:r w:rsidRPr="00E31690">
        <w:rPr>
          <w:rFonts w:ascii="Times New Roman" w:hAnsi="Times New Roman" w:cs="Times New Roman"/>
          <w:sz w:val="28"/>
          <w:szCs w:val="28"/>
        </w:rPr>
        <w:t xml:space="preserve"> об </w:t>
      </w:r>
      <w:r w:rsidRPr="009A0037">
        <w:rPr>
          <w:rFonts w:ascii="Times New Roman" w:hAnsi="Times New Roman" w:cs="Times New Roman"/>
          <w:sz w:val="28"/>
          <w:szCs w:val="28"/>
        </w:rPr>
        <w:t>оплате труда работников муниципальных учреждений дополнительного образования физкультурно-спортивной направленности Ачинск</w:t>
      </w:r>
      <w:r w:rsidR="001B19D8">
        <w:rPr>
          <w:rFonts w:ascii="Times New Roman" w:hAnsi="Times New Roman" w:cs="Times New Roman"/>
          <w:sz w:val="28"/>
          <w:szCs w:val="28"/>
        </w:rPr>
        <w:t>ого муниципального округа</w:t>
      </w:r>
      <w:r w:rsidR="00536928">
        <w:rPr>
          <w:rFonts w:ascii="Times New Roman" w:hAnsi="Times New Roman" w:cs="Times New Roman"/>
          <w:sz w:val="28"/>
          <w:szCs w:val="28"/>
        </w:rPr>
        <w:t>.</w:t>
      </w:r>
      <w:r w:rsidRPr="009A0037">
        <w:rPr>
          <w:rFonts w:ascii="Times New Roman" w:hAnsi="Times New Roman" w:cs="Times New Roman"/>
          <w:sz w:val="28"/>
          <w:szCs w:val="28"/>
        </w:rPr>
        <w:t xml:space="preserve"> </w:t>
      </w:r>
    </w:p>
    <w:p w14:paraId="311FE928" w14:textId="77777777" w:rsidR="009A0037" w:rsidRDefault="00946DE9" w:rsidP="00EC3811">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2</w:t>
      </w:r>
      <w:r w:rsidR="009A0037" w:rsidRPr="009A0037">
        <w:rPr>
          <w:rFonts w:ascii="Times New Roman" w:hAnsi="Times New Roman" w:cs="Times New Roman"/>
          <w:sz w:val="28"/>
          <w:szCs w:val="28"/>
        </w:rPr>
        <w:t xml:space="preserve">. </w:t>
      </w:r>
      <w:r>
        <w:rPr>
          <w:rFonts w:ascii="Times New Roman" w:hAnsi="Times New Roman" w:cs="Times New Roman"/>
          <w:sz w:val="28"/>
          <w:szCs w:val="28"/>
        </w:rPr>
        <w:t xml:space="preserve">  </w:t>
      </w:r>
      <w:r w:rsidR="009A0037" w:rsidRPr="009A0037">
        <w:rPr>
          <w:rFonts w:ascii="Times New Roman" w:hAnsi="Times New Roman" w:cs="Times New Roman"/>
          <w:sz w:val="28"/>
          <w:szCs w:val="28"/>
        </w:rPr>
        <w:t xml:space="preserve">Контроль исполнения </w:t>
      </w:r>
      <w:r w:rsidR="00B71E67">
        <w:rPr>
          <w:rFonts w:ascii="Times New Roman" w:hAnsi="Times New Roman" w:cs="Times New Roman"/>
          <w:sz w:val="28"/>
          <w:szCs w:val="28"/>
        </w:rPr>
        <w:t>п</w:t>
      </w:r>
      <w:r w:rsidR="009A0037" w:rsidRPr="009A0037">
        <w:rPr>
          <w:rFonts w:ascii="Times New Roman" w:hAnsi="Times New Roman" w:cs="Times New Roman"/>
          <w:sz w:val="28"/>
          <w:szCs w:val="28"/>
        </w:rPr>
        <w:t>остановления возложить на заместителя Главы Ачинск</w:t>
      </w:r>
      <w:r w:rsidR="00901121">
        <w:rPr>
          <w:rFonts w:ascii="Times New Roman" w:hAnsi="Times New Roman" w:cs="Times New Roman"/>
          <w:sz w:val="28"/>
          <w:szCs w:val="28"/>
        </w:rPr>
        <w:t>ого муниципального округа</w:t>
      </w:r>
      <w:r w:rsidR="009A0037" w:rsidRPr="009A0037">
        <w:rPr>
          <w:rFonts w:ascii="Times New Roman" w:hAnsi="Times New Roman" w:cs="Times New Roman"/>
          <w:sz w:val="28"/>
          <w:szCs w:val="28"/>
        </w:rPr>
        <w:t xml:space="preserve"> по социальным вопросам</w:t>
      </w:r>
      <w:r w:rsidR="006D380E">
        <w:rPr>
          <w:rFonts w:ascii="Times New Roman" w:hAnsi="Times New Roman" w:cs="Times New Roman"/>
          <w:sz w:val="28"/>
          <w:szCs w:val="28"/>
        </w:rPr>
        <w:t xml:space="preserve"> С.А. Сетова</w:t>
      </w:r>
      <w:r w:rsidR="009A0037" w:rsidRPr="009A0037">
        <w:rPr>
          <w:rFonts w:ascii="Times New Roman" w:hAnsi="Times New Roman" w:cs="Times New Roman"/>
          <w:sz w:val="28"/>
          <w:szCs w:val="28"/>
        </w:rPr>
        <w:t>.</w:t>
      </w:r>
    </w:p>
    <w:p w14:paraId="30407129" w14:textId="77777777" w:rsidR="00B97410" w:rsidRDefault="00B97410" w:rsidP="00EC3811">
      <w:pPr>
        <w:suppressAutoHyphens/>
        <w:spacing w:after="0" w:line="240" w:lineRule="auto"/>
        <w:ind w:firstLine="709"/>
        <w:jc w:val="both"/>
        <w:rPr>
          <w:rFonts w:ascii="Times New Roman" w:hAnsi="Times New Roman"/>
          <w:sz w:val="28"/>
          <w:szCs w:val="28"/>
        </w:rPr>
      </w:pPr>
    </w:p>
    <w:p w14:paraId="3341EC44" w14:textId="77777777" w:rsidR="00B97410" w:rsidRPr="00B97410" w:rsidRDefault="00946DE9" w:rsidP="00EC3811">
      <w:pPr>
        <w:suppressAutoHyphens/>
        <w:spacing w:after="0" w:line="240" w:lineRule="auto"/>
        <w:ind w:firstLine="709"/>
        <w:jc w:val="both"/>
        <w:rPr>
          <w:rFonts w:ascii="Times New Roman" w:eastAsia="Times New Roman" w:hAnsi="Times New Roman"/>
          <w:sz w:val="28"/>
          <w:szCs w:val="28"/>
          <w:lang w:eastAsia="ru-RU"/>
        </w:rPr>
      </w:pPr>
      <w:r>
        <w:rPr>
          <w:rFonts w:ascii="Times New Roman" w:hAnsi="Times New Roman"/>
          <w:sz w:val="28"/>
          <w:szCs w:val="28"/>
        </w:rPr>
        <w:t>3</w:t>
      </w:r>
      <w:r w:rsidR="009A0037" w:rsidRPr="00901121">
        <w:rPr>
          <w:rFonts w:ascii="Times New Roman" w:hAnsi="Times New Roman"/>
          <w:sz w:val="28"/>
          <w:szCs w:val="28"/>
        </w:rPr>
        <w:t xml:space="preserve">. </w:t>
      </w:r>
      <w:r w:rsidR="00B97410" w:rsidRPr="00B97410">
        <w:rPr>
          <w:rFonts w:ascii="Times New Roman" w:eastAsia="Times New Roman" w:hAnsi="Times New Roman"/>
          <w:sz w:val="28"/>
          <w:szCs w:val="28"/>
          <w:lang w:eastAsia="ru-RU"/>
        </w:rPr>
        <w:t xml:space="preserve">Опубликовать постановление в </w:t>
      </w:r>
      <w:r w:rsidR="00B71E67">
        <w:rPr>
          <w:rFonts w:ascii="Times New Roman" w:eastAsia="Times New Roman" w:hAnsi="Times New Roman"/>
          <w:sz w:val="28"/>
          <w:szCs w:val="28"/>
          <w:lang w:eastAsia="ru-RU"/>
        </w:rPr>
        <w:t xml:space="preserve">газете «Ачинская газета» </w:t>
      </w:r>
      <w:r w:rsidR="00B97410" w:rsidRPr="00B97410">
        <w:rPr>
          <w:rFonts w:ascii="Times New Roman" w:eastAsia="Times New Roman" w:hAnsi="Times New Roman"/>
          <w:sz w:val="28"/>
          <w:szCs w:val="28"/>
          <w:lang w:eastAsia="ru-RU"/>
        </w:rPr>
        <w:t>и разместить его на официальном сайте муниципального образования в информационно-телекоммуникационной сети «Интернет»</w:t>
      </w:r>
      <w:r w:rsidR="00B71E67">
        <w:rPr>
          <w:rFonts w:ascii="Times New Roman" w:eastAsia="Times New Roman" w:hAnsi="Times New Roman"/>
          <w:sz w:val="28"/>
          <w:szCs w:val="28"/>
          <w:lang w:eastAsia="ru-RU"/>
        </w:rPr>
        <w:t>:</w:t>
      </w:r>
      <w:r w:rsidR="00B71E67" w:rsidRPr="00B71E67">
        <w:rPr>
          <w:rFonts w:ascii="Times New Roman" w:hAnsi="Times New Roman"/>
          <w:sz w:val="28"/>
          <w:szCs w:val="28"/>
        </w:rPr>
        <w:t xml:space="preserve"> </w:t>
      </w:r>
      <w:r w:rsidR="00B71E67" w:rsidRPr="007442C9">
        <w:rPr>
          <w:rFonts w:ascii="Times New Roman" w:hAnsi="Times New Roman"/>
          <w:sz w:val="28"/>
          <w:szCs w:val="28"/>
        </w:rPr>
        <w:t>https://achinsk.gosuslugi.ru</w:t>
      </w:r>
      <w:r w:rsidR="00B97410" w:rsidRPr="00B97410">
        <w:rPr>
          <w:rFonts w:ascii="Times New Roman" w:eastAsia="Times New Roman" w:hAnsi="Times New Roman"/>
          <w:sz w:val="28"/>
          <w:szCs w:val="28"/>
          <w:lang w:eastAsia="ru-RU"/>
        </w:rPr>
        <w:t>.</w:t>
      </w:r>
    </w:p>
    <w:p w14:paraId="0311B34A" w14:textId="77777777" w:rsidR="009A0037" w:rsidRPr="009A0037" w:rsidRDefault="00946DE9" w:rsidP="00EC3811">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4</w:t>
      </w:r>
      <w:r w:rsidR="009A0037" w:rsidRPr="009A0037">
        <w:rPr>
          <w:rFonts w:ascii="Times New Roman" w:hAnsi="Times New Roman" w:cs="Times New Roman"/>
          <w:sz w:val="28"/>
          <w:szCs w:val="28"/>
        </w:rPr>
        <w:t xml:space="preserve">. Постановление вступает </w:t>
      </w:r>
      <w:r w:rsidR="00CF5E55">
        <w:rPr>
          <w:rFonts w:ascii="Times New Roman" w:hAnsi="Times New Roman" w:cs="Times New Roman"/>
          <w:sz w:val="28"/>
          <w:szCs w:val="28"/>
        </w:rPr>
        <w:t xml:space="preserve">в силу </w:t>
      </w:r>
      <w:r w:rsidR="00B71E67">
        <w:rPr>
          <w:rFonts w:ascii="Times New Roman" w:hAnsi="Times New Roman" w:cs="Times New Roman"/>
          <w:sz w:val="28"/>
          <w:szCs w:val="28"/>
        </w:rPr>
        <w:t xml:space="preserve">после </w:t>
      </w:r>
      <w:r w:rsidR="009A0037" w:rsidRPr="009A0037">
        <w:rPr>
          <w:rFonts w:ascii="Times New Roman" w:hAnsi="Times New Roman" w:cs="Times New Roman"/>
          <w:sz w:val="28"/>
          <w:szCs w:val="28"/>
        </w:rPr>
        <w:t xml:space="preserve">его официального опубликования, и распространяет свое действие на правоотношения, возникшие с </w:t>
      </w:r>
      <w:r w:rsidR="00843A23">
        <w:rPr>
          <w:rFonts w:ascii="Times New Roman" w:hAnsi="Times New Roman" w:cs="Times New Roman"/>
          <w:sz w:val="28"/>
          <w:szCs w:val="28"/>
        </w:rPr>
        <w:t>01.01.</w:t>
      </w:r>
      <w:r w:rsidR="009A0037" w:rsidRPr="009A0037">
        <w:rPr>
          <w:rFonts w:ascii="Times New Roman" w:hAnsi="Times New Roman" w:cs="Times New Roman"/>
          <w:sz w:val="28"/>
          <w:szCs w:val="28"/>
        </w:rPr>
        <w:t>20</w:t>
      </w:r>
      <w:r w:rsidR="0035592C">
        <w:rPr>
          <w:rFonts w:ascii="Times New Roman" w:hAnsi="Times New Roman" w:cs="Times New Roman"/>
          <w:sz w:val="28"/>
          <w:szCs w:val="28"/>
        </w:rPr>
        <w:t>2</w:t>
      </w:r>
      <w:r w:rsidR="009A0037" w:rsidRPr="009A0037">
        <w:rPr>
          <w:rFonts w:ascii="Times New Roman" w:hAnsi="Times New Roman" w:cs="Times New Roman"/>
          <w:sz w:val="28"/>
          <w:szCs w:val="28"/>
        </w:rPr>
        <w:t>6 года.</w:t>
      </w:r>
    </w:p>
    <w:p w14:paraId="5917D567" w14:textId="77777777" w:rsidR="009A0037" w:rsidRPr="009A0037" w:rsidRDefault="009A0037" w:rsidP="009A0037">
      <w:pPr>
        <w:pStyle w:val="ConsPlusNormal"/>
        <w:jc w:val="both"/>
        <w:rPr>
          <w:rFonts w:ascii="Times New Roman" w:hAnsi="Times New Roman" w:cs="Times New Roman"/>
          <w:sz w:val="28"/>
          <w:szCs w:val="28"/>
        </w:rPr>
      </w:pPr>
    </w:p>
    <w:p w14:paraId="0262C11E" w14:textId="77777777" w:rsidR="0035592C" w:rsidRDefault="009A0037" w:rsidP="00A0289E">
      <w:pPr>
        <w:pStyle w:val="ConsPlusNormal"/>
        <w:ind w:firstLine="0"/>
        <w:rPr>
          <w:rFonts w:ascii="Times New Roman" w:hAnsi="Times New Roman" w:cs="Times New Roman"/>
          <w:sz w:val="28"/>
          <w:szCs w:val="28"/>
        </w:rPr>
      </w:pPr>
      <w:r w:rsidRPr="009A0037">
        <w:rPr>
          <w:rFonts w:ascii="Times New Roman" w:hAnsi="Times New Roman" w:cs="Times New Roman"/>
          <w:sz w:val="28"/>
          <w:szCs w:val="28"/>
        </w:rPr>
        <w:t>Глава</w:t>
      </w:r>
      <w:r w:rsidR="0035592C">
        <w:rPr>
          <w:rFonts w:ascii="Times New Roman" w:hAnsi="Times New Roman" w:cs="Times New Roman"/>
          <w:sz w:val="28"/>
          <w:szCs w:val="28"/>
        </w:rPr>
        <w:t xml:space="preserve"> </w:t>
      </w:r>
      <w:r w:rsidRPr="009A0037">
        <w:rPr>
          <w:rFonts w:ascii="Times New Roman" w:hAnsi="Times New Roman" w:cs="Times New Roman"/>
          <w:sz w:val="28"/>
          <w:szCs w:val="28"/>
        </w:rPr>
        <w:t xml:space="preserve"> Ачинск</w:t>
      </w:r>
      <w:r w:rsidR="0035592C">
        <w:rPr>
          <w:rFonts w:ascii="Times New Roman" w:hAnsi="Times New Roman" w:cs="Times New Roman"/>
          <w:sz w:val="28"/>
          <w:szCs w:val="28"/>
        </w:rPr>
        <w:t>ого</w:t>
      </w:r>
    </w:p>
    <w:p w14:paraId="21974736" w14:textId="77777777" w:rsidR="009A0037" w:rsidRPr="009A0037" w:rsidRDefault="0035592C" w:rsidP="00A0289E">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муниципального округа                                                             </w:t>
      </w:r>
      <w:r w:rsidR="00A0289E">
        <w:rPr>
          <w:rFonts w:ascii="Times New Roman" w:hAnsi="Times New Roman" w:cs="Times New Roman"/>
          <w:sz w:val="28"/>
          <w:szCs w:val="28"/>
        </w:rPr>
        <w:t xml:space="preserve">          </w:t>
      </w:r>
      <w:r w:rsidR="009A0037" w:rsidRPr="009A0037">
        <w:rPr>
          <w:rFonts w:ascii="Times New Roman" w:hAnsi="Times New Roman" w:cs="Times New Roman"/>
          <w:sz w:val="28"/>
          <w:szCs w:val="28"/>
        </w:rPr>
        <w:t>И.</w:t>
      </w:r>
      <w:r>
        <w:rPr>
          <w:rFonts w:ascii="Times New Roman" w:hAnsi="Times New Roman" w:cs="Times New Roman"/>
          <w:sz w:val="28"/>
          <w:szCs w:val="28"/>
        </w:rPr>
        <w:t>П</w:t>
      </w:r>
      <w:r w:rsidR="009A0037" w:rsidRPr="009A0037">
        <w:rPr>
          <w:rFonts w:ascii="Times New Roman" w:hAnsi="Times New Roman" w:cs="Times New Roman"/>
          <w:sz w:val="28"/>
          <w:szCs w:val="28"/>
        </w:rPr>
        <w:t>.</w:t>
      </w:r>
      <w:r>
        <w:rPr>
          <w:rFonts w:ascii="Times New Roman" w:hAnsi="Times New Roman" w:cs="Times New Roman"/>
          <w:sz w:val="28"/>
          <w:szCs w:val="28"/>
        </w:rPr>
        <w:t xml:space="preserve"> Титенков</w:t>
      </w:r>
    </w:p>
    <w:p w14:paraId="439395A5" w14:textId="77777777" w:rsidR="009A0037" w:rsidRPr="009A0037" w:rsidRDefault="009A0037" w:rsidP="009A0037">
      <w:pPr>
        <w:pStyle w:val="ConsPlusNormal"/>
        <w:jc w:val="both"/>
        <w:rPr>
          <w:rFonts w:ascii="Times New Roman" w:hAnsi="Times New Roman" w:cs="Times New Roman"/>
          <w:sz w:val="28"/>
          <w:szCs w:val="28"/>
        </w:rPr>
      </w:pPr>
    </w:p>
    <w:p w14:paraId="0FE0C02C" w14:textId="77777777" w:rsidR="009A0037" w:rsidRPr="009A0037" w:rsidRDefault="009A0037" w:rsidP="009A0037">
      <w:pPr>
        <w:pStyle w:val="ConsPlusNormal"/>
        <w:jc w:val="both"/>
        <w:rPr>
          <w:rFonts w:ascii="Times New Roman" w:hAnsi="Times New Roman" w:cs="Times New Roman"/>
          <w:sz w:val="28"/>
          <w:szCs w:val="28"/>
        </w:rPr>
      </w:pPr>
    </w:p>
    <w:p w14:paraId="3C391AAC" w14:textId="77777777" w:rsidR="009A0037" w:rsidRDefault="009A0037" w:rsidP="009A0037">
      <w:pPr>
        <w:pStyle w:val="ConsPlusNormal"/>
        <w:jc w:val="both"/>
        <w:rPr>
          <w:rFonts w:ascii="Times New Roman" w:hAnsi="Times New Roman" w:cs="Times New Roman"/>
          <w:sz w:val="28"/>
          <w:szCs w:val="28"/>
        </w:rPr>
      </w:pPr>
    </w:p>
    <w:p w14:paraId="75C10548" w14:textId="77777777" w:rsidR="008E53A2" w:rsidRDefault="008E53A2" w:rsidP="009A0037">
      <w:pPr>
        <w:pStyle w:val="ConsPlusNormal"/>
        <w:jc w:val="both"/>
        <w:rPr>
          <w:rFonts w:ascii="Times New Roman" w:hAnsi="Times New Roman" w:cs="Times New Roman"/>
          <w:sz w:val="28"/>
          <w:szCs w:val="28"/>
        </w:rPr>
      </w:pPr>
    </w:p>
    <w:p w14:paraId="08F4A255" w14:textId="77777777" w:rsidR="008E53A2" w:rsidRDefault="008E53A2" w:rsidP="009A0037">
      <w:pPr>
        <w:pStyle w:val="ConsPlusNormal"/>
        <w:jc w:val="both"/>
        <w:rPr>
          <w:rFonts w:ascii="Times New Roman" w:hAnsi="Times New Roman" w:cs="Times New Roman"/>
          <w:sz w:val="28"/>
          <w:szCs w:val="28"/>
        </w:rPr>
      </w:pPr>
    </w:p>
    <w:p w14:paraId="2C043E11" w14:textId="77777777" w:rsidR="008E53A2" w:rsidRDefault="008E53A2" w:rsidP="009A0037">
      <w:pPr>
        <w:pStyle w:val="ConsPlusNormal"/>
        <w:jc w:val="both"/>
        <w:rPr>
          <w:rFonts w:ascii="Times New Roman" w:hAnsi="Times New Roman" w:cs="Times New Roman"/>
          <w:sz w:val="28"/>
          <w:szCs w:val="28"/>
        </w:rPr>
      </w:pPr>
    </w:p>
    <w:p w14:paraId="39CDEBF1" w14:textId="77777777" w:rsidR="008E53A2" w:rsidRDefault="008E53A2" w:rsidP="009A0037">
      <w:pPr>
        <w:pStyle w:val="ConsPlusNormal"/>
        <w:jc w:val="both"/>
        <w:rPr>
          <w:rFonts w:ascii="Times New Roman" w:hAnsi="Times New Roman" w:cs="Times New Roman"/>
          <w:sz w:val="28"/>
          <w:szCs w:val="28"/>
        </w:rPr>
      </w:pPr>
    </w:p>
    <w:p w14:paraId="2BE14741" w14:textId="77777777" w:rsidR="00B97410" w:rsidRDefault="00B97410" w:rsidP="009A0037">
      <w:pPr>
        <w:pStyle w:val="ConsPlusNormal"/>
        <w:jc w:val="both"/>
        <w:rPr>
          <w:rFonts w:ascii="Times New Roman" w:hAnsi="Times New Roman" w:cs="Times New Roman"/>
          <w:sz w:val="28"/>
          <w:szCs w:val="28"/>
        </w:rPr>
      </w:pPr>
    </w:p>
    <w:p w14:paraId="7C77661F" w14:textId="77777777" w:rsidR="00B97410" w:rsidRDefault="00B97410" w:rsidP="009A0037">
      <w:pPr>
        <w:pStyle w:val="ConsPlusNormal"/>
        <w:jc w:val="both"/>
        <w:rPr>
          <w:rFonts w:ascii="Times New Roman" w:hAnsi="Times New Roman" w:cs="Times New Roman"/>
          <w:sz w:val="28"/>
          <w:szCs w:val="28"/>
        </w:rPr>
      </w:pPr>
    </w:p>
    <w:p w14:paraId="0B95A77B" w14:textId="77777777" w:rsidR="00B97410" w:rsidRDefault="00B97410" w:rsidP="009A0037">
      <w:pPr>
        <w:pStyle w:val="ConsPlusNormal"/>
        <w:jc w:val="both"/>
        <w:rPr>
          <w:rFonts w:ascii="Times New Roman" w:hAnsi="Times New Roman" w:cs="Times New Roman"/>
          <w:sz w:val="28"/>
          <w:szCs w:val="28"/>
        </w:rPr>
      </w:pPr>
    </w:p>
    <w:p w14:paraId="0746C2AC" w14:textId="77777777" w:rsidR="00032ABE" w:rsidRDefault="00032ABE" w:rsidP="009A0037">
      <w:pPr>
        <w:pStyle w:val="ConsPlusNormal"/>
        <w:jc w:val="both"/>
        <w:rPr>
          <w:rFonts w:ascii="Times New Roman" w:hAnsi="Times New Roman" w:cs="Times New Roman"/>
          <w:sz w:val="28"/>
          <w:szCs w:val="28"/>
        </w:rPr>
      </w:pPr>
    </w:p>
    <w:p w14:paraId="40A701AC" w14:textId="77777777" w:rsidR="00362C94" w:rsidRDefault="00362C94" w:rsidP="009A0037">
      <w:pPr>
        <w:pStyle w:val="ConsPlusNormal"/>
        <w:jc w:val="both"/>
        <w:rPr>
          <w:rFonts w:ascii="Times New Roman" w:hAnsi="Times New Roman" w:cs="Times New Roman"/>
          <w:sz w:val="28"/>
          <w:szCs w:val="28"/>
        </w:rPr>
      </w:pPr>
    </w:p>
    <w:p w14:paraId="61F7FE5F" w14:textId="77777777" w:rsidR="00362C94" w:rsidRDefault="00362C94" w:rsidP="009A0037">
      <w:pPr>
        <w:pStyle w:val="ConsPlusNormal"/>
        <w:jc w:val="both"/>
        <w:rPr>
          <w:rFonts w:ascii="Times New Roman" w:hAnsi="Times New Roman" w:cs="Times New Roman"/>
          <w:sz w:val="28"/>
          <w:szCs w:val="28"/>
        </w:rPr>
      </w:pPr>
    </w:p>
    <w:p w14:paraId="01E66905" w14:textId="77777777" w:rsidR="00362C94" w:rsidRDefault="00362C94" w:rsidP="009A0037">
      <w:pPr>
        <w:pStyle w:val="ConsPlusNormal"/>
        <w:jc w:val="both"/>
        <w:rPr>
          <w:rFonts w:ascii="Times New Roman" w:hAnsi="Times New Roman" w:cs="Times New Roman"/>
          <w:sz w:val="28"/>
          <w:szCs w:val="28"/>
        </w:rPr>
      </w:pPr>
    </w:p>
    <w:p w14:paraId="7F578482" w14:textId="77777777" w:rsidR="00362C94" w:rsidRDefault="00362C94" w:rsidP="009A0037">
      <w:pPr>
        <w:pStyle w:val="ConsPlusNormal"/>
        <w:jc w:val="both"/>
        <w:rPr>
          <w:rFonts w:ascii="Times New Roman" w:hAnsi="Times New Roman" w:cs="Times New Roman"/>
          <w:sz w:val="28"/>
          <w:szCs w:val="28"/>
        </w:rPr>
      </w:pPr>
    </w:p>
    <w:p w14:paraId="5B836910" w14:textId="77777777" w:rsidR="00B71E67" w:rsidRDefault="00B71E67" w:rsidP="009A0037">
      <w:pPr>
        <w:pStyle w:val="ConsPlusNormal"/>
        <w:jc w:val="both"/>
        <w:rPr>
          <w:rFonts w:ascii="Times New Roman" w:hAnsi="Times New Roman" w:cs="Times New Roman"/>
          <w:sz w:val="28"/>
          <w:szCs w:val="28"/>
        </w:rPr>
      </w:pPr>
    </w:p>
    <w:p w14:paraId="5B6262B4" w14:textId="77777777" w:rsidR="00B71E67" w:rsidRDefault="00B71E67" w:rsidP="009A0037">
      <w:pPr>
        <w:pStyle w:val="ConsPlusNormal"/>
        <w:jc w:val="both"/>
        <w:rPr>
          <w:rFonts w:ascii="Times New Roman" w:hAnsi="Times New Roman" w:cs="Times New Roman"/>
          <w:sz w:val="28"/>
          <w:szCs w:val="28"/>
        </w:rPr>
      </w:pPr>
    </w:p>
    <w:p w14:paraId="68716FB3" w14:textId="77777777" w:rsidR="00B71E67" w:rsidRDefault="00B71E67" w:rsidP="009A0037">
      <w:pPr>
        <w:pStyle w:val="ConsPlusNormal"/>
        <w:jc w:val="both"/>
        <w:rPr>
          <w:rFonts w:ascii="Times New Roman" w:hAnsi="Times New Roman" w:cs="Times New Roman"/>
          <w:sz w:val="28"/>
          <w:szCs w:val="28"/>
        </w:rPr>
      </w:pPr>
    </w:p>
    <w:p w14:paraId="62D71DD6" w14:textId="77777777" w:rsidR="00B71E67" w:rsidRDefault="00B71E67" w:rsidP="009A0037">
      <w:pPr>
        <w:pStyle w:val="ConsPlusNormal"/>
        <w:jc w:val="both"/>
        <w:rPr>
          <w:rFonts w:ascii="Times New Roman" w:hAnsi="Times New Roman" w:cs="Times New Roman"/>
          <w:sz w:val="28"/>
          <w:szCs w:val="28"/>
        </w:rPr>
      </w:pPr>
    </w:p>
    <w:p w14:paraId="71A08596" w14:textId="77777777" w:rsidR="00B71E67" w:rsidRDefault="00B71E67" w:rsidP="009A0037">
      <w:pPr>
        <w:pStyle w:val="ConsPlusNormal"/>
        <w:jc w:val="both"/>
        <w:rPr>
          <w:rFonts w:ascii="Times New Roman" w:hAnsi="Times New Roman" w:cs="Times New Roman"/>
          <w:sz w:val="28"/>
          <w:szCs w:val="28"/>
        </w:rPr>
      </w:pPr>
    </w:p>
    <w:p w14:paraId="3631CC72" w14:textId="77777777" w:rsidR="00B71E67" w:rsidRDefault="00B71E67" w:rsidP="009A0037">
      <w:pPr>
        <w:pStyle w:val="ConsPlusNormal"/>
        <w:jc w:val="both"/>
        <w:rPr>
          <w:rFonts w:ascii="Times New Roman" w:hAnsi="Times New Roman" w:cs="Times New Roman"/>
          <w:sz w:val="28"/>
          <w:szCs w:val="28"/>
        </w:rPr>
      </w:pPr>
    </w:p>
    <w:p w14:paraId="2F7CFC1E" w14:textId="77777777" w:rsidR="00362C94" w:rsidRDefault="00362C94" w:rsidP="009A0037">
      <w:pPr>
        <w:pStyle w:val="ConsPlusNormal"/>
        <w:jc w:val="both"/>
        <w:rPr>
          <w:rFonts w:ascii="Times New Roman" w:hAnsi="Times New Roman" w:cs="Times New Roman"/>
          <w:sz w:val="28"/>
          <w:szCs w:val="28"/>
        </w:rPr>
      </w:pPr>
    </w:p>
    <w:p w14:paraId="68E0E868" w14:textId="77777777" w:rsidR="00362C94" w:rsidRDefault="00362C94" w:rsidP="009A0037">
      <w:pPr>
        <w:pStyle w:val="ConsPlusNormal"/>
        <w:jc w:val="both"/>
        <w:rPr>
          <w:rFonts w:ascii="Times New Roman" w:hAnsi="Times New Roman" w:cs="Times New Roman"/>
          <w:sz w:val="28"/>
          <w:szCs w:val="28"/>
        </w:rPr>
      </w:pPr>
    </w:p>
    <w:p w14:paraId="1740D1FF" w14:textId="77777777" w:rsidR="00362C94" w:rsidRDefault="00362C94" w:rsidP="009A0037">
      <w:pPr>
        <w:pStyle w:val="ConsPlusNormal"/>
        <w:jc w:val="both"/>
        <w:rPr>
          <w:rFonts w:ascii="Times New Roman" w:hAnsi="Times New Roman" w:cs="Times New Roman"/>
          <w:sz w:val="28"/>
          <w:szCs w:val="28"/>
        </w:rPr>
      </w:pPr>
    </w:p>
    <w:p w14:paraId="2CC4F2EA" w14:textId="77777777" w:rsidR="00362C94" w:rsidRDefault="00362C94" w:rsidP="009A0037">
      <w:pPr>
        <w:pStyle w:val="ConsPlusNormal"/>
        <w:jc w:val="both"/>
        <w:rPr>
          <w:rFonts w:ascii="Times New Roman" w:hAnsi="Times New Roman" w:cs="Times New Roman"/>
          <w:sz w:val="28"/>
          <w:szCs w:val="28"/>
        </w:rPr>
      </w:pPr>
    </w:p>
    <w:p w14:paraId="1AA7B53B" w14:textId="77777777" w:rsidR="00B3234A" w:rsidRDefault="00B3234A" w:rsidP="009A0037">
      <w:pPr>
        <w:pStyle w:val="ConsPlusNormal"/>
        <w:jc w:val="both"/>
        <w:rPr>
          <w:rFonts w:ascii="Times New Roman" w:hAnsi="Times New Roman" w:cs="Times New Roman"/>
          <w:sz w:val="28"/>
          <w:szCs w:val="28"/>
        </w:rPr>
      </w:pPr>
    </w:p>
    <w:p w14:paraId="2EE05115" w14:textId="77777777" w:rsidR="00B3234A" w:rsidRDefault="00B3234A" w:rsidP="009A0037">
      <w:pPr>
        <w:pStyle w:val="ConsPlusNormal"/>
        <w:jc w:val="both"/>
        <w:rPr>
          <w:rFonts w:ascii="Times New Roman" w:hAnsi="Times New Roman" w:cs="Times New Roman"/>
          <w:sz w:val="28"/>
          <w:szCs w:val="28"/>
        </w:rPr>
      </w:pPr>
    </w:p>
    <w:p w14:paraId="6E935264" w14:textId="77777777" w:rsidR="00362C94" w:rsidRDefault="00362C94" w:rsidP="009A0037">
      <w:pPr>
        <w:pStyle w:val="ConsPlusNormal"/>
        <w:jc w:val="both"/>
        <w:rPr>
          <w:rFonts w:ascii="Times New Roman" w:hAnsi="Times New Roman" w:cs="Times New Roman"/>
          <w:sz w:val="28"/>
          <w:szCs w:val="28"/>
        </w:rPr>
      </w:pPr>
    </w:p>
    <w:p w14:paraId="24CCB646" w14:textId="77777777" w:rsidR="00362C94" w:rsidRDefault="00362C94" w:rsidP="009A0037">
      <w:pPr>
        <w:pStyle w:val="ConsPlusNormal"/>
        <w:jc w:val="both"/>
        <w:rPr>
          <w:rFonts w:ascii="Times New Roman" w:hAnsi="Times New Roman" w:cs="Times New Roman"/>
          <w:sz w:val="28"/>
          <w:szCs w:val="28"/>
        </w:rPr>
      </w:pPr>
    </w:p>
    <w:p w14:paraId="5C795D4A" w14:textId="77777777" w:rsidR="00FB29A9" w:rsidRDefault="00FB29A9" w:rsidP="009A0037">
      <w:pPr>
        <w:pStyle w:val="ConsPlusNormal"/>
        <w:jc w:val="both"/>
        <w:rPr>
          <w:rFonts w:ascii="Times New Roman" w:hAnsi="Times New Roman" w:cs="Times New Roman"/>
          <w:sz w:val="28"/>
          <w:szCs w:val="28"/>
        </w:rPr>
      </w:pPr>
    </w:p>
    <w:p w14:paraId="4704AF6A" w14:textId="77777777" w:rsidR="009A0037" w:rsidRPr="00B84DA1" w:rsidRDefault="00B97410" w:rsidP="00B84DA1">
      <w:pPr>
        <w:pStyle w:val="ConsPlusNormal"/>
        <w:jc w:val="right"/>
        <w:outlineLvl w:val="0"/>
        <w:rPr>
          <w:rFonts w:ascii="Times New Roman" w:hAnsi="Times New Roman" w:cs="Times New Roman"/>
          <w:sz w:val="28"/>
          <w:szCs w:val="28"/>
        </w:rPr>
      </w:pPr>
      <w:r w:rsidRPr="00B84DA1">
        <w:rPr>
          <w:rFonts w:ascii="Times New Roman" w:hAnsi="Times New Roman" w:cs="Times New Roman"/>
          <w:sz w:val="28"/>
          <w:szCs w:val="28"/>
        </w:rPr>
        <w:t>П</w:t>
      </w:r>
      <w:r w:rsidR="009A0037" w:rsidRPr="00B84DA1">
        <w:rPr>
          <w:rFonts w:ascii="Times New Roman" w:hAnsi="Times New Roman" w:cs="Times New Roman"/>
          <w:sz w:val="28"/>
          <w:szCs w:val="28"/>
        </w:rPr>
        <w:t>риложение</w:t>
      </w:r>
      <w:r w:rsidR="00843A23" w:rsidRPr="00B84DA1">
        <w:rPr>
          <w:rFonts w:ascii="Times New Roman" w:hAnsi="Times New Roman" w:cs="Times New Roman"/>
          <w:sz w:val="28"/>
          <w:szCs w:val="28"/>
        </w:rPr>
        <w:t xml:space="preserve"> к постановлению</w:t>
      </w:r>
    </w:p>
    <w:p w14:paraId="19CA5173" w14:textId="7A8CA9FF" w:rsidR="0035592C" w:rsidRPr="00B84DA1" w:rsidRDefault="00B71E67" w:rsidP="00B84DA1">
      <w:pPr>
        <w:pStyle w:val="ConsPlusNormal"/>
        <w:jc w:val="right"/>
        <w:rPr>
          <w:rFonts w:ascii="Times New Roman" w:hAnsi="Times New Roman" w:cs="Times New Roman"/>
          <w:sz w:val="28"/>
          <w:szCs w:val="28"/>
        </w:rPr>
      </w:pPr>
      <w:r w:rsidRPr="00B84DA1">
        <w:rPr>
          <w:rFonts w:ascii="Times New Roman" w:hAnsi="Times New Roman" w:cs="Times New Roman"/>
          <w:sz w:val="28"/>
          <w:szCs w:val="28"/>
        </w:rPr>
        <w:t xml:space="preserve">Администрации </w:t>
      </w:r>
      <w:r w:rsidR="009A0037" w:rsidRPr="00B84DA1">
        <w:rPr>
          <w:rFonts w:ascii="Times New Roman" w:hAnsi="Times New Roman" w:cs="Times New Roman"/>
          <w:sz w:val="28"/>
          <w:szCs w:val="28"/>
        </w:rPr>
        <w:t>Ачинск</w:t>
      </w:r>
      <w:r w:rsidR="0035592C" w:rsidRPr="00B84DA1">
        <w:rPr>
          <w:rFonts w:ascii="Times New Roman" w:hAnsi="Times New Roman" w:cs="Times New Roman"/>
          <w:sz w:val="28"/>
          <w:szCs w:val="28"/>
        </w:rPr>
        <w:t>ого</w:t>
      </w:r>
    </w:p>
    <w:p w14:paraId="01A35763" w14:textId="01628750" w:rsidR="009A0037" w:rsidRPr="00B84DA1" w:rsidRDefault="0035592C" w:rsidP="00B84DA1">
      <w:pPr>
        <w:pStyle w:val="ConsPlusNormal"/>
        <w:jc w:val="right"/>
        <w:rPr>
          <w:rFonts w:ascii="Times New Roman" w:hAnsi="Times New Roman" w:cs="Times New Roman"/>
          <w:sz w:val="28"/>
          <w:szCs w:val="28"/>
        </w:rPr>
      </w:pPr>
      <w:r w:rsidRPr="00B84DA1">
        <w:rPr>
          <w:rFonts w:ascii="Times New Roman" w:hAnsi="Times New Roman" w:cs="Times New Roman"/>
          <w:sz w:val="28"/>
          <w:szCs w:val="28"/>
        </w:rPr>
        <w:t>муниципального округа</w:t>
      </w:r>
    </w:p>
    <w:p w14:paraId="725C23B0" w14:textId="210CB0D5" w:rsidR="00BD60FE" w:rsidRPr="00F33AD2" w:rsidRDefault="00BD60FE" w:rsidP="00B84DA1">
      <w:pPr>
        <w:pStyle w:val="ConsPlusNormal"/>
        <w:jc w:val="right"/>
        <w:rPr>
          <w:rFonts w:ascii="Times New Roman" w:hAnsi="Times New Roman" w:cs="Times New Roman"/>
          <w:sz w:val="24"/>
          <w:szCs w:val="24"/>
        </w:rPr>
      </w:pPr>
      <w:r w:rsidRPr="00B84DA1">
        <w:rPr>
          <w:rFonts w:ascii="Times New Roman" w:hAnsi="Times New Roman" w:cs="Times New Roman"/>
          <w:sz w:val="28"/>
          <w:szCs w:val="28"/>
        </w:rPr>
        <w:t xml:space="preserve">от </w:t>
      </w:r>
      <w:r w:rsidR="00B84DA1">
        <w:rPr>
          <w:rFonts w:ascii="Times New Roman" w:hAnsi="Times New Roman" w:cs="Times New Roman"/>
          <w:sz w:val="28"/>
          <w:szCs w:val="28"/>
        </w:rPr>
        <w:t xml:space="preserve">06.04.2026 г. </w:t>
      </w:r>
      <w:r w:rsidR="00B84DA1" w:rsidRPr="00B84DA1">
        <w:rPr>
          <w:rFonts w:ascii="Times New Roman" w:hAnsi="Times New Roman" w:cs="Times New Roman"/>
          <w:sz w:val="28"/>
          <w:szCs w:val="28"/>
        </w:rPr>
        <w:t xml:space="preserve"> № 157</w:t>
      </w:r>
    </w:p>
    <w:p w14:paraId="3DA37F3B" w14:textId="77777777" w:rsidR="00843A23" w:rsidRDefault="00843A23" w:rsidP="00F33AD2">
      <w:pPr>
        <w:pStyle w:val="ConsPlusNormal"/>
        <w:jc w:val="right"/>
        <w:rPr>
          <w:rFonts w:ascii="Times New Roman" w:hAnsi="Times New Roman" w:cs="Times New Roman"/>
          <w:sz w:val="24"/>
          <w:szCs w:val="24"/>
        </w:rPr>
      </w:pPr>
    </w:p>
    <w:p w14:paraId="4454C3DD" w14:textId="77777777" w:rsidR="00843A23" w:rsidRPr="00BD60FE" w:rsidRDefault="00843A23" w:rsidP="000364B4">
      <w:pPr>
        <w:pStyle w:val="ConsPlusNormal"/>
        <w:jc w:val="center"/>
        <w:rPr>
          <w:rFonts w:ascii="Times New Roman" w:hAnsi="Times New Roman" w:cs="Times New Roman"/>
          <w:sz w:val="24"/>
          <w:szCs w:val="24"/>
        </w:rPr>
      </w:pPr>
    </w:p>
    <w:p w14:paraId="02EACF6E" w14:textId="77777777" w:rsidR="0035592C" w:rsidRDefault="0035592C" w:rsidP="009A0037">
      <w:pPr>
        <w:pStyle w:val="ConsPlusTitle"/>
        <w:jc w:val="center"/>
        <w:rPr>
          <w:szCs w:val="28"/>
        </w:rPr>
      </w:pPr>
      <w:bookmarkStart w:id="2" w:name="P42"/>
      <w:bookmarkEnd w:id="2"/>
    </w:p>
    <w:p w14:paraId="05244FC9" w14:textId="77777777" w:rsidR="009A0037" w:rsidRPr="00CF5E55" w:rsidRDefault="009A0037" w:rsidP="009A0037">
      <w:pPr>
        <w:pStyle w:val="ConsPlusTitle"/>
        <w:jc w:val="center"/>
        <w:rPr>
          <w:szCs w:val="28"/>
        </w:rPr>
      </w:pPr>
      <w:r w:rsidRPr="00CF5E55">
        <w:rPr>
          <w:szCs w:val="28"/>
        </w:rPr>
        <w:t>ПРИМЕРНОЕ ПОЛОЖЕНИЕ</w:t>
      </w:r>
    </w:p>
    <w:p w14:paraId="5D157490" w14:textId="77777777" w:rsidR="009A0037" w:rsidRPr="00CF5E55" w:rsidRDefault="009A0037" w:rsidP="009A0037">
      <w:pPr>
        <w:pStyle w:val="ConsPlusTitle"/>
        <w:jc w:val="center"/>
        <w:rPr>
          <w:szCs w:val="28"/>
        </w:rPr>
      </w:pPr>
      <w:r w:rsidRPr="00CF5E55">
        <w:rPr>
          <w:szCs w:val="28"/>
        </w:rPr>
        <w:t>ОБ ОПЛАТЕ ТРУДА РАБОТНИКОВ МУНИЦИПАЛЬНЫХ УЧРЕЖДЕНИЙ</w:t>
      </w:r>
      <w:r w:rsidR="0035592C" w:rsidRPr="00CF5E55">
        <w:rPr>
          <w:szCs w:val="28"/>
        </w:rPr>
        <w:t xml:space="preserve"> </w:t>
      </w:r>
      <w:r w:rsidRPr="00CF5E55">
        <w:rPr>
          <w:szCs w:val="28"/>
        </w:rPr>
        <w:t>ДОПОЛНИТЕЛЬНОГО ОБРАЗОВАНИЯ ФИЗКУЛЬТУРНО-СПОРТИВНОЙ</w:t>
      </w:r>
      <w:r w:rsidR="008E53A2" w:rsidRPr="00CF5E55">
        <w:rPr>
          <w:szCs w:val="28"/>
        </w:rPr>
        <w:t xml:space="preserve"> </w:t>
      </w:r>
      <w:r w:rsidRPr="00CF5E55">
        <w:rPr>
          <w:szCs w:val="28"/>
        </w:rPr>
        <w:t>НАПРАВЛЕННОСТИ АЧИНСК</w:t>
      </w:r>
      <w:r w:rsidR="0035592C" w:rsidRPr="00CF5E55">
        <w:rPr>
          <w:szCs w:val="28"/>
        </w:rPr>
        <w:t>ОГО МУНИЦИПАЛЬНОГО ОКРУГА</w:t>
      </w:r>
    </w:p>
    <w:p w14:paraId="1B259F08" w14:textId="77777777" w:rsidR="009A0037" w:rsidRPr="00A0289E" w:rsidRDefault="009A0037" w:rsidP="009A0037">
      <w:pPr>
        <w:pStyle w:val="ConsPlusNormal"/>
        <w:jc w:val="both"/>
        <w:rPr>
          <w:rFonts w:ascii="Times New Roman" w:hAnsi="Times New Roman" w:cs="Times New Roman"/>
          <w:sz w:val="28"/>
          <w:szCs w:val="28"/>
        </w:rPr>
      </w:pPr>
    </w:p>
    <w:p w14:paraId="0D52C196" w14:textId="77777777" w:rsidR="009A0037" w:rsidRPr="00CF5E55" w:rsidRDefault="009A0037" w:rsidP="00032ABE">
      <w:pPr>
        <w:pStyle w:val="ConsPlusTitle"/>
        <w:numPr>
          <w:ilvl w:val="0"/>
          <w:numId w:val="40"/>
        </w:numPr>
        <w:jc w:val="center"/>
        <w:outlineLvl w:val="1"/>
        <w:rPr>
          <w:szCs w:val="28"/>
        </w:rPr>
      </w:pPr>
      <w:r w:rsidRPr="00CF5E55">
        <w:rPr>
          <w:szCs w:val="28"/>
        </w:rPr>
        <w:t>О</w:t>
      </w:r>
      <w:r w:rsidR="00A0289E" w:rsidRPr="00CF5E55">
        <w:rPr>
          <w:szCs w:val="28"/>
        </w:rPr>
        <w:t>бщие положения</w:t>
      </w:r>
    </w:p>
    <w:p w14:paraId="3AD95C80" w14:textId="77777777" w:rsidR="00032ABE" w:rsidRPr="00724873" w:rsidRDefault="00032ABE" w:rsidP="00032ABE">
      <w:pPr>
        <w:pStyle w:val="ConsPlusTitle"/>
        <w:ind w:left="720"/>
        <w:outlineLvl w:val="1"/>
        <w:rPr>
          <w:b w:val="0"/>
          <w:szCs w:val="28"/>
        </w:rPr>
      </w:pPr>
    </w:p>
    <w:p w14:paraId="3FBE7F81"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1.1. Настоящее </w:t>
      </w:r>
      <w:r w:rsidR="00CF5E55">
        <w:rPr>
          <w:rFonts w:ascii="Times New Roman" w:hAnsi="Times New Roman" w:cs="Times New Roman"/>
          <w:sz w:val="28"/>
          <w:szCs w:val="28"/>
        </w:rPr>
        <w:t>примерное п</w:t>
      </w:r>
      <w:r w:rsidRPr="00BD60FE">
        <w:rPr>
          <w:rFonts w:ascii="Times New Roman" w:hAnsi="Times New Roman" w:cs="Times New Roman"/>
          <w:sz w:val="28"/>
          <w:szCs w:val="28"/>
        </w:rPr>
        <w:t xml:space="preserve">оложение об оплате труда работников муниципальных учреждений дополнительного образования физкультурно-спортивной направленности (далее - </w:t>
      </w:r>
      <w:r w:rsidR="00903FFB">
        <w:rPr>
          <w:rFonts w:ascii="Times New Roman" w:hAnsi="Times New Roman" w:cs="Times New Roman"/>
          <w:sz w:val="28"/>
          <w:szCs w:val="28"/>
        </w:rPr>
        <w:t>п</w:t>
      </w:r>
      <w:r w:rsidRPr="00BD60FE">
        <w:rPr>
          <w:rFonts w:ascii="Times New Roman" w:hAnsi="Times New Roman" w:cs="Times New Roman"/>
          <w:sz w:val="28"/>
          <w:szCs w:val="28"/>
        </w:rPr>
        <w:t xml:space="preserve">римерное положение) разработано в соответствии с </w:t>
      </w:r>
      <w:r w:rsidRPr="00E31690">
        <w:rPr>
          <w:rFonts w:ascii="Times New Roman" w:hAnsi="Times New Roman" w:cs="Times New Roman"/>
          <w:sz w:val="28"/>
          <w:szCs w:val="28"/>
        </w:rPr>
        <w:t xml:space="preserve">Трудовым </w:t>
      </w:r>
      <w:hyperlink r:id="rId10" w:tooltip="&quot;Трудовой кодекс Российской Федерации&quot; от 30.12.2001 N 197-ФЗ (ред. от 28.12.2025) {КонсультантПлюс}">
        <w:r w:rsidRPr="00E31690">
          <w:rPr>
            <w:rFonts w:ascii="Times New Roman" w:hAnsi="Times New Roman" w:cs="Times New Roman"/>
            <w:sz w:val="28"/>
            <w:szCs w:val="28"/>
          </w:rPr>
          <w:t>кодексом</w:t>
        </w:r>
      </w:hyperlink>
      <w:r w:rsidRPr="00E31690">
        <w:rPr>
          <w:rFonts w:ascii="Times New Roman" w:hAnsi="Times New Roman" w:cs="Times New Roman"/>
          <w:sz w:val="28"/>
          <w:szCs w:val="28"/>
        </w:rPr>
        <w:t xml:space="preserve"> Российской Федерации</w:t>
      </w:r>
      <w:r w:rsidR="00CF5E55" w:rsidRPr="00E31690">
        <w:rPr>
          <w:rFonts w:ascii="Times New Roman" w:hAnsi="Times New Roman" w:cs="Times New Roman"/>
          <w:sz w:val="28"/>
          <w:szCs w:val="28"/>
        </w:rPr>
        <w:t>,</w:t>
      </w:r>
      <w:r w:rsidR="00FD2536" w:rsidRPr="00E31690">
        <w:rPr>
          <w:rFonts w:ascii="Calibri" w:eastAsia="Calibri" w:hAnsi="Calibri" w:cs="Times New Roman"/>
          <w:bCs/>
          <w:sz w:val="28"/>
          <w:szCs w:val="28"/>
          <w:lang w:eastAsia="en-US"/>
        </w:rPr>
        <w:t xml:space="preserve"> </w:t>
      </w:r>
      <w:r w:rsidR="00FD2536" w:rsidRPr="00E31690">
        <w:rPr>
          <w:rFonts w:ascii="Times New Roman" w:eastAsia="Calibri" w:hAnsi="Times New Roman" w:cs="Times New Roman"/>
          <w:bCs/>
          <w:sz w:val="28"/>
          <w:szCs w:val="28"/>
          <w:lang w:eastAsia="en-US"/>
        </w:rPr>
        <w:t xml:space="preserve">Законом Красноярского края от 15.05.2025 № 9-3914 «О территориальной </w:t>
      </w:r>
      <w:r w:rsidR="00FD2536" w:rsidRPr="00FD2536">
        <w:rPr>
          <w:rFonts w:ascii="Times New Roman" w:eastAsia="Calibri" w:hAnsi="Times New Roman" w:cs="Times New Roman"/>
          <w:bCs/>
          <w:sz w:val="28"/>
          <w:szCs w:val="28"/>
          <w:lang w:eastAsia="en-US"/>
        </w:rPr>
        <w:t>организации местного самоуправления в Красноярском крае»,</w:t>
      </w:r>
      <w:r w:rsidR="00FD2536" w:rsidRPr="00FD2536">
        <w:rPr>
          <w:rFonts w:ascii="Calibri" w:eastAsia="Calibri" w:hAnsi="Calibri" w:cs="Times New Roman"/>
          <w:bCs/>
          <w:sz w:val="28"/>
          <w:szCs w:val="28"/>
          <w:lang w:eastAsia="en-US"/>
        </w:rPr>
        <w:t xml:space="preserve"> </w:t>
      </w:r>
      <w:r w:rsidR="00CF5E55">
        <w:rPr>
          <w:rFonts w:ascii="Times New Roman" w:hAnsi="Times New Roman" w:cs="Times New Roman"/>
          <w:sz w:val="28"/>
          <w:szCs w:val="28"/>
        </w:rPr>
        <w:t xml:space="preserve"> </w:t>
      </w:r>
      <w:r w:rsidR="00CF5E55">
        <w:rPr>
          <w:rFonts w:ascii="Times New Roman" w:hAnsi="Times New Roman"/>
          <w:sz w:val="28"/>
          <w:szCs w:val="28"/>
        </w:rPr>
        <w:t>решением Ачинского окружного Совета депутатов от 26.12.2025 № 8-100р «</w:t>
      </w:r>
      <w:r w:rsidR="00CF5E55" w:rsidRPr="00CF5E55">
        <w:rPr>
          <w:rFonts w:ascii="Times New Roman" w:hAnsi="Times New Roman" w:cs="Times New Roman"/>
          <w:sz w:val="28"/>
          <w:szCs w:val="28"/>
        </w:rPr>
        <w:t xml:space="preserve">Об утверждении </w:t>
      </w:r>
      <w:r w:rsidR="0043236B">
        <w:rPr>
          <w:rFonts w:ascii="Times New Roman" w:hAnsi="Times New Roman" w:cs="Times New Roman"/>
          <w:sz w:val="28"/>
          <w:szCs w:val="28"/>
        </w:rPr>
        <w:t>п</w:t>
      </w:r>
      <w:r w:rsidR="00CF5E55" w:rsidRPr="00CF5E55">
        <w:rPr>
          <w:rFonts w:ascii="Times New Roman" w:hAnsi="Times New Roman" w:cs="Times New Roman"/>
          <w:sz w:val="28"/>
          <w:szCs w:val="28"/>
        </w:rPr>
        <w:t>оложения о системе оплаты труда работников органов местного самоуправления, не являющихся муниципальными служащими и лицами, замещающими муниципальные должности, работников муниципальных учреждений Ачинского муниципального округа»</w:t>
      </w:r>
      <w:r w:rsidRPr="00BD60FE">
        <w:rPr>
          <w:rFonts w:ascii="Times New Roman" w:hAnsi="Times New Roman" w:cs="Times New Roman"/>
          <w:sz w:val="28"/>
          <w:szCs w:val="28"/>
        </w:rPr>
        <w:t xml:space="preserve"> и регулирует порядок оплаты труда по видам экономической деятельности </w:t>
      </w:r>
      <w:r w:rsidR="00FF72EE">
        <w:rPr>
          <w:rFonts w:ascii="Times New Roman" w:hAnsi="Times New Roman" w:cs="Times New Roman"/>
          <w:sz w:val="28"/>
          <w:szCs w:val="28"/>
        </w:rPr>
        <w:t>«</w:t>
      </w:r>
      <w:r w:rsidRPr="00BD60FE">
        <w:rPr>
          <w:rFonts w:ascii="Times New Roman" w:hAnsi="Times New Roman" w:cs="Times New Roman"/>
          <w:sz w:val="28"/>
          <w:szCs w:val="28"/>
        </w:rPr>
        <w:t>Деятельность в области спорта, отдыха и развлечений</w:t>
      </w:r>
      <w:r w:rsidR="00FF72EE">
        <w:rPr>
          <w:rFonts w:ascii="Times New Roman" w:hAnsi="Times New Roman" w:cs="Times New Roman"/>
          <w:sz w:val="28"/>
          <w:szCs w:val="28"/>
        </w:rPr>
        <w:t>»</w:t>
      </w:r>
      <w:r w:rsidRPr="00BD60FE">
        <w:rPr>
          <w:rFonts w:ascii="Times New Roman" w:hAnsi="Times New Roman" w:cs="Times New Roman"/>
          <w:sz w:val="28"/>
          <w:szCs w:val="28"/>
        </w:rPr>
        <w:t xml:space="preserve"> и </w:t>
      </w:r>
      <w:r w:rsidR="00FF72EE">
        <w:rPr>
          <w:rFonts w:ascii="Times New Roman" w:hAnsi="Times New Roman" w:cs="Times New Roman"/>
          <w:sz w:val="28"/>
          <w:szCs w:val="28"/>
        </w:rPr>
        <w:t>«</w:t>
      </w:r>
      <w:r w:rsidRPr="00BD60FE">
        <w:rPr>
          <w:rFonts w:ascii="Times New Roman" w:hAnsi="Times New Roman" w:cs="Times New Roman"/>
          <w:sz w:val="28"/>
          <w:szCs w:val="28"/>
        </w:rPr>
        <w:t>Образование</w:t>
      </w:r>
      <w:r w:rsidR="00FF72EE">
        <w:rPr>
          <w:rFonts w:ascii="Times New Roman" w:hAnsi="Times New Roman" w:cs="Times New Roman"/>
          <w:sz w:val="28"/>
          <w:szCs w:val="28"/>
        </w:rPr>
        <w:t>»</w:t>
      </w:r>
      <w:r w:rsidRPr="00BD60FE">
        <w:rPr>
          <w:rFonts w:ascii="Times New Roman" w:hAnsi="Times New Roman" w:cs="Times New Roman"/>
          <w:sz w:val="28"/>
          <w:szCs w:val="28"/>
        </w:rPr>
        <w:t>.</w:t>
      </w:r>
    </w:p>
    <w:p w14:paraId="0A2E4C03" w14:textId="77777777" w:rsidR="00FD2536" w:rsidRPr="00FD2536" w:rsidRDefault="009A0037" w:rsidP="00FD2536">
      <w:pPr>
        <w:pStyle w:val="ConsPlusNormal"/>
        <w:ind w:firstLine="540"/>
        <w:jc w:val="both"/>
        <w:rPr>
          <w:rFonts w:ascii="Times New Roman" w:hAnsi="Times New Roman"/>
          <w:sz w:val="28"/>
          <w:szCs w:val="28"/>
        </w:rPr>
      </w:pPr>
      <w:r w:rsidRPr="00BD60FE">
        <w:rPr>
          <w:rFonts w:ascii="Times New Roman" w:hAnsi="Times New Roman" w:cs="Times New Roman"/>
          <w:sz w:val="28"/>
          <w:szCs w:val="28"/>
        </w:rPr>
        <w:t xml:space="preserve">1.2. </w:t>
      </w:r>
      <w:r w:rsidR="00FD2536" w:rsidRPr="00FD2536">
        <w:rPr>
          <w:rFonts w:ascii="Times New Roman" w:hAnsi="Times New Roman"/>
          <w:sz w:val="28"/>
          <w:szCs w:val="28"/>
        </w:rPr>
        <w:t>Примерное положение включает в себя:</w:t>
      </w:r>
    </w:p>
    <w:p w14:paraId="2D26C1E5" w14:textId="77777777" w:rsidR="00FD2536" w:rsidRPr="00FD2536" w:rsidRDefault="00FD2536" w:rsidP="00FD2536">
      <w:pPr>
        <w:widowControl w:val="0"/>
        <w:suppressAutoHyphens/>
        <w:spacing w:after="0" w:line="240" w:lineRule="auto"/>
        <w:ind w:firstLine="540"/>
        <w:jc w:val="both"/>
        <w:rPr>
          <w:rFonts w:ascii="Times New Roman" w:hAnsi="Times New Roman"/>
          <w:sz w:val="28"/>
          <w:szCs w:val="28"/>
          <w:lang w:eastAsia="ru-RU"/>
        </w:rPr>
      </w:pPr>
      <w:r w:rsidRPr="00FD2536">
        <w:rPr>
          <w:rFonts w:ascii="Times New Roman" w:hAnsi="Times New Roman"/>
          <w:sz w:val="28"/>
          <w:szCs w:val="28"/>
          <w:lang w:eastAsia="ru-RU"/>
        </w:rPr>
        <w:t>минимальные размеры окладов (должностных окладов), ставок заработной платы, определяемые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14:paraId="42E92783" w14:textId="77777777" w:rsidR="00FD2536" w:rsidRPr="00FC6339" w:rsidRDefault="00FD2536" w:rsidP="00FD2536">
      <w:pPr>
        <w:widowControl w:val="0"/>
        <w:suppressAutoHyphens/>
        <w:spacing w:after="0" w:line="240" w:lineRule="auto"/>
        <w:ind w:firstLine="540"/>
        <w:jc w:val="both"/>
        <w:rPr>
          <w:rFonts w:ascii="Times New Roman" w:hAnsi="Times New Roman"/>
          <w:sz w:val="28"/>
          <w:szCs w:val="28"/>
          <w:lang w:eastAsia="ru-RU"/>
        </w:rPr>
      </w:pPr>
      <w:r w:rsidRPr="00FD2536">
        <w:rPr>
          <w:rFonts w:ascii="Times New Roman" w:hAnsi="Times New Roman"/>
          <w:sz w:val="28"/>
          <w:szCs w:val="28"/>
          <w:lang w:eastAsia="ru-RU"/>
        </w:rPr>
        <w:t>виды, размеры и условия осуществления выплат компенсационного характера;</w:t>
      </w:r>
    </w:p>
    <w:p w14:paraId="059DA4B6" w14:textId="77777777" w:rsidR="00BB2758" w:rsidRPr="00FD2536" w:rsidRDefault="00BB2758" w:rsidP="00BB2758">
      <w:pPr>
        <w:widowControl w:val="0"/>
        <w:suppressAutoHyphens/>
        <w:spacing w:after="0" w:line="240" w:lineRule="auto"/>
        <w:ind w:firstLine="540"/>
        <w:jc w:val="both"/>
        <w:rPr>
          <w:rFonts w:ascii="Times New Roman" w:hAnsi="Times New Roman"/>
          <w:sz w:val="28"/>
          <w:szCs w:val="28"/>
          <w:lang w:eastAsia="ru-RU"/>
        </w:rPr>
      </w:pPr>
      <w:r w:rsidRPr="00FD2536">
        <w:rPr>
          <w:rFonts w:ascii="Times New Roman" w:hAnsi="Times New Roman"/>
          <w:sz w:val="28"/>
          <w:szCs w:val="28"/>
          <w:lang w:eastAsia="ru-RU"/>
        </w:rPr>
        <w:t>виды, условия, размер и порядок выплат стимулирующего характера</w:t>
      </w:r>
      <w:r w:rsidRPr="00FC6339">
        <w:rPr>
          <w:rFonts w:ascii="Times New Roman" w:hAnsi="Times New Roman"/>
          <w:sz w:val="28"/>
          <w:szCs w:val="28"/>
          <w:lang w:eastAsia="ru-RU"/>
        </w:rPr>
        <w:t>, в том числе критерии оценки результативности и качества труда работников</w:t>
      </w:r>
      <w:r w:rsidRPr="00FD2536">
        <w:rPr>
          <w:rFonts w:ascii="Times New Roman" w:hAnsi="Times New Roman"/>
          <w:sz w:val="28"/>
          <w:szCs w:val="28"/>
          <w:lang w:eastAsia="ru-RU"/>
        </w:rPr>
        <w:t>;</w:t>
      </w:r>
    </w:p>
    <w:p w14:paraId="0BC47E9C" w14:textId="77777777" w:rsidR="00287608" w:rsidRPr="00FD2536" w:rsidRDefault="00287608" w:rsidP="00FD2536">
      <w:pPr>
        <w:widowControl w:val="0"/>
        <w:suppressAutoHyphens/>
        <w:spacing w:after="0" w:line="240" w:lineRule="auto"/>
        <w:ind w:firstLine="540"/>
        <w:jc w:val="both"/>
        <w:rPr>
          <w:rFonts w:ascii="Times New Roman" w:hAnsi="Times New Roman"/>
          <w:sz w:val="28"/>
          <w:szCs w:val="28"/>
          <w:lang w:eastAsia="ru-RU"/>
        </w:rPr>
      </w:pPr>
      <w:r w:rsidRPr="00FC6339">
        <w:rPr>
          <w:rFonts w:ascii="Times New Roman" w:hAnsi="Times New Roman"/>
          <w:sz w:val="28"/>
          <w:szCs w:val="28"/>
          <w:lang w:eastAsia="ru-RU"/>
        </w:rPr>
        <w:t>материальная помощь;</w:t>
      </w:r>
    </w:p>
    <w:p w14:paraId="0C39EBC2" w14:textId="77777777" w:rsidR="00FD2536" w:rsidRPr="00FD2536" w:rsidRDefault="00FD2536" w:rsidP="00FD2536">
      <w:pPr>
        <w:widowControl w:val="0"/>
        <w:suppressAutoHyphens/>
        <w:spacing w:after="0" w:line="240" w:lineRule="auto"/>
        <w:ind w:firstLine="540"/>
        <w:jc w:val="both"/>
        <w:rPr>
          <w:rFonts w:ascii="Times New Roman" w:hAnsi="Times New Roman"/>
          <w:sz w:val="28"/>
          <w:szCs w:val="28"/>
          <w:lang w:eastAsia="ru-RU"/>
        </w:rPr>
      </w:pPr>
      <w:r w:rsidRPr="00FD2536">
        <w:rPr>
          <w:rFonts w:ascii="Times New Roman" w:hAnsi="Times New Roman"/>
          <w:sz w:val="28"/>
          <w:szCs w:val="28"/>
          <w:lang w:eastAsia="ru-RU"/>
        </w:rPr>
        <w:t>условия оплаты труда руководител</w:t>
      </w:r>
      <w:r w:rsidR="00287608" w:rsidRPr="00FC6339">
        <w:rPr>
          <w:rFonts w:ascii="Times New Roman" w:hAnsi="Times New Roman"/>
          <w:sz w:val="28"/>
          <w:szCs w:val="28"/>
          <w:lang w:eastAsia="ru-RU"/>
        </w:rPr>
        <w:t>я</w:t>
      </w:r>
      <w:r w:rsidRPr="00FD2536">
        <w:rPr>
          <w:rFonts w:ascii="Times New Roman" w:hAnsi="Times New Roman"/>
          <w:sz w:val="28"/>
          <w:szCs w:val="28"/>
          <w:lang w:eastAsia="ru-RU"/>
        </w:rPr>
        <w:t xml:space="preserve"> учреждени</w:t>
      </w:r>
      <w:r w:rsidR="00287608" w:rsidRPr="00FC6339">
        <w:rPr>
          <w:rFonts w:ascii="Times New Roman" w:hAnsi="Times New Roman"/>
          <w:sz w:val="28"/>
          <w:szCs w:val="28"/>
          <w:lang w:eastAsia="ru-RU"/>
        </w:rPr>
        <w:t>я</w:t>
      </w:r>
      <w:r w:rsidRPr="00FD2536">
        <w:rPr>
          <w:rFonts w:ascii="Times New Roman" w:hAnsi="Times New Roman"/>
          <w:sz w:val="28"/>
          <w:szCs w:val="28"/>
          <w:lang w:eastAsia="ru-RU"/>
        </w:rPr>
        <w:t xml:space="preserve">, </w:t>
      </w:r>
      <w:r w:rsidR="00287608" w:rsidRPr="00FC6339">
        <w:rPr>
          <w:rFonts w:ascii="Times New Roman" w:hAnsi="Times New Roman"/>
          <w:sz w:val="28"/>
          <w:szCs w:val="28"/>
          <w:lang w:eastAsia="ru-RU"/>
        </w:rPr>
        <w:t>его</w:t>
      </w:r>
      <w:r w:rsidRPr="00FD2536">
        <w:rPr>
          <w:rFonts w:ascii="Times New Roman" w:hAnsi="Times New Roman"/>
          <w:sz w:val="28"/>
          <w:szCs w:val="28"/>
          <w:lang w:eastAsia="ru-RU"/>
        </w:rPr>
        <w:t xml:space="preserve"> заместителей;</w:t>
      </w:r>
    </w:p>
    <w:p w14:paraId="25163716" w14:textId="77777777" w:rsidR="006D2306" w:rsidRDefault="00FD2536" w:rsidP="006D2306">
      <w:pPr>
        <w:widowControl w:val="0"/>
        <w:suppressAutoHyphens/>
        <w:spacing w:after="0" w:line="240" w:lineRule="auto"/>
        <w:ind w:firstLine="540"/>
        <w:jc w:val="both"/>
        <w:rPr>
          <w:rFonts w:ascii="Times New Roman" w:hAnsi="Times New Roman"/>
          <w:sz w:val="28"/>
          <w:szCs w:val="28"/>
          <w:lang w:eastAsia="ru-RU"/>
        </w:rPr>
      </w:pPr>
      <w:r w:rsidRPr="00FD2536">
        <w:rPr>
          <w:rFonts w:ascii="Times New Roman" w:hAnsi="Times New Roman"/>
          <w:sz w:val="28"/>
          <w:szCs w:val="28"/>
          <w:lang w:eastAsia="ru-RU"/>
        </w:rPr>
        <w:t>размер средств, направляемых на оплату труда руководителей и работников учреждений, полученных от пр</w:t>
      </w:r>
      <w:r w:rsidR="00BB2758">
        <w:rPr>
          <w:rFonts w:ascii="Times New Roman" w:hAnsi="Times New Roman"/>
          <w:sz w:val="28"/>
          <w:szCs w:val="28"/>
          <w:lang w:eastAsia="ru-RU"/>
        </w:rPr>
        <w:t>иносящей</w:t>
      </w:r>
      <w:r w:rsidR="00FC6339">
        <w:rPr>
          <w:rFonts w:ascii="Times New Roman" w:hAnsi="Times New Roman"/>
          <w:sz w:val="28"/>
          <w:szCs w:val="28"/>
          <w:lang w:eastAsia="ru-RU"/>
        </w:rPr>
        <w:t xml:space="preserve"> доход</w:t>
      </w:r>
      <w:r w:rsidR="00BB2758">
        <w:rPr>
          <w:rFonts w:ascii="Times New Roman" w:hAnsi="Times New Roman"/>
          <w:sz w:val="28"/>
          <w:szCs w:val="28"/>
          <w:lang w:eastAsia="ru-RU"/>
        </w:rPr>
        <w:t>ы</w:t>
      </w:r>
      <w:r w:rsidR="00FC6339">
        <w:rPr>
          <w:rFonts w:ascii="Times New Roman" w:hAnsi="Times New Roman"/>
          <w:sz w:val="28"/>
          <w:szCs w:val="28"/>
          <w:lang w:eastAsia="ru-RU"/>
        </w:rPr>
        <w:t xml:space="preserve"> деятельности.</w:t>
      </w:r>
    </w:p>
    <w:p w14:paraId="604C1704" w14:textId="146FCEEB" w:rsidR="005B5164" w:rsidRDefault="005B5164" w:rsidP="006D2306">
      <w:pPr>
        <w:widowControl w:val="0"/>
        <w:numPr>
          <w:ilvl w:val="1"/>
          <w:numId w:val="41"/>
        </w:numPr>
        <w:suppressAutoHyphens/>
        <w:spacing w:after="0" w:line="240" w:lineRule="auto"/>
        <w:ind w:left="0" w:firstLine="540"/>
        <w:jc w:val="both"/>
        <w:rPr>
          <w:rFonts w:ascii="Times New Roman" w:hAnsi="Times New Roman"/>
          <w:sz w:val="28"/>
          <w:szCs w:val="28"/>
        </w:rPr>
      </w:pPr>
      <w:r w:rsidRPr="005B5164">
        <w:rPr>
          <w:rFonts w:ascii="Times New Roman" w:hAnsi="Times New Roman"/>
          <w:sz w:val="28"/>
          <w:szCs w:val="28"/>
        </w:rPr>
        <w:t>Заработная плата работника предельными размерами не ограничивается</w:t>
      </w:r>
      <w:r w:rsidR="00326D10">
        <w:rPr>
          <w:rFonts w:ascii="Times New Roman" w:hAnsi="Times New Roman"/>
          <w:sz w:val="28"/>
          <w:szCs w:val="28"/>
        </w:rPr>
        <w:t>.</w:t>
      </w:r>
      <w:r w:rsidR="00200670">
        <w:rPr>
          <w:rFonts w:ascii="Times New Roman" w:hAnsi="Times New Roman"/>
          <w:sz w:val="28"/>
          <w:szCs w:val="28"/>
        </w:rPr>
        <w:t xml:space="preserve">  Выплаты стимулирующего характера производятся в пределах бюджетных ассигнований на оплату труда работников муниципального учреждения, а также средств, полученных от приносящей доход деятельности и направленных муниципальным учреждением в установленном порядке на </w:t>
      </w:r>
      <w:r w:rsidR="00200670">
        <w:rPr>
          <w:rFonts w:ascii="Times New Roman" w:hAnsi="Times New Roman"/>
          <w:sz w:val="28"/>
          <w:szCs w:val="28"/>
        </w:rPr>
        <w:lastRenderedPageBreak/>
        <w:t>оплату труда работников.</w:t>
      </w:r>
    </w:p>
    <w:p w14:paraId="672825E9" w14:textId="77777777" w:rsidR="00037E65" w:rsidRDefault="00037E65" w:rsidP="006D2306">
      <w:pPr>
        <w:widowControl w:val="0"/>
        <w:numPr>
          <w:ilvl w:val="1"/>
          <w:numId w:val="41"/>
        </w:numPr>
        <w:suppressAutoHyphens/>
        <w:spacing w:after="0" w:line="240" w:lineRule="auto"/>
        <w:ind w:left="0" w:firstLine="540"/>
        <w:jc w:val="both"/>
        <w:rPr>
          <w:rFonts w:ascii="Times New Roman" w:hAnsi="Times New Roman"/>
          <w:sz w:val="28"/>
          <w:szCs w:val="28"/>
        </w:rPr>
      </w:pPr>
    </w:p>
    <w:p w14:paraId="78829A40" w14:textId="77777777" w:rsidR="009A0037" w:rsidRPr="00232A28" w:rsidRDefault="009A0037" w:rsidP="00DB5299">
      <w:pPr>
        <w:pStyle w:val="ConsPlusTitle"/>
        <w:numPr>
          <w:ilvl w:val="0"/>
          <w:numId w:val="40"/>
        </w:numPr>
        <w:jc w:val="center"/>
        <w:outlineLvl w:val="1"/>
        <w:rPr>
          <w:szCs w:val="28"/>
        </w:rPr>
      </w:pPr>
      <w:r w:rsidRPr="00232A28">
        <w:rPr>
          <w:szCs w:val="28"/>
        </w:rPr>
        <w:t>М</w:t>
      </w:r>
      <w:r w:rsidR="00A0289E" w:rsidRPr="00232A28">
        <w:rPr>
          <w:szCs w:val="28"/>
        </w:rPr>
        <w:t>инимальные размеры окладов (должностных окладов), ставок заработной платы</w:t>
      </w:r>
      <w:r w:rsidR="00CC58FB">
        <w:rPr>
          <w:szCs w:val="28"/>
        </w:rPr>
        <w:t>, определяемые по квалификационным уровням профессиональных квалификационных групп и отдельным должностям, не включенным в профессиональные квалификационные группы</w:t>
      </w:r>
    </w:p>
    <w:p w14:paraId="45648974" w14:textId="77777777" w:rsidR="00DB5299" w:rsidRPr="00BD60FE" w:rsidRDefault="00DB5299" w:rsidP="00DB5299">
      <w:pPr>
        <w:pStyle w:val="ConsPlusTitle"/>
        <w:ind w:left="720"/>
        <w:outlineLvl w:val="1"/>
        <w:rPr>
          <w:szCs w:val="28"/>
        </w:rPr>
      </w:pPr>
    </w:p>
    <w:p w14:paraId="3CF9F8E3" w14:textId="77777777" w:rsidR="003B7AB6" w:rsidRPr="00E31690" w:rsidRDefault="009A0037" w:rsidP="003B7AB6">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2.1. Минимальные </w:t>
      </w:r>
      <w:hyperlink w:anchor="P223" w:tooltip="МИНИМАЛЬНЫЕ РАЗМЕРЫ ОКЛАДОВ">
        <w:r w:rsidRPr="00E31690">
          <w:rPr>
            <w:rFonts w:ascii="Times New Roman" w:hAnsi="Times New Roman" w:cs="Times New Roman"/>
            <w:sz w:val="28"/>
            <w:szCs w:val="28"/>
          </w:rPr>
          <w:t>размеры</w:t>
        </w:r>
      </w:hyperlink>
      <w:r w:rsidRPr="00E31690">
        <w:rPr>
          <w:rFonts w:ascii="Times New Roman" w:hAnsi="Times New Roman" w:cs="Times New Roman"/>
          <w:sz w:val="28"/>
          <w:szCs w:val="28"/>
        </w:rPr>
        <w:t xml:space="preserve"> окладов (должностных окладов), ставок заработной платы работникам учреждений устанавливаются в соответствии с приложением </w:t>
      </w:r>
      <w:r w:rsidR="008E53A2" w:rsidRPr="00E31690">
        <w:rPr>
          <w:rFonts w:ascii="Times New Roman" w:hAnsi="Times New Roman" w:cs="Times New Roman"/>
          <w:sz w:val="28"/>
          <w:szCs w:val="28"/>
        </w:rPr>
        <w:t>№</w:t>
      </w:r>
      <w:r w:rsidRPr="00E31690">
        <w:rPr>
          <w:rFonts w:ascii="Times New Roman" w:hAnsi="Times New Roman" w:cs="Times New Roman"/>
          <w:sz w:val="28"/>
          <w:szCs w:val="28"/>
        </w:rPr>
        <w:t xml:space="preserve"> 1 к настоящему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 xml:space="preserve">римерному положению на основе отнесения занимаемых ими должностей к профессиональным квалификационным группам </w:t>
      </w:r>
      <w:r w:rsidR="007270A6" w:rsidRPr="00E31690">
        <w:rPr>
          <w:rFonts w:ascii="Times New Roman" w:hAnsi="Times New Roman" w:cs="Times New Roman"/>
          <w:sz w:val="28"/>
          <w:szCs w:val="28"/>
        </w:rPr>
        <w:t>согласно</w:t>
      </w:r>
      <w:r w:rsidR="00FD2536" w:rsidRPr="00E31690">
        <w:rPr>
          <w:rFonts w:ascii="Times New Roman" w:hAnsi="Times New Roman" w:cs="Times New Roman"/>
          <w:sz w:val="28"/>
          <w:szCs w:val="28"/>
        </w:rPr>
        <w:t>:</w:t>
      </w:r>
      <w:r w:rsidRPr="00E31690">
        <w:rPr>
          <w:rFonts w:ascii="Times New Roman" w:hAnsi="Times New Roman" w:cs="Times New Roman"/>
          <w:sz w:val="28"/>
          <w:szCs w:val="28"/>
        </w:rPr>
        <w:t xml:space="preserve"> </w:t>
      </w:r>
    </w:p>
    <w:p w14:paraId="5CCDFCD2"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от 06.08.2007 </w:t>
      </w:r>
      <w:hyperlink r:id="rId11"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E31690">
          <w:rPr>
            <w:rFonts w:ascii="Times New Roman" w:hAnsi="Times New Roman" w:cs="Times New Roman"/>
            <w:sz w:val="28"/>
            <w:szCs w:val="28"/>
          </w:rPr>
          <w:t>№ 526</w:t>
        </w:r>
      </w:hyperlink>
      <w:r w:rsidRPr="00E31690">
        <w:rPr>
          <w:rFonts w:ascii="Times New Roman" w:hAnsi="Times New Roman" w:cs="Times New Roman"/>
          <w:sz w:val="28"/>
          <w:szCs w:val="28"/>
        </w:rPr>
        <w:t xml:space="preserve"> «Об утверждении профессиональных квалификационных групп должностей медицинских и фармацевтических работников».</w:t>
      </w:r>
    </w:p>
    <w:p w14:paraId="6568F4C1"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от 05.05.2008 </w:t>
      </w:r>
      <w:hyperlink r:id="rId12"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E31690">
          <w:rPr>
            <w:rFonts w:ascii="Times New Roman" w:hAnsi="Times New Roman" w:cs="Times New Roman"/>
            <w:sz w:val="28"/>
            <w:szCs w:val="28"/>
          </w:rPr>
          <w:t>№ 216н</w:t>
        </w:r>
      </w:hyperlink>
      <w:r w:rsidRPr="00E31690">
        <w:rPr>
          <w:rFonts w:ascii="Times New Roman" w:hAnsi="Times New Roman" w:cs="Times New Roman"/>
          <w:sz w:val="28"/>
          <w:szCs w:val="28"/>
        </w:rPr>
        <w:t xml:space="preserve"> «Об утверждении профессиональных квалификационных групп должностей работников образования».</w:t>
      </w:r>
    </w:p>
    <w:p w14:paraId="0682829C"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от 05.05.2008 </w:t>
      </w:r>
      <w:hyperlink r:id="rId13"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Pr="00E31690">
          <w:rPr>
            <w:rFonts w:ascii="Times New Roman" w:hAnsi="Times New Roman" w:cs="Times New Roman"/>
            <w:sz w:val="28"/>
            <w:szCs w:val="28"/>
          </w:rPr>
          <w:t>№ 217н</w:t>
        </w:r>
      </w:hyperlink>
      <w:r w:rsidRPr="00E31690">
        <w:rPr>
          <w:rFonts w:ascii="Times New Roman" w:hAnsi="Times New Roman" w:cs="Times New Roman"/>
          <w:sz w:val="28"/>
          <w:szCs w:val="28"/>
        </w:rPr>
        <w:t xml:space="preserve"> «Об утверждении профессиональных квалификационных групп должностей работников высшего</w:t>
      </w:r>
      <w:r w:rsidR="00747E1B" w:rsidRPr="00E31690">
        <w:rPr>
          <w:rFonts w:ascii="Times New Roman" w:hAnsi="Times New Roman" w:cs="Times New Roman"/>
          <w:sz w:val="28"/>
          <w:szCs w:val="28"/>
        </w:rPr>
        <w:t xml:space="preserve"> и дополнительного образования».</w:t>
      </w:r>
    </w:p>
    <w:p w14:paraId="57D93CC3"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от 29.05.2008 </w:t>
      </w:r>
      <w:hyperlink r:id="rId14"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Pr="00E31690">
          <w:rPr>
            <w:rFonts w:ascii="Times New Roman" w:hAnsi="Times New Roman" w:cs="Times New Roman"/>
            <w:sz w:val="28"/>
            <w:szCs w:val="28"/>
          </w:rPr>
          <w:t>№ 247н</w:t>
        </w:r>
      </w:hyperlink>
      <w:r w:rsidRPr="00E31690">
        <w:rPr>
          <w:rFonts w:ascii="Times New Roman" w:hAnsi="Times New Roman" w:cs="Times New Roman"/>
          <w:sz w:val="28"/>
          <w:szCs w:val="28"/>
        </w:rPr>
        <w:t xml:space="preserve"> «Об утверждении профессиональных квалификационных групп общеотраслевых должностей руководи</w:t>
      </w:r>
      <w:r w:rsidR="00747E1B" w:rsidRPr="00E31690">
        <w:rPr>
          <w:rFonts w:ascii="Times New Roman" w:hAnsi="Times New Roman" w:cs="Times New Roman"/>
          <w:sz w:val="28"/>
          <w:szCs w:val="28"/>
        </w:rPr>
        <w:t>телей, специалистов и служащих».</w:t>
      </w:r>
    </w:p>
    <w:p w14:paraId="43FCF77B"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от 29.05.2008 </w:t>
      </w:r>
      <w:hyperlink r:id="rId15"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E31690">
          <w:rPr>
            <w:rFonts w:ascii="Times New Roman" w:hAnsi="Times New Roman" w:cs="Times New Roman"/>
            <w:sz w:val="28"/>
            <w:szCs w:val="28"/>
          </w:rPr>
          <w:t>№ 248н</w:t>
        </w:r>
      </w:hyperlink>
      <w:r w:rsidRPr="00E31690">
        <w:rPr>
          <w:rFonts w:ascii="Times New Roman" w:hAnsi="Times New Roman" w:cs="Times New Roman"/>
          <w:sz w:val="28"/>
          <w:szCs w:val="28"/>
        </w:rPr>
        <w:t xml:space="preserve"> «Об утверждении профессиональных квалификационных групп об</w:t>
      </w:r>
      <w:r w:rsidR="00747E1B" w:rsidRPr="00E31690">
        <w:rPr>
          <w:rFonts w:ascii="Times New Roman" w:hAnsi="Times New Roman" w:cs="Times New Roman"/>
          <w:sz w:val="28"/>
          <w:szCs w:val="28"/>
        </w:rPr>
        <w:t xml:space="preserve">щеотраслевых профессий рабочих». </w:t>
      </w:r>
    </w:p>
    <w:p w14:paraId="5AAF0013" w14:textId="77777777" w:rsidR="00747E1B" w:rsidRPr="00E31690" w:rsidRDefault="00FD2536"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Приказ</w:t>
      </w:r>
      <w:r w:rsidR="007270A6" w:rsidRPr="00E31690">
        <w:rPr>
          <w:rFonts w:ascii="Times New Roman" w:hAnsi="Times New Roman" w:cs="Times New Roman"/>
          <w:sz w:val="28"/>
          <w:szCs w:val="28"/>
        </w:rPr>
        <w:t>а</w:t>
      </w:r>
      <w:r w:rsidRPr="00E31690">
        <w:rPr>
          <w:rFonts w:ascii="Times New Roman" w:hAnsi="Times New Roman" w:cs="Times New Roman"/>
          <w:sz w:val="28"/>
          <w:szCs w:val="28"/>
        </w:rPr>
        <w:t xml:space="preserve"> Министерства здравоохранения и социального развития Российской Федерации </w:t>
      </w:r>
      <w:r w:rsidR="001554E6" w:rsidRPr="00E31690">
        <w:rPr>
          <w:rFonts w:ascii="Times New Roman" w:hAnsi="Times New Roman" w:cs="Times New Roman"/>
          <w:sz w:val="28"/>
          <w:szCs w:val="28"/>
        </w:rPr>
        <w:t xml:space="preserve">от 27.02.2012 </w:t>
      </w:r>
      <w:hyperlink r:id="rId16" w:tooltip="Приказ Минздравсоцразвития РФ от 27.02.2012 N 165н &quot;Об утверждении профессиональных квалификационных групп должностей работников физической культуры и спорта&quot; (Зарегистрировано в Минюсте РФ 21.03.2012 N 23559) {КонсультантПлюс}">
        <w:r w:rsidR="001554E6" w:rsidRPr="00E31690">
          <w:rPr>
            <w:rFonts w:ascii="Times New Roman" w:hAnsi="Times New Roman" w:cs="Times New Roman"/>
            <w:sz w:val="28"/>
            <w:szCs w:val="28"/>
          </w:rPr>
          <w:t>№ 165н</w:t>
        </w:r>
      </w:hyperlink>
      <w:r w:rsidR="001554E6" w:rsidRPr="00E31690">
        <w:rPr>
          <w:rFonts w:ascii="Times New Roman" w:hAnsi="Times New Roman" w:cs="Times New Roman"/>
          <w:sz w:val="28"/>
          <w:szCs w:val="28"/>
        </w:rPr>
        <w:t xml:space="preserve"> «Об утверждении профессиональных квалификационных групп должностей работников физической культуры и </w:t>
      </w:r>
      <w:r w:rsidR="007270A6" w:rsidRPr="00E31690">
        <w:rPr>
          <w:rFonts w:ascii="Times New Roman" w:hAnsi="Times New Roman" w:cs="Times New Roman"/>
          <w:sz w:val="28"/>
          <w:szCs w:val="28"/>
        </w:rPr>
        <w:t>спорта».</w:t>
      </w:r>
    </w:p>
    <w:p w14:paraId="06A2C34E" w14:textId="77777777" w:rsidR="009A0037" w:rsidRPr="00E31690" w:rsidRDefault="009A0037" w:rsidP="00747E1B">
      <w:pPr>
        <w:pStyle w:val="ConsPlusNormal"/>
        <w:ind w:firstLine="540"/>
        <w:jc w:val="both"/>
        <w:rPr>
          <w:rFonts w:ascii="Times New Roman" w:hAnsi="Times New Roman" w:cs="Times New Roman"/>
          <w:sz w:val="28"/>
          <w:szCs w:val="28"/>
        </w:rPr>
      </w:pPr>
      <w:r w:rsidRPr="00E31690">
        <w:rPr>
          <w:rFonts w:ascii="Times New Roman" w:hAnsi="Times New Roman" w:cs="Times New Roman"/>
          <w:sz w:val="28"/>
          <w:szCs w:val="28"/>
        </w:rPr>
        <w:t xml:space="preserve">2.2. Минимальные </w:t>
      </w:r>
      <w:hyperlink w:anchor="P223" w:tooltip="МИНИМАЛЬНЫЕ РАЗМЕРЫ ОКЛАДОВ">
        <w:r w:rsidRPr="00E31690">
          <w:rPr>
            <w:rFonts w:ascii="Times New Roman" w:hAnsi="Times New Roman" w:cs="Times New Roman"/>
            <w:sz w:val="28"/>
            <w:szCs w:val="28"/>
          </w:rPr>
          <w:t>размеры</w:t>
        </w:r>
      </w:hyperlink>
      <w:r w:rsidRPr="00E31690">
        <w:rPr>
          <w:rFonts w:ascii="Times New Roman" w:hAnsi="Times New Roman" w:cs="Times New Roman"/>
          <w:sz w:val="28"/>
          <w:szCs w:val="28"/>
        </w:rPr>
        <w:t xml:space="preserve"> окладов (должностных окладов), ставок заработной платы по общеотраслевым должностям специалистов и служащих, не вошедши</w:t>
      </w:r>
      <w:r w:rsidR="007270A6" w:rsidRPr="00E31690">
        <w:rPr>
          <w:rFonts w:ascii="Times New Roman" w:hAnsi="Times New Roman" w:cs="Times New Roman"/>
          <w:sz w:val="28"/>
          <w:szCs w:val="28"/>
        </w:rPr>
        <w:t>х</w:t>
      </w:r>
      <w:r w:rsidRPr="00E31690">
        <w:rPr>
          <w:rFonts w:ascii="Times New Roman" w:hAnsi="Times New Roman" w:cs="Times New Roman"/>
          <w:sz w:val="28"/>
          <w:szCs w:val="28"/>
        </w:rPr>
        <w:t xml:space="preserve"> в профессиональные квалификационные группы, устанавливаются в размерах согласно приложению </w:t>
      </w:r>
      <w:r w:rsidR="008E53A2" w:rsidRPr="00E31690">
        <w:rPr>
          <w:rFonts w:ascii="Times New Roman" w:hAnsi="Times New Roman" w:cs="Times New Roman"/>
          <w:sz w:val="28"/>
          <w:szCs w:val="28"/>
        </w:rPr>
        <w:t>№</w:t>
      </w:r>
      <w:r w:rsidRPr="00E31690">
        <w:rPr>
          <w:rFonts w:ascii="Times New Roman" w:hAnsi="Times New Roman" w:cs="Times New Roman"/>
          <w:sz w:val="28"/>
          <w:szCs w:val="28"/>
        </w:rPr>
        <w:t xml:space="preserve"> 1 к настоящему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2D2B381E" w14:textId="77777777" w:rsidR="00747E1B" w:rsidRDefault="00747E1B" w:rsidP="00747E1B">
      <w:pPr>
        <w:pStyle w:val="ConsPlusNormal"/>
        <w:ind w:firstLine="540"/>
        <w:jc w:val="both"/>
        <w:rPr>
          <w:rFonts w:ascii="Times New Roman" w:hAnsi="Times New Roman" w:cs="Times New Roman"/>
          <w:sz w:val="28"/>
          <w:szCs w:val="28"/>
        </w:rPr>
      </w:pPr>
    </w:p>
    <w:p w14:paraId="6E1493E3" w14:textId="77777777" w:rsidR="007270A6" w:rsidRDefault="009A0037" w:rsidP="007270A6">
      <w:pPr>
        <w:pStyle w:val="ConsPlusTitle"/>
        <w:numPr>
          <w:ilvl w:val="0"/>
          <w:numId w:val="40"/>
        </w:numPr>
        <w:jc w:val="center"/>
        <w:outlineLvl w:val="1"/>
        <w:rPr>
          <w:szCs w:val="28"/>
        </w:rPr>
      </w:pPr>
      <w:bookmarkStart w:id="3" w:name="P90"/>
      <w:bookmarkEnd w:id="3"/>
      <w:r w:rsidRPr="007270A6">
        <w:rPr>
          <w:szCs w:val="28"/>
        </w:rPr>
        <w:t>В</w:t>
      </w:r>
      <w:r w:rsidR="005A509B" w:rsidRPr="007270A6">
        <w:rPr>
          <w:szCs w:val="28"/>
        </w:rPr>
        <w:t>иды</w:t>
      </w:r>
      <w:r w:rsidR="007270A6">
        <w:rPr>
          <w:szCs w:val="28"/>
        </w:rPr>
        <w:t>,</w:t>
      </w:r>
      <w:r w:rsidR="005A509B" w:rsidRPr="007270A6">
        <w:rPr>
          <w:szCs w:val="28"/>
        </w:rPr>
        <w:t xml:space="preserve"> </w:t>
      </w:r>
      <w:r w:rsidR="007270A6" w:rsidRPr="007270A6">
        <w:rPr>
          <w:szCs w:val="28"/>
        </w:rPr>
        <w:t xml:space="preserve">размеры и условия осуществления </w:t>
      </w:r>
      <w:r w:rsidR="005A509B" w:rsidRPr="007270A6">
        <w:rPr>
          <w:szCs w:val="28"/>
        </w:rPr>
        <w:t>вып</w:t>
      </w:r>
      <w:r w:rsidR="007270A6">
        <w:rPr>
          <w:szCs w:val="28"/>
        </w:rPr>
        <w:t>лат</w:t>
      </w:r>
    </w:p>
    <w:p w14:paraId="267A6620" w14:textId="77777777" w:rsidR="005A509B" w:rsidRPr="007270A6" w:rsidRDefault="007270A6" w:rsidP="007270A6">
      <w:pPr>
        <w:pStyle w:val="ConsPlusTitle"/>
        <w:ind w:left="720"/>
        <w:jc w:val="center"/>
        <w:outlineLvl w:val="1"/>
        <w:rPr>
          <w:szCs w:val="28"/>
        </w:rPr>
      </w:pPr>
      <w:r>
        <w:rPr>
          <w:szCs w:val="28"/>
        </w:rPr>
        <w:t>компенсационного характера</w:t>
      </w:r>
    </w:p>
    <w:p w14:paraId="40AC9A70" w14:textId="77777777" w:rsidR="00DB5299" w:rsidRPr="00BD60FE" w:rsidRDefault="00DB5299" w:rsidP="00DB5299">
      <w:pPr>
        <w:pStyle w:val="ConsPlusTitle"/>
        <w:ind w:left="720"/>
        <w:outlineLvl w:val="1"/>
        <w:rPr>
          <w:szCs w:val="28"/>
        </w:rPr>
      </w:pPr>
    </w:p>
    <w:p w14:paraId="38AD9919" w14:textId="77777777" w:rsidR="00747E1B" w:rsidRDefault="009A0037" w:rsidP="00747E1B">
      <w:pPr>
        <w:pStyle w:val="ConsPlusTitle"/>
        <w:ind w:firstLine="540"/>
        <w:jc w:val="both"/>
        <w:outlineLvl w:val="1"/>
        <w:rPr>
          <w:b w:val="0"/>
          <w:szCs w:val="28"/>
        </w:rPr>
      </w:pPr>
      <w:r w:rsidRPr="00BD60FE">
        <w:rPr>
          <w:b w:val="0"/>
          <w:szCs w:val="28"/>
        </w:rPr>
        <w:t>3.1. Виды выплат компенсационного характера:</w:t>
      </w:r>
    </w:p>
    <w:p w14:paraId="76D728D3" w14:textId="77777777" w:rsidR="00747E1B" w:rsidRDefault="009A0037" w:rsidP="00747E1B">
      <w:pPr>
        <w:pStyle w:val="ConsPlusTitle"/>
        <w:ind w:firstLine="540"/>
        <w:jc w:val="both"/>
        <w:outlineLvl w:val="1"/>
        <w:rPr>
          <w:b w:val="0"/>
          <w:szCs w:val="28"/>
        </w:rPr>
      </w:pPr>
      <w:r w:rsidRPr="00747E1B">
        <w:rPr>
          <w:b w:val="0"/>
          <w:szCs w:val="28"/>
        </w:rPr>
        <w:lastRenderedPageBreak/>
        <w:t>выплаты работникам учреждений, занятым на работах с вредными и (или) опасными условиями труда;</w:t>
      </w:r>
    </w:p>
    <w:p w14:paraId="37461134" w14:textId="77777777" w:rsidR="00747E1B" w:rsidRPr="00747E1B" w:rsidRDefault="009A0037" w:rsidP="00747E1B">
      <w:pPr>
        <w:pStyle w:val="ConsPlusTitle"/>
        <w:ind w:firstLine="540"/>
        <w:jc w:val="both"/>
        <w:outlineLvl w:val="1"/>
        <w:rPr>
          <w:b w:val="0"/>
          <w:szCs w:val="28"/>
        </w:rPr>
      </w:pPr>
      <w:r w:rsidRPr="00747E1B">
        <w:rPr>
          <w:b w:val="0"/>
          <w:szCs w:val="28"/>
        </w:rPr>
        <w:t>выплаты за работу в местностях с особыми климатическими условиями;</w:t>
      </w:r>
    </w:p>
    <w:p w14:paraId="160EB6C2" w14:textId="77777777" w:rsidR="00747E1B" w:rsidRPr="00747E1B" w:rsidRDefault="009A0037" w:rsidP="00747E1B">
      <w:pPr>
        <w:pStyle w:val="ConsPlusTitle"/>
        <w:ind w:firstLine="540"/>
        <w:jc w:val="both"/>
        <w:outlineLvl w:val="1"/>
        <w:rPr>
          <w:b w:val="0"/>
          <w:szCs w:val="28"/>
        </w:rPr>
      </w:pPr>
      <w:r w:rsidRPr="00747E1B">
        <w:rPr>
          <w:b w:val="0"/>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sidR="003F163E" w:rsidRPr="00747E1B">
        <w:rPr>
          <w:b w:val="0"/>
          <w:szCs w:val="28"/>
        </w:rPr>
        <w:t>х, отклоняющихся от нормальных).</w:t>
      </w:r>
    </w:p>
    <w:p w14:paraId="4D85F32A" w14:textId="77777777" w:rsidR="00747E1B" w:rsidRDefault="009A0037" w:rsidP="00747E1B">
      <w:pPr>
        <w:pStyle w:val="ConsPlusTitle"/>
        <w:ind w:firstLine="540"/>
        <w:jc w:val="both"/>
        <w:outlineLvl w:val="1"/>
        <w:rPr>
          <w:b w:val="0"/>
          <w:szCs w:val="28"/>
        </w:rPr>
      </w:pPr>
      <w:r w:rsidRPr="00747E1B">
        <w:rPr>
          <w:b w:val="0"/>
          <w:szCs w:val="28"/>
        </w:rPr>
        <w:t xml:space="preserve">3.2. Выплаты работникам, занятым на работах с вредными и (или) опасными условиями труда, устанавливаются на основании результатов проведения специальной оценки условий труда, осуществляются в размере от 4 процентов </w:t>
      </w:r>
      <w:r w:rsidR="001A5D72" w:rsidRPr="00747E1B">
        <w:rPr>
          <w:b w:val="0"/>
          <w:szCs w:val="28"/>
        </w:rPr>
        <w:t xml:space="preserve">до 12 процентов </w:t>
      </w:r>
      <w:r w:rsidRPr="00747E1B">
        <w:rPr>
          <w:b w:val="0"/>
          <w:szCs w:val="28"/>
        </w:rPr>
        <w:t>от оклада (должностного оклада), ставки заработной платы, установленных для различных видов работ с нормальными условиями труда.</w:t>
      </w:r>
    </w:p>
    <w:p w14:paraId="26CE5F10" w14:textId="77777777" w:rsidR="00747E1B" w:rsidRDefault="009A0037" w:rsidP="00747E1B">
      <w:pPr>
        <w:pStyle w:val="ConsPlusTitle"/>
        <w:ind w:firstLine="540"/>
        <w:jc w:val="both"/>
        <w:outlineLvl w:val="1"/>
        <w:rPr>
          <w:b w:val="0"/>
          <w:szCs w:val="28"/>
        </w:rPr>
      </w:pPr>
      <w:r w:rsidRPr="00747E1B">
        <w:rPr>
          <w:b w:val="0"/>
          <w:szCs w:val="28"/>
        </w:rPr>
        <w:t>3.3. Выплаты за работу в местностях с особыми климатическими условиями устанавливаются в случаях,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r w:rsidR="00747E1B">
        <w:rPr>
          <w:b w:val="0"/>
          <w:szCs w:val="28"/>
        </w:rPr>
        <w:t xml:space="preserve"> </w:t>
      </w:r>
    </w:p>
    <w:p w14:paraId="5621A341" w14:textId="77777777" w:rsidR="00747E1B" w:rsidRDefault="009A0037" w:rsidP="00747E1B">
      <w:pPr>
        <w:pStyle w:val="ConsPlusTitle"/>
        <w:ind w:firstLine="540"/>
        <w:jc w:val="both"/>
        <w:outlineLvl w:val="1"/>
        <w:rPr>
          <w:b w:val="0"/>
          <w:szCs w:val="28"/>
        </w:rPr>
      </w:pPr>
      <w:r w:rsidRPr="00747E1B">
        <w:rPr>
          <w:b w:val="0"/>
          <w:szCs w:val="28"/>
        </w:rPr>
        <w:t>3.4.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осуществляются в соответствии с действующим трудовым законодательством.</w:t>
      </w:r>
    </w:p>
    <w:p w14:paraId="6380E887" w14:textId="77777777" w:rsidR="00747E1B" w:rsidRPr="00747E1B" w:rsidRDefault="008A03F7" w:rsidP="00747E1B">
      <w:pPr>
        <w:pStyle w:val="ConsPlusTitle"/>
        <w:ind w:firstLine="540"/>
        <w:jc w:val="both"/>
        <w:outlineLvl w:val="1"/>
        <w:rPr>
          <w:b w:val="0"/>
          <w:szCs w:val="28"/>
        </w:rPr>
      </w:pPr>
      <w:r w:rsidRPr="00747E1B">
        <w:rPr>
          <w:b w:val="0"/>
          <w:szCs w:val="28"/>
        </w:rPr>
        <w:t xml:space="preserve">3.4.1. </w:t>
      </w:r>
      <w:r w:rsidR="00FC6339" w:rsidRPr="00747E1B">
        <w:rPr>
          <w:b w:val="0"/>
          <w:szCs w:val="28"/>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14:paraId="63655CCE" w14:textId="77777777" w:rsidR="00FC6339" w:rsidRPr="00747E1B" w:rsidRDefault="008A03F7" w:rsidP="00747E1B">
      <w:pPr>
        <w:pStyle w:val="ConsPlusTitle"/>
        <w:ind w:firstLine="540"/>
        <w:jc w:val="both"/>
        <w:outlineLvl w:val="1"/>
        <w:rPr>
          <w:b w:val="0"/>
          <w:szCs w:val="28"/>
        </w:rPr>
      </w:pPr>
      <w:r w:rsidRPr="00747E1B">
        <w:rPr>
          <w:b w:val="0"/>
          <w:szCs w:val="28"/>
        </w:rPr>
        <w:t>3.4.2.</w:t>
      </w:r>
      <w:r w:rsidR="00FC6339" w:rsidRPr="00747E1B">
        <w:rPr>
          <w:b w:val="0"/>
          <w:szCs w:val="28"/>
        </w:rPr>
        <w:t xml:space="preserve">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42A63BE7" w14:textId="77777777" w:rsidR="00F47FE1" w:rsidRDefault="00F47FE1" w:rsidP="00F47FE1">
      <w:pPr>
        <w:pStyle w:val="ConsPlusTitle"/>
        <w:ind w:left="720"/>
        <w:rPr>
          <w:szCs w:val="28"/>
        </w:rPr>
      </w:pPr>
    </w:p>
    <w:p w14:paraId="7E54EA6D" w14:textId="77777777" w:rsidR="001F284B" w:rsidRDefault="001F284B" w:rsidP="001F284B">
      <w:pPr>
        <w:pStyle w:val="ConsPlusTitle"/>
        <w:numPr>
          <w:ilvl w:val="0"/>
          <w:numId w:val="40"/>
        </w:numPr>
        <w:jc w:val="center"/>
        <w:rPr>
          <w:szCs w:val="28"/>
        </w:rPr>
      </w:pPr>
      <w:r w:rsidRPr="00C71D7B">
        <w:rPr>
          <w:szCs w:val="28"/>
        </w:rPr>
        <w:t xml:space="preserve">Виды, условия, размер и порядок выплат стимулирующего характера, в том числе критерии оценки результативности и качества труда работников </w:t>
      </w:r>
    </w:p>
    <w:p w14:paraId="1AB24BD0" w14:textId="77777777" w:rsidR="00CC58FB" w:rsidRDefault="00CC58FB" w:rsidP="00CC58FB">
      <w:pPr>
        <w:pStyle w:val="ConsPlusTitle"/>
        <w:ind w:left="720"/>
        <w:rPr>
          <w:szCs w:val="28"/>
        </w:rPr>
      </w:pPr>
    </w:p>
    <w:p w14:paraId="451339E9" w14:textId="77777777" w:rsidR="00747E1B" w:rsidRPr="00747E1B" w:rsidRDefault="008D4FB9"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4</w:t>
      </w:r>
      <w:r w:rsidR="00AE3F94" w:rsidRPr="00747E1B">
        <w:rPr>
          <w:rFonts w:ascii="Times New Roman" w:hAnsi="Times New Roman"/>
          <w:sz w:val="28"/>
          <w:szCs w:val="28"/>
          <w:lang w:eastAsia="ru-RU"/>
        </w:rPr>
        <w:t>.1. Работникам учреждений устанавливаются следующие виды выплат стимулирующего характера:</w:t>
      </w:r>
    </w:p>
    <w:p w14:paraId="0DA18733" w14:textId="77777777" w:rsidR="00747E1B" w:rsidRPr="00747E1B" w:rsidRDefault="00AE3F94" w:rsidP="00747E1B">
      <w:pPr>
        <w:pStyle w:val="ad"/>
        <w:ind w:firstLine="567"/>
        <w:jc w:val="both"/>
        <w:rPr>
          <w:rFonts w:ascii="Times New Roman" w:hAnsi="Times New Roman"/>
          <w:sz w:val="28"/>
          <w:szCs w:val="28"/>
          <w:lang w:eastAsia="ru-RU"/>
        </w:rPr>
      </w:pPr>
      <w:r w:rsidRPr="00747E1B">
        <w:rPr>
          <w:rFonts w:ascii="Times New Roman" w:hAnsi="Times New Roman"/>
          <w:sz w:val="28"/>
          <w:szCs w:val="28"/>
          <w:lang w:eastAsia="ru-RU"/>
        </w:rPr>
        <w:t>а) выплат</w:t>
      </w:r>
      <w:r w:rsidR="00D57F7A" w:rsidRPr="00747E1B">
        <w:rPr>
          <w:rFonts w:ascii="Times New Roman" w:hAnsi="Times New Roman"/>
          <w:sz w:val="28"/>
          <w:szCs w:val="28"/>
          <w:lang w:eastAsia="ru-RU"/>
        </w:rPr>
        <w:t>ы</w:t>
      </w:r>
      <w:r w:rsidRPr="00747E1B">
        <w:rPr>
          <w:rFonts w:ascii="Times New Roman" w:hAnsi="Times New Roman"/>
          <w:sz w:val="28"/>
          <w:szCs w:val="28"/>
          <w:lang w:eastAsia="ru-RU"/>
        </w:rPr>
        <w:t xml:space="preserve"> за важность выполняемой работы, степень самостоятельности и ответственности при выполнении поставленных задач</w:t>
      </w:r>
      <w:r w:rsidR="002F6A9A" w:rsidRPr="00747E1B">
        <w:rPr>
          <w:rFonts w:ascii="Times New Roman" w:hAnsi="Times New Roman"/>
          <w:sz w:val="28"/>
          <w:szCs w:val="28"/>
          <w:lang w:eastAsia="ru-RU"/>
        </w:rPr>
        <w:t>,</w:t>
      </w:r>
      <w:r w:rsidR="00D57F7A" w:rsidRPr="00747E1B">
        <w:rPr>
          <w:rFonts w:ascii="Times New Roman" w:hAnsi="Times New Roman"/>
          <w:sz w:val="28"/>
          <w:szCs w:val="28"/>
          <w:lang w:eastAsia="ru-RU"/>
        </w:rPr>
        <w:t xml:space="preserve"> за качество выполняемых работ;</w:t>
      </w:r>
    </w:p>
    <w:p w14:paraId="08CC640E" w14:textId="77777777" w:rsidR="00AD6B9D" w:rsidRPr="00747E1B" w:rsidRDefault="00D57F7A"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б</w:t>
      </w:r>
      <w:r w:rsidR="00AD6B9D" w:rsidRPr="00747E1B">
        <w:rPr>
          <w:rFonts w:ascii="Times New Roman" w:hAnsi="Times New Roman"/>
          <w:sz w:val="28"/>
          <w:szCs w:val="28"/>
          <w:lang w:eastAsia="ru-RU"/>
        </w:rPr>
        <w:t xml:space="preserve">) </w:t>
      </w:r>
      <w:r w:rsidR="002F6A9A" w:rsidRPr="00747E1B">
        <w:rPr>
          <w:rFonts w:ascii="Times New Roman" w:hAnsi="Times New Roman"/>
          <w:sz w:val="28"/>
          <w:szCs w:val="28"/>
          <w:lang w:eastAsia="ru-RU"/>
        </w:rPr>
        <w:t>по итогам работы</w:t>
      </w:r>
      <w:r w:rsidR="00B3234A">
        <w:rPr>
          <w:rFonts w:ascii="Times New Roman" w:hAnsi="Times New Roman"/>
          <w:sz w:val="28"/>
          <w:szCs w:val="28"/>
          <w:lang w:eastAsia="ru-RU"/>
        </w:rPr>
        <w:t xml:space="preserve"> (за месяц, год)</w:t>
      </w:r>
      <w:r w:rsidR="002F6A9A" w:rsidRPr="00747E1B">
        <w:rPr>
          <w:rFonts w:ascii="Times New Roman" w:hAnsi="Times New Roman"/>
          <w:sz w:val="28"/>
          <w:szCs w:val="28"/>
          <w:lang w:eastAsia="ru-RU"/>
        </w:rPr>
        <w:t>;</w:t>
      </w:r>
      <w:r w:rsidRPr="00747E1B">
        <w:rPr>
          <w:rFonts w:ascii="Times New Roman" w:hAnsi="Times New Roman"/>
          <w:sz w:val="28"/>
          <w:szCs w:val="28"/>
          <w:lang w:eastAsia="ru-RU"/>
        </w:rPr>
        <w:t xml:space="preserve"> </w:t>
      </w:r>
    </w:p>
    <w:p w14:paraId="24272D3A" w14:textId="77777777" w:rsidR="00AE3F94" w:rsidRPr="00747E1B" w:rsidRDefault="00AD6B9D"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 xml:space="preserve">в) </w:t>
      </w:r>
      <w:r w:rsidR="00AE3F94" w:rsidRPr="00747E1B">
        <w:rPr>
          <w:rFonts w:ascii="Times New Roman" w:hAnsi="Times New Roman"/>
          <w:sz w:val="28"/>
          <w:szCs w:val="28"/>
          <w:lang w:eastAsia="ru-RU"/>
        </w:rPr>
        <w:t xml:space="preserve">персональные выплаты: </w:t>
      </w:r>
    </w:p>
    <w:p w14:paraId="0DFED022" w14:textId="77777777" w:rsidR="00AE3F94" w:rsidRPr="00747E1B" w:rsidRDefault="007225B5"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 xml:space="preserve">за </w:t>
      </w:r>
      <w:r w:rsidR="00D57F7A" w:rsidRPr="00747E1B">
        <w:rPr>
          <w:rFonts w:ascii="Times New Roman" w:hAnsi="Times New Roman"/>
          <w:sz w:val="28"/>
          <w:szCs w:val="28"/>
          <w:lang w:eastAsia="ru-RU"/>
        </w:rPr>
        <w:t xml:space="preserve">опыт </w:t>
      </w:r>
      <w:r w:rsidR="00AE3F94" w:rsidRPr="00747E1B">
        <w:rPr>
          <w:rFonts w:ascii="Times New Roman" w:hAnsi="Times New Roman"/>
          <w:sz w:val="28"/>
          <w:szCs w:val="28"/>
          <w:lang w:eastAsia="ru-RU"/>
        </w:rPr>
        <w:t>работы;</w:t>
      </w:r>
    </w:p>
    <w:p w14:paraId="03835576" w14:textId="77777777" w:rsidR="00036763" w:rsidRDefault="007225B5"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 xml:space="preserve">за </w:t>
      </w:r>
      <w:r w:rsidR="00D57F7A" w:rsidRPr="00747E1B">
        <w:rPr>
          <w:rFonts w:ascii="Times New Roman" w:hAnsi="Times New Roman"/>
          <w:sz w:val="28"/>
          <w:szCs w:val="28"/>
          <w:lang w:eastAsia="ru-RU"/>
        </w:rPr>
        <w:t>сложность</w:t>
      </w:r>
      <w:r w:rsidR="00036763">
        <w:rPr>
          <w:rFonts w:ascii="Times New Roman" w:hAnsi="Times New Roman"/>
          <w:sz w:val="28"/>
          <w:szCs w:val="28"/>
          <w:lang w:eastAsia="ru-RU"/>
        </w:rPr>
        <w:t>;</w:t>
      </w:r>
    </w:p>
    <w:p w14:paraId="607250AE" w14:textId="77777777" w:rsidR="00AE3F94" w:rsidRPr="00747E1B" w:rsidRDefault="00036763" w:rsidP="00747E1B">
      <w:pPr>
        <w:pStyle w:val="ad"/>
        <w:ind w:firstLine="567"/>
        <w:rPr>
          <w:rFonts w:ascii="Times New Roman" w:hAnsi="Times New Roman"/>
          <w:sz w:val="28"/>
          <w:szCs w:val="28"/>
          <w:lang w:eastAsia="ru-RU"/>
        </w:rPr>
      </w:pPr>
      <w:r>
        <w:rPr>
          <w:rFonts w:ascii="Times New Roman" w:hAnsi="Times New Roman"/>
          <w:sz w:val="28"/>
          <w:szCs w:val="28"/>
          <w:lang w:eastAsia="ru-RU"/>
        </w:rPr>
        <w:t xml:space="preserve">за </w:t>
      </w:r>
      <w:r w:rsidR="00AE3F94" w:rsidRPr="00747E1B">
        <w:rPr>
          <w:rFonts w:ascii="Times New Roman" w:hAnsi="Times New Roman"/>
          <w:sz w:val="28"/>
          <w:szCs w:val="28"/>
          <w:lang w:eastAsia="ru-RU"/>
        </w:rPr>
        <w:t>напряженность и особый режим работы;</w:t>
      </w:r>
    </w:p>
    <w:p w14:paraId="1C8E01A0" w14:textId="77777777" w:rsidR="00AE3F94" w:rsidRPr="00747E1B" w:rsidRDefault="00AE3F94" w:rsidP="00747E1B">
      <w:pPr>
        <w:pStyle w:val="ad"/>
        <w:ind w:firstLine="567"/>
        <w:rPr>
          <w:rFonts w:ascii="Times New Roman" w:hAnsi="Times New Roman"/>
          <w:sz w:val="28"/>
          <w:szCs w:val="28"/>
          <w:lang w:eastAsia="ru-RU"/>
        </w:rPr>
      </w:pPr>
      <w:r w:rsidRPr="00747E1B">
        <w:rPr>
          <w:rFonts w:ascii="Times New Roman" w:hAnsi="Times New Roman"/>
          <w:sz w:val="28"/>
          <w:szCs w:val="28"/>
          <w:lang w:eastAsia="ru-RU"/>
        </w:rPr>
        <w:t>молодым специалистам в целях повышения уровня оплаты труда;</w:t>
      </w:r>
    </w:p>
    <w:p w14:paraId="0EE10582" w14:textId="77777777" w:rsidR="00AE3F94" w:rsidRPr="00747E1B" w:rsidRDefault="00AE3F94" w:rsidP="00FD3BF5">
      <w:pPr>
        <w:pStyle w:val="ad"/>
        <w:ind w:firstLine="567"/>
        <w:jc w:val="both"/>
        <w:rPr>
          <w:rFonts w:ascii="Times New Roman" w:hAnsi="Times New Roman"/>
          <w:sz w:val="28"/>
          <w:szCs w:val="28"/>
          <w:lang w:eastAsia="ru-RU"/>
        </w:rPr>
      </w:pPr>
      <w:r w:rsidRPr="00747E1B">
        <w:rPr>
          <w:rFonts w:ascii="Times New Roman" w:hAnsi="Times New Roman"/>
          <w:sz w:val="28"/>
          <w:szCs w:val="28"/>
          <w:lang w:eastAsia="ru-RU"/>
        </w:rPr>
        <w:lastRenderedPageBreak/>
        <w:t>в целях обеспечения заработной платы работника учреждения на уровне размера минимальной заработной платы (минимального размера оплаты труда);</w:t>
      </w:r>
    </w:p>
    <w:p w14:paraId="699D1069" w14:textId="77777777" w:rsidR="00AE3F94" w:rsidRPr="00747E1B" w:rsidRDefault="00AE3F94" w:rsidP="00747E1B">
      <w:pPr>
        <w:pStyle w:val="ad"/>
        <w:ind w:firstLine="567"/>
        <w:rPr>
          <w:rFonts w:ascii="Times New Roman" w:hAnsi="Times New Roman"/>
          <w:sz w:val="28"/>
          <w:szCs w:val="28"/>
        </w:rPr>
      </w:pPr>
      <w:r w:rsidRPr="00747E1B">
        <w:rPr>
          <w:rFonts w:ascii="Times New Roman" w:hAnsi="Times New Roman"/>
          <w:sz w:val="28"/>
          <w:szCs w:val="28"/>
        </w:rPr>
        <w:t>за работу в учреждениях, расположенных в сельской местности.</w:t>
      </w:r>
    </w:p>
    <w:p w14:paraId="498B7139" w14:textId="4C7DF929" w:rsidR="00AE3F94" w:rsidRDefault="001F7D31" w:rsidP="00747E1B">
      <w:pPr>
        <w:pStyle w:val="ad"/>
        <w:ind w:firstLine="567"/>
        <w:rPr>
          <w:rFonts w:ascii="Times New Roman" w:hAnsi="Times New Roman"/>
          <w:sz w:val="28"/>
          <w:szCs w:val="28"/>
          <w:lang w:eastAsia="ru-RU"/>
        </w:rPr>
      </w:pPr>
      <w:r>
        <w:rPr>
          <w:rFonts w:ascii="Times New Roman" w:hAnsi="Times New Roman"/>
          <w:sz w:val="28"/>
          <w:szCs w:val="28"/>
          <w:lang w:eastAsia="ru-RU"/>
        </w:rPr>
        <w:t>г</w:t>
      </w:r>
      <w:r w:rsidR="00AE3F94" w:rsidRPr="00747E1B">
        <w:rPr>
          <w:rFonts w:ascii="Times New Roman" w:hAnsi="Times New Roman"/>
          <w:sz w:val="28"/>
          <w:szCs w:val="28"/>
          <w:lang w:eastAsia="ru-RU"/>
        </w:rPr>
        <w:t>) специальная краевая выплата</w:t>
      </w:r>
      <w:r w:rsidR="00560580">
        <w:rPr>
          <w:rFonts w:ascii="Times New Roman" w:hAnsi="Times New Roman"/>
          <w:sz w:val="28"/>
          <w:szCs w:val="28"/>
          <w:lang w:eastAsia="ru-RU"/>
        </w:rPr>
        <w:t>.</w:t>
      </w:r>
    </w:p>
    <w:p w14:paraId="17CC6DD1" w14:textId="77777777" w:rsidR="00560580" w:rsidRDefault="00560580" w:rsidP="00747E1B">
      <w:pPr>
        <w:pStyle w:val="ad"/>
        <w:ind w:firstLine="567"/>
        <w:rPr>
          <w:rFonts w:ascii="Times New Roman" w:hAnsi="Times New Roman"/>
          <w:sz w:val="28"/>
          <w:szCs w:val="28"/>
          <w:lang w:eastAsia="ru-RU"/>
        </w:rPr>
      </w:pPr>
    </w:p>
    <w:p w14:paraId="1ED8B756" w14:textId="77777777" w:rsidR="00747E1B" w:rsidRDefault="008D4FB9" w:rsidP="00747E1B">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hAnsi="Times New Roman"/>
          <w:sz w:val="28"/>
          <w:szCs w:val="28"/>
        </w:rPr>
        <w:t>4</w:t>
      </w:r>
      <w:r w:rsidR="00AE3F94" w:rsidRPr="00143D3B">
        <w:rPr>
          <w:rFonts w:ascii="Times New Roman" w:hAnsi="Times New Roman"/>
          <w:sz w:val="28"/>
          <w:szCs w:val="28"/>
        </w:rPr>
        <w:t xml:space="preserve">.2. </w:t>
      </w:r>
      <w:r w:rsidR="00AE3F94" w:rsidRPr="002F6A9A">
        <w:rPr>
          <w:rFonts w:ascii="Times New Roman" w:eastAsia="Times New Roman" w:hAnsi="Times New Roman"/>
          <w:sz w:val="28"/>
          <w:szCs w:val="28"/>
          <w:lang w:eastAsia="ru-RU"/>
        </w:rPr>
        <w:t>Размеры выплат за важность выполняемой работы, степень самостоятельности и ответственности</w:t>
      </w:r>
      <w:r w:rsidR="00AE3F94" w:rsidRPr="001202C1">
        <w:rPr>
          <w:rFonts w:ascii="Times New Roman" w:eastAsia="Times New Roman" w:hAnsi="Times New Roman"/>
          <w:sz w:val="28"/>
          <w:szCs w:val="28"/>
          <w:lang w:eastAsia="ru-RU"/>
        </w:rPr>
        <w:t xml:space="preserve"> при выполнении поставленных задач, за качество выполняемых работ, по итогам работы за месяц, за год, персональных выплат за </w:t>
      </w:r>
      <w:r w:rsidR="004050BE" w:rsidRPr="005C5CF7">
        <w:rPr>
          <w:rFonts w:ascii="Times New Roman" w:eastAsia="Times New Roman" w:hAnsi="Times New Roman"/>
          <w:sz w:val="28"/>
          <w:szCs w:val="28"/>
          <w:lang w:eastAsia="ru-RU"/>
        </w:rPr>
        <w:t xml:space="preserve">сложность, </w:t>
      </w:r>
      <w:r w:rsidR="00AE3F94" w:rsidRPr="001202C1">
        <w:rPr>
          <w:rFonts w:ascii="Times New Roman" w:eastAsia="Times New Roman" w:hAnsi="Times New Roman"/>
          <w:sz w:val="28"/>
          <w:szCs w:val="28"/>
          <w:lang w:eastAsia="ru-RU"/>
        </w:rPr>
        <w:t>напряженность и особый режим работы работникам определяются руководителем учреждения, в том числе:</w:t>
      </w:r>
    </w:p>
    <w:p w14:paraId="7AFE17EF" w14:textId="77777777" w:rsidR="00747E1B" w:rsidRDefault="00AE3F94" w:rsidP="00747E1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202C1">
        <w:rPr>
          <w:rFonts w:ascii="Times New Roman" w:eastAsia="Times New Roman" w:hAnsi="Times New Roman"/>
          <w:sz w:val="28"/>
          <w:szCs w:val="28"/>
          <w:lang w:eastAsia="ru-RU"/>
        </w:rPr>
        <w:t>работникам, находящимся в непосредственном подчинении заместителя руководителя учреждения, - по представлению соответствующего заместителя руководителя учреждения;</w:t>
      </w:r>
    </w:p>
    <w:p w14:paraId="00E926C9" w14:textId="77777777" w:rsidR="00747E1B" w:rsidRDefault="00AE3F94" w:rsidP="00747E1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202C1">
        <w:rPr>
          <w:rFonts w:ascii="Times New Roman" w:eastAsia="Times New Roman" w:hAnsi="Times New Roman"/>
          <w:sz w:val="28"/>
          <w:szCs w:val="28"/>
          <w:lang w:eastAsia="ru-RU"/>
        </w:rPr>
        <w:t>работникам, находящимся в непосредственном подчинении руководителя структурного подразделения учреждения, не находящегося в непосредственном подчинении руководителя учреждения, - на основании представления руководителя соответствующего структурного подразделения учреждения.</w:t>
      </w:r>
    </w:p>
    <w:p w14:paraId="0B81A359" w14:textId="77777777" w:rsidR="00747E1B" w:rsidRDefault="00AE3F94" w:rsidP="00747E1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202C1">
        <w:rPr>
          <w:rFonts w:ascii="Times New Roman" w:eastAsia="Times New Roman" w:hAnsi="Times New Roman"/>
          <w:sz w:val="28"/>
          <w:szCs w:val="28"/>
          <w:lang w:eastAsia="ru-RU"/>
        </w:rPr>
        <w:t>Представления, указанные в абзацах втором, третьем настоящего пункта, подаются до окончания текущего месяца, а в декабре текущего года и в целях предоставления выплат по итогам работы за год - в срок до 15 декабря текущего года.</w:t>
      </w:r>
    </w:p>
    <w:p w14:paraId="076434E6" w14:textId="77777777" w:rsidR="00747E1B" w:rsidRPr="00E31690" w:rsidRDefault="00AE3F94" w:rsidP="00747E1B">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8F78E8">
        <w:rPr>
          <w:rFonts w:ascii="Times New Roman" w:eastAsia="Times New Roman" w:hAnsi="Times New Roman"/>
          <w:sz w:val="28"/>
          <w:szCs w:val="28"/>
          <w:lang w:eastAsia="ru-RU"/>
        </w:rPr>
        <w:t>Размеры персональных выплат за сложность, напряженность и особый режим работы</w:t>
      </w:r>
      <w:r>
        <w:rPr>
          <w:rFonts w:ascii="Times New Roman" w:eastAsia="Times New Roman" w:hAnsi="Times New Roman"/>
          <w:sz w:val="28"/>
          <w:szCs w:val="28"/>
          <w:lang w:eastAsia="ru-RU"/>
        </w:rPr>
        <w:t xml:space="preserve"> </w:t>
      </w:r>
      <w:r w:rsidRPr="00BD60FE">
        <w:rPr>
          <w:rFonts w:ascii="Times New Roman" w:eastAsia="Times New Roman" w:hAnsi="Times New Roman"/>
          <w:sz w:val="28"/>
          <w:szCs w:val="28"/>
          <w:lang w:eastAsia="ru-RU"/>
        </w:rPr>
        <w:t>определяются руководителем учреждения по представлению должностного лица, на которое в учреждении возложен контроль за сбором информации об участии лиц, проходящих спортивную подготовку в учреждении, или получении ими мест с 1 по 6 на официальных спортивных соревнованиях в составе спортивных сборных команд России или Красноярского края, с приложением выписок из протокола соответствующих спортивных соревнований, которое подается до окончания текущего месяца, а в декабре текущего года и в целях предоставления выплат по итогам работы за год - в срок до 15 декабря текущего года.</w:t>
      </w:r>
    </w:p>
    <w:p w14:paraId="2A4E16F0" w14:textId="40A72A71" w:rsidR="006D2306" w:rsidRDefault="00AE3F94" w:rsidP="006D230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31690">
        <w:rPr>
          <w:rFonts w:ascii="Times New Roman" w:eastAsia="Times New Roman" w:hAnsi="Times New Roman"/>
          <w:sz w:val="28"/>
          <w:szCs w:val="28"/>
          <w:lang w:eastAsia="ru-RU"/>
        </w:rPr>
        <w:t xml:space="preserve">Выплаты стимулирующего характера производятся по решению руководителя учреждения с учетом критериев оценки результативности и качества труда работника учреждения, указанных в </w:t>
      </w:r>
      <w:hyperlink w:anchor="P256" w:tooltip="КРИТЕРИИ ОЦЕНКИ РЕЗУЛЬТАТИВНОСТИ И КАЧЕСТВА ТРУДА">
        <w:r w:rsidRPr="00E31690">
          <w:rPr>
            <w:rFonts w:ascii="Times New Roman" w:eastAsia="Times New Roman" w:hAnsi="Times New Roman"/>
            <w:sz w:val="28"/>
            <w:szCs w:val="28"/>
            <w:lang w:eastAsia="ru-RU"/>
          </w:rPr>
          <w:t xml:space="preserve">приложении № </w:t>
        </w:r>
      </w:hyperlink>
      <w:r w:rsidR="00F420ED" w:rsidRPr="00E31690">
        <w:rPr>
          <w:rFonts w:ascii="Times New Roman" w:eastAsia="Times New Roman" w:hAnsi="Times New Roman"/>
          <w:sz w:val="28"/>
          <w:szCs w:val="28"/>
          <w:lang w:eastAsia="ru-RU"/>
        </w:rPr>
        <w:t>2</w:t>
      </w:r>
      <w:r w:rsidRPr="00E31690">
        <w:rPr>
          <w:rFonts w:ascii="Times New Roman" w:eastAsia="Times New Roman" w:hAnsi="Times New Roman"/>
          <w:sz w:val="28"/>
          <w:szCs w:val="28"/>
          <w:lang w:eastAsia="ru-RU"/>
        </w:rPr>
        <w:t xml:space="preserve"> к настоящему примерному положению, в коллективных договорах, соглашениях, локальных нормативных актах учреждения, устанавливающих </w:t>
      </w:r>
      <w:r w:rsidRPr="00BD60FE">
        <w:rPr>
          <w:rFonts w:ascii="Times New Roman" w:eastAsia="Times New Roman" w:hAnsi="Times New Roman"/>
          <w:sz w:val="28"/>
          <w:szCs w:val="28"/>
          <w:lang w:eastAsia="ru-RU"/>
        </w:rPr>
        <w:t>системы оплаты труда (по результатам оценки результативности и качества труда работников путем установления выполнения (достижения) значений (индикаторов) показателей критериев), а при выплате стимулирующих выплат в целях повышения уровня оплаты труда молодым специалистам, обеспечения заработной платы работника на уровне размера минимальной заработной платы (МРОТ) без учета указанных критериев.</w:t>
      </w:r>
      <w:r w:rsidR="006D2306">
        <w:rPr>
          <w:rFonts w:ascii="Times New Roman" w:eastAsia="Times New Roman" w:hAnsi="Times New Roman"/>
          <w:sz w:val="28"/>
          <w:szCs w:val="28"/>
          <w:lang w:eastAsia="ru-RU"/>
        </w:rPr>
        <w:t xml:space="preserve"> </w:t>
      </w:r>
    </w:p>
    <w:p w14:paraId="10D2B9F0"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Оценка результативности и качества труда работников производится с периодичностью</w:t>
      </w:r>
      <w:r>
        <w:rPr>
          <w:rFonts w:ascii="Times New Roman" w:eastAsia="Times New Roman" w:hAnsi="Times New Roman"/>
          <w:sz w:val="28"/>
          <w:szCs w:val="28"/>
          <w:lang w:eastAsia="ru-RU"/>
        </w:rPr>
        <w:t xml:space="preserve"> </w:t>
      </w:r>
      <w:r w:rsidRPr="00BD60FE">
        <w:rPr>
          <w:rFonts w:ascii="Times New Roman" w:eastAsia="Times New Roman" w:hAnsi="Times New Roman"/>
          <w:sz w:val="28"/>
          <w:szCs w:val="28"/>
          <w:lang w:eastAsia="ru-RU"/>
        </w:rPr>
        <w:t xml:space="preserve">в срок до 3 числа очередного месяца, следующего за периодом оценки, а в целях оценки работы в периоды, оканчивающиеся в декабре текущего года, в том числе в целях предоставления выплат по итогам работы за год - в срок до </w:t>
      </w:r>
      <w:r>
        <w:rPr>
          <w:rFonts w:ascii="Times New Roman" w:eastAsia="Times New Roman" w:hAnsi="Times New Roman"/>
          <w:sz w:val="28"/>
          <w:szCs w:val="28"/>
          <w:lang w:eastAsia="ru-RU"/>
        </w:rPr>
        <w:t>15</w:t>
      </w:r>
      <w:r w:rsidRPr="00BD60FE">
        <w:rPr>
          <w:rFonts w:ascii="Times New Roman" w:eastAsia="Times New Roman" w:hAnsi="Times New Roman"/>
          <w:sz w:val="28"/>
          <w:szCs w:val="28"/>
          <w:lang w:eastAsia="ru-RU"/>
        </w:rPr>
        <w:t xml:space="preserve"> декабря текущего года, при этом результаты оценки по </w:t>
      </w:r>
      <w:r w:rsidRPr="00BD60FE">
        <w:rPr>
          <w:rFonts w:ascii="Times New Roman" w:eastAsia="Times New Roman" w:hAnsi="Times New Roman"/>
          <w:sz w:val="28"/>
          <w:szCs w:val="28"/>
          <w:lang w:eastAsia="ru-RU"/>
        </w:rPr>
        <w:lastRenderedPageBreak/>
        <w:t>соответствующему критерию учитываются в целях предоставления соответствующих выплат стимулирующего характера ежемесячно до проведения последующей оценки, ес</w:t>
      </w:r>
      <w:r>
        <w:rPr>
          <w:rFonts w:ascii="Times New Roman" w:eastAsia="Times New Roman" w:hAnsi="Times New Roman"/>
          <w:sz w:val="28"/>
          <w:szCs w:val="28"/>
          <w:lang w:eastAsia="ru-RU"/>
        </w:rPr>
        <w:t>ли иное не указано в настоящем примерном положении</w:t>
      </w:r>
      <w:r w:rsidRPr="00BD60FE">
        <w:rPr>
          <w:rFonts w:ascii="Times New Roman" w:eastAsia="Times New Roman" w:hAnsi="Times New Roman"/>
          <w:sz w:val="28"/>
          <w:szCs w:val="28"/>
          <w:lang w:eastAsia="ru-RU"/>
        </w:rPr>
        <w:t>.</w:t>
      </w:r>
      <w:r w:rsidR="009B5A78">
        <w:rPr>
          <w:rFonts w:ascii="Times New Roman" w:eastAsia="Times New Roman" w:hAnsi="Times New Roman"/>
          <w:sz w:val="28"/>
          <w:szCs w:val="28"/>
          <w:lang w:eastAsia="ru-RU"/>
        </w:rPr>
        <w:t xml:space="preserve"> </w:t>
      </w:r>
    </w:p>
    <w:p w14:paraId="7F33E59E"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Решение руководителя учреждения об осуществлении выплат стимулирующего характера оформляется соответствующим приказом.</w:t>
      </w:r>
      <w:r w:rsidR="009B5A78">
        <w:rPr>
          <w:rFonts w:ascii="Times New Roman" w:eastAsia="Times New Roman" w:hAnsi="Times New Roman"/>
          <w:sz w:val="28"/>
          <w:szCs w:val="28"/>
          <w:lang w:eastAsia="ru-RU"/>
        </w:rPr>
        <w:t xml:space="preserve"> </w:t>
      </w:r>
    </w:p>
    <w:p w14:paraId="04FCD427"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2F6A9A">
        <w:rPr>
          <w:rFonts w:ascii="Times New Roman" w:eastAsia="Times New Roman" w:hAnsi="Times New Roman"/>
          <w:sz w:val="28"/>
          <w:szCs w:val="28"/>
          <w:lang w:eastAsia="ru-RU"/>
        </w:rPr>
        <w:t>Выплаты стимулирующего характера за важность выполняемой работы, степень самостоятельности и ответственности</w:t>
      </w:r>
      <w:r w:rsidRPr="00EB02FA">
        <w:rPr>
          <w:rFonts w:ascii="Times New Roman" w:eastAsia="Times New Roman" w:hAnsi="Times New Roman"/>
          <w:sz w:val="28"/>
          <w:szCs w:val="28"/>
          <w:lang w:eastAsia="ru-RU"/>
        </w:rPr>
        <w:t xml:space="preserve"> при выполнении поставленных задач</w:t>
      </w:r>
      <w:r w:rsidR="0059708E">
        <w:rPr>
          <w:rFonts w:ascii="Times New Roman" w:eastAsia="Times New Roman" w:hAnsi="Times New Roman"/>
          <w:sz w:val="28"/>
          <w:szCs w:val="28"/>
          <w:lang w:eastAsia="ru-RU"/>
        </w:rPr>
        <w:t>, за качество выполняемых работ</w:t>
      </w:r>
      <w:r w:rsidRPr="00EB02FA">
        <w:rPr>
          <w:rFonts w:ascii="Times New Roman" w:eastAsia="Times New Roman" w:hAnsi="Times New Roman"/>
          <w:sz w:val="28"/>
          <w:szCs w:val="28"/>
          <w:lang w:eastAsia="ru-RU"/>
        </w:rPr>
        <w:t xml:space="preserve"> производится работнику учреждения ежемесячно при условии выполнения (достижения) значений (индикаторов) показателей соответствующих </w:t>
      </w:r>
      <w:hyperlink w:anchor="P256" w:tooltip="КРИТЕРИИ ОЦЕНКИ РЕЗУЛЬТАТИВНОСТИ И КАЧЕСТВА ТРУДА">
        <w:r w:rsidRPr="00E31690">
          <w:rPr>
            <w:rFonts w:ascii="Times New Roman" w:eastAsia="Times New Roman" w:hAnsi="Times New Roman"/>
            <w:sz w:val="28"/>
            <w:szCs w:val="28"/>
            <w:lang w:eastAsia="ru-RU"/>
          </w:rPr>
          <w:t>критериев</w:t>
        </w:r>
      </w:hyperlink>
      <w:r w:rsidRPr="00E31690">
        <w:rPr>
          <w:rFonts w:ascii="Times New Roman" w:eastAsia="Times New Roman" w:hAnsi="Times New Roman"/>
          <w:sz w:val="28"/>
          <w:szCs w:val="28"/>
          <w:lang w:eastAsia="ru-RU"/>
        </w:rPr>
        <w:t xml:space="preserve"> с</w:t>
      </w:r>
      <w:r w:rsidRPr="00EB02FA">
        <w:rPr>
          <w:rFonts w:ascii="Times New Roman" w:eastAsia="Times New Roman" w:hAnsi="Times New Roman"/>
          <w:sz w:val="28"/>
          <w:szCs w:val="28"/>
          <w:lang w:eastAsia="ru-RU"/>
        </w:rPr>
        <w:t xml:space="preserve">огласно приложению № </w:t>
      </w:r>
      <w:r w:rsidR="001F7D31">
        <w:rPr>
          <w:rFonts w:ascii="Times New Roman" w:eastAsia="Times New Roman" w:hAnsi="Times New Roman"/>
          <w:sz w:val="28"/>
          <w:szCs w:val="28"/>
          <w:lang w:eastAsia="ru-RU"/>
        </w:rPr>
        <w:t>2</w:t>
      </w:r>
      <w:r w:rsidRPr="00EB02FA">
        <w:rPr>
          <w:rFonts w:ascii="Times New Roman" w:eastAsia="Times New Roman" w:hAnsi="Times New Roman"/>
          <w:sz w:val="28"/>
          <w:szCs w:val="28"/>
          <w:lang w:eastAsia="ru-RU"/>
        </w:rPr>
        <w:t xml:space="preserve"> к настоящему </w:t>
      </w:r>
      <w:r>
        <w:rPr>
          <w:rFonts w:ascii="Times New Roman" w:eastAsia="Times New Roman" w:hAnsi="Times New Roman"/>
          <w:sz w:val="28"/>
          <w:szCs w:val="28"/>
          <w:lang w:eastAsia="ru-RU"/>
        </w:rPr>
        <w:t>п</w:t>
      </w:r>
      <w:r w:rsidRPr="00EB02FA">
        <w:rPr>
          <w:rFonts w:ascii="Times New Roman" w:eastAsia="Times New Roman" w:hAnsi="Times New Roman"/>
          <w:sz w:val="28"/>
          <w:szCs w:val="28"/>
          <w:lang w:eastAsia="ru-RU"/>
        </w:rPr>
        <w:t>римерному положению.</w:t>
      </w:r>
      <w:r w:rsidR="009B5A78">
        <w:rPr>
          <w:rFonts w:ascii="Times New Roman" w:eastAsia="Times New Roman" w:hAnsi="Times New Roman"/>
          <w:sz w:val="28"/>
          <w:szCs w:val="28"/>
          <w:lang w:eastAsia="ru-RU"/>
        </w:rPr>
        <w:t xml:space="preserve"> </w:t>
      </w:r>
    </w:p>
    <w:p w14:paraId="72638DB1"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B02FA">
        <w:rPr>
          <w:rFonts w:ascii="Times New Roman" w:eastAsia="Times New Roman" w:hAnsi="Times New Roman"/>
          <w:sz w:val="28"/>
          <w:szCs w:val="28"/>
          <w:lang w:eastAsia="ru-RU"/>
        </w:rPr>
        <w:t>Выплата по итогам работы за месяц производится работнику учреждения при условии одновременного выполнения (достижения) значений (индикаторов) показателей следующих критериев:</w:t>
      </w:r>
      <w:r w:rsidR="009B5A78">
        <w:rPr>
          <w:rFonts w:ascii="Times New Roman" w:eastAsia="Times New Roman" w:hAnsi="Times New Roman"/>
          <w:sz w:val="28"/>
          <w:szCs w:val="28"/>
          <w:lang w:eastAsia="ru-RU"/>
        </w:rPr>
        <w:t xml:space="preserve"> </w:t>
      </w:r>
    </w:p>
    <w:p w14:paraId="703FC1F9"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B02FA">
        <w:rPr>
          <w:rFonts w:ascii="Times New Roman" w:eastAsia="Times New Roman" w:hAnsi="Times New Roman"/>
          <w:sz w:val="28"/>
          <w:szCs w:val="28"/>
          <w:lang w:eastAsia="ru-RU"/>
        </w:rPr>
        <w:t>своевременное выполнение особо важного и сложного задания, определенного в качестве такового руководителем учреждения, значением (индикатором) показателя которого является факт выполнения задания в срок, установленный поручением руководителя учреждения;</w:t>
      </w:r>
      <w:r w:rsidR="009B5A78">
        <w:rPr>
          <w:rFonts w:ascii="Times New Roman" w:eastAsia="Times New Roman" w:hAnsi="Times New Roman"/>
          <w:sz w:val="28"/>
          <w:szCs w:val="28"/>
          <w:lang w:eastAsia="ru-RU"/>
        </w:rPr>
        <w:t xml:space="preserve"> </w:t>
      </w:r>
    </w:p>
    <w:p w14:paraId="59016544"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EB02FA">
        <w:rPr>
          <w:rFonts w:ascii="Times New Roman" w:eastAsia="Times New Roman" w:hAnsi="Times New Roman"/>
          <w:sz w:val="28"/>
          <w:szCs w:val="28"/>
          <w:lang w:eastAsia="ru-RU"/>
        </w:rPr>
        <w:t>качественное выполнение особо важного и сложного задания, определенного в качестве такового руководителем учреждения, значением (индикатором) показателя которого является факт достижения результатов, установленных в поручении руководителя.</w:t>
      </w:r>
      <w:r w:rsidR="009B5A78">
        <w:rPr>
          <w:rFonts w:ascii="Times New Roman" w:eastAsia="Times New Roman" w:hAnsi="Times New Roman"/>
          <w:sz w:val="28"/>
          <w:szCs w:val="28"/>
          <w:lang w:eastAsia="ru-RU"/>
        </w:rPr>
        <w:t xml:space="preserve"> </w:t>
      </w:r>
    </w:p>
    <w:p w14:paraId="2596CCA1"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Количество баллов, учитываемых в целях предоставления выплат по итогам работы за месяц, составляет 300 баллов для всех работников учреждения, выполнивших задания особой важности и сложности.</w:t>
      </w:r>
      <w:r w:rsidR="009B5A78">
        <w:rPr>
          <w:rFonts w:ascii="Times New Roman" w:eastAsia="Times New Roman" w:hAnsi="Times New Roman"/>
          <w:sz w:val="28"/>
          <w:szCs w:val="28"/>
          <w:lang w:eastAsia="ru-RU"/>
        </w:rPr>
        <w:t xml:space="preserve"> </w:t>
      </w:r>
    </w:p>
    <w:p w14:paraId="2534F7AF" w14:textId="77777777" w:rsidR="009B5A78" w:rsidRDefault="00AE3F94"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Баллы распределяются пропорционально между такими работниками.</w:t>
      </w:r>
    </w:p>
    <w:p w14:paraId="7C0EBB14" w14:textId="77777777" w:rsidR="004D3953" w:rsidRDefault="004D3953" w:rsidP="009B5A78">
      <w:pPr>
        <w:widowControl w:val="0"/>
        <w:autoSpaceDE w:val="0"/>
        <w:autoSpaceDN w:val="0"/>
        <w:spacing w:after="0" w:line="240" w:lineRule="auto"/>
        <w:ind w:firstLine="540"/>
        <w:jc w:val="both"/>
        <w:rPr>
          <w:rFonts w:ascii="Times New Roman" w:eastAsia="Times New Roman" w:hAnsi="Times New Roman"/>
          <w:sz w:val="28"/>
          <w:szCs w:val="28"/>
          <w:lang w:eastAsia="ru-RU"/>
        </w:rPr>
      </w:pPr>
    </w:p>
    <w:p w14:paraId="5C2BEB8B" w14:textId="195B047C"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291B08">
        <w:rPr>
          <w:rFonts w:ascii="Times New Roman" w:eastAsia="Times New Roman" w:hAnsi="Times New Roman"/>
          <w:sz w:val="28"/>
          <w:szCs w:val="28"/>
          <w:lang w:eastAsia="ru-RU"/>
        </w:rPr>
        <w:t>4.</w:t>
      </w:r>
      <w:r w:rsidR="002F6A9A">
        <w:rPr>
          <w:rFonts w:ascii="Times New Roman" w:eastAsia="Times New Roman" w:hAnsi="Times New Roman"/>
          <w:sz w:val="28"/>
          <w:szCs w:val="28"/>
          <w:lang w:eastAsia="ru-RU"/>
        </w:rPr>
        <w:t xml:space="preserve">3. </w:t>
      </w:r>
      <w:r w:rsidRPr="00BD60FE">
        <w:rPr>
          <w:rFonts w:ascii="Times New Roman" w:eastAsia="Times New Roman" w:hAnsi="Times New Roman"/>
          <w:sz w:val="28"/>
          <w:szCs w:val="28"/>
          <w:lang w:eastAsia="ru-RU"/>
        </w:rPr>
        <w:t xml:space="preserve"> </w:t>
      </w:r>
      <w:r w:rsidRPr="002F6A9A">
        <w:rPr>
          <w:rFonts w:ascii="Times New Roman" w:eastAsia="Times New Roman" w:hAnsi="Times New Roman"/>
          <w:sz w:val="28"/>
          <w:szCs w:val="28"/>
          <w:lang w:eastAsia="ru-RU"/>
        </w:rPr>
        <w:t>Общий абсолютный размер выплат за важность выполняемой работы, степень самостоятельности и ответственности при выполнении поставленных задач, за качество выполняемых</w:t>
      </w:r>
      <w:r w:rsidRPr="00BD60FE">
        <w:rPr>
          <w:rFonts w:ascii="Times New Roman" w:eastAsia="Times New Roman" w:hAnsi="Times New Roman"/>
          <w:sz w:val="28"/>
          <w:szCs w:val="28"/>
          <w:lang w:eastAsia="ru-RU"/>
        </w:rPr>
        <w:t xml:space="preserve"> работ, по итогам работы за месяц, осуществляемых конкретному работнику учреждения (далее </w:t>
      </w:r>
      <w:r w:rsidR="0011668A">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 xml:space="preserve"> </w:t>
      </w:r>
      <w:r w:rsidR="0011668A">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балльные</w:t>
      </w:r>
      <w:r w:rsidR="0011668A">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 xml:space="preserve"> выплаты), определяется по формуле:</w:t>
      </w:r>
    </w:p>
    <w:p w14:paraId="1BF82850"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С</w:t>
      </w:r>
      <w:r w:rsidRPr="00BD60FE">
        <w:rPr>
          <w:rFonts w:ascii="Times New Roman" w:eastAsia="Times New Roman" w:hAnsi="Times New Roman"/>
          <w:sz w:val="28"/>
          <w:szCs w:val="28"/>
          <w:vertAlign w:val="subscript"/>
          <w:lang w:eastAsia="ru-RU"/>
        </w:rPr>
        <w:t>i</w:t>
      </w:r>
      <w:r w:rsidRPr="00BD60FE">
        <w:rPr>
          <w:rFonts w:ascii="Times New Roman" w:eastAsia="Times New Roman" w:hAnsi="Times New Roman"/>
          <w:sz w:val="28"/>
          <w:szCs w:val="28"/>
          <w:lang w:eastAsia="ru-RU"/>
        </w:rPr>
        <w:t xml:space="preserve"> = С</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x Б</w:t>
      </w:r>
      <w:r w:rsidRPr="00BD60FE">
        <w:rPr>
          <w:rFonts w:ascii="Times New Roman" w:eastAsia="Times New Roman" w:hAnsi="Times New Roman"/>
          <w:sz w:val="28"/>
          <w:szCs w:val="28"/>
          <w:vertAlign w:val="subscript"/>
          <w:lang w:eastAsia="ru-RU"/>
        </w:rPr>
        <w:t>i</w:t>
      </w:r>
      <w:r w:rsidRPr="00BD60FE">
        <w:rPr>
          <w:rFonts w:ascii="Times New Roman" w:eastAsia="Times New Roman" w:hAnsi="Times New Roman"/>
          <w:sz w:val="28"/>
          <w:szCs w:val="28"/>
          <w:lang w:eastAsia="ru-RU"/>
        </w:rPr>
        <w:t xml:space="preserve"> x k</w:t>
      </w:r>
      <w:r w:rsidRPr="00BD60FE">
        <w:rPr>
          <w:rFonts w:ascii="Times New Roman" w:eastAsia="Times New Roman" w:hAnsi="Times New Roman"/>
          <w:sz w:val="28"/>
          <w:szCs w:val="28"/>
          <w:vertAlign w:val="subscript"/>
          <w:lang w:eastAsia="ru-RU"/>
        </w:rPr>
        <w:t>i</w:t>
      </w:r>
      <w:r w:rsidRPr="00BD60FE">
        <w:rPr>
          <w:rFonts w:ascii="Times New Roman" w:eastAsia="Times New Roman" w:hAnsi="Times New Roman"/>
          <w:sz w:val="28"/>
          <w:szCs w:val="28"/>
          <w:lang w:eastAsia="ru-RU"/>
        </w:rPr>
        <w:t>,</w:t>
      </w:r>
    </w:p>
    <w:p w14:paraId="1A2F3F5C" w14:textId="77777777" w:rsidR="009B5A78"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где:</w:t>
      </w:r>
    </w:p>
    <w:p w14:paraId="219E6C0A"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C</w:t>
      </w:r>
      <w:r w:rsidRPr="00BD60FE">
        <w:rPr>
          <w:rFonts w:ascii="Times New Roman" w:eastAsia="Times New Roman" w:hAnsi="Times New Roman"/>
          <w:sz w:val="28"/>
          <w:szCs w:val="28"/>
          <w:vertAlign w:val="subscript"/>
          <w:lang w:eastAsia="ru-RU"/>
        </w:rPr>
        <w:t>i</w:t>
      </w:r>
      <w:r w:rsidRPr="00BD60FE">
        <w:rPr>
          <w:rFonts w:ascii="Times New Roman" w:eastAsia="Times New Roman" w:hAnsi="Times New Roman"/>
          <w:sz w:val="28"/>
          <w:szCs w:val="28"/>
          <w:lang w:eastAsia="ru-RU"/>
        </w:rPr>
        <w:t xml:space="preserve"> - общий абсолютный размер «балльных» выплат, осуществляемых i-му работнику учреждения за истекший месяц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55A37746" w14:textId="26E1EDC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стоимость 1 балла для определения размера </w:t>
      </w:r>
      <w:r w:rsidR="00B12BBC">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балльных</w:t>
      </w:r>
      <w:r w:rsidR="00B12BBC">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 xml:space="preserve"> выплат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7B23A8BE" w14:textId="547CA504" w:rsidR="00AE3F94" w:rsidRPr="00FB29A9"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Б</w:t>
      </w:r>
      <w:r w:rsidRPr="00BD60FE">
        <w:rPr>
          <w:rFonts w:ascii="Times New Roman" w:eastAsia="Times New Roman" w:hAnsi="Times New Roman"/>
          <w:sz w:val="28"/>
          <w:szCs w:val="28"/>
          <w:vertAlign w:val="subscript"/>
          <w:lang w:eastAsia="ru-RU"/>
        </w:rPr>
        <w:t>i</w:t>
      </w:r>
      <w:r w:rsidRPr="00BD60FE">
        <w:rPr>
          <w:rFonts w:ascii="Times New Roman" w:eastAsia="Times New Roman" w:hAnsi="Times New Roman"/>
          <w:sz w:val="28"/>
          <w:szCs w:val="28"/>
          <w:lang w:eastAsia="ru-RU"/>
        </w:rPr>
        <w:t xml:space="preserve"> - количество баллов по результатам оценки труда i-го работника учреждения, исчисленное в суммовом выражении по количественным значениям (индикаторам) </w:t>
      </w:r>
      <w:r w:rsidRPr="00E31690">
        <w:rPr>
          <w:rFonts w:ascii="Times New Roman" w:eastAsia="Times New Roman" w:hAnsi="Times New Roman"/>
          <w:sz w:val="28"/>
          <w:szCs w:val="28"/>
          <w:lang w:eastAsia="ru-RU"/>
        </w:rPr>
        <w:t xml:space="preserve">показателей </w:t>
      </w:r>
      <w:hyperlink w:anchor="P256" w:tooltip="КРИТЕРИИ ОЦЕНКИ РЕЗУЛЬТАТИВНОСТИ И КАЧЕСТВА ТРУДА">
        <w:r w:rsidRPr="00E31690">
          <w:rPr>
            <w:rFonts w:ascii="Times New Roman" w:eastAsia="Times New Roman" w:hAnsi="Times New Roman"/>
            <w:sz w:val="28"/>
            <w:szCs w:val="28"/>
            <w:lang w:eastAsia="ru-RU"/>
          </w:rPr>
          <w:t>критериев</w:t>
        </w:r>
      </w:hyperlink>
      <w:r w:rsidRPr="00E31690">
        <w:rPr>
          <w:rFonts w:ascii="Times New Roman" w:eastAsia="Times New Roman" w:hAnsi="Times New Roman"/>
          <w:sz w:val="28"/>
          <w:szCs w:val="28"/>
          <w:lang w:eastAsia="ru-RU"/>
        </w:rPr>
        <w:t xml:space="preserve">, </w:t>
      </w:r>
      <w:r w:rsidRPr="00BD60FE">
        <w:rPr>
          <w:rFonts w:ascii="Times New Roman" w:eastAsia="Times New Roman" w:hAnsi="Times New Roman"/>
          <w:sz w:val="28"/>
          <w:szCs w:val="28"/>
          <w:lang w:eastAsia="ru-RU"/>
        </w:rPr>
        <w:t xml:space="preserve">указанных </w:t>
      </w:r>
      <w:r w:rsidRPr="005C5CF7">
        <w:rPr>
          <w:rFonts w:ascii="Times New Roman" w:eastAsia="Times New Roman" w:hAnsi="Times New Roman"/>
          <w:sz w:val="28"/>
          <w:szCs w:val="28"/>
          <w:lang w:eastAsia="ru-RU"/>
        </w:rPr>
        <w:t xml:space="preserve">в приложении № </w:t>
      </w:r>
      <w:r w:rsidR="005C5CF7" w:rsidRPr="005C5CF7">
        <w:rPr>
          <w:rFonts w:ascii="Times New Roman" w:eastAsia="Times New Roman" w:hAnsi="Times New Roman"/>
          <w:sz w:val="28"/>
          <w:szCs w:val="28"/>
          <w:lang w:eastAsia="ru-RU"/>
        </w:rPr>
        <w:t>2</w:t>
      </w:r>
      <w:r w:rsidRPr="005C5CF7">
        <w:rPr>
          <w:rFonts w:ascii="Times New Roman" w:eastAsia="Times New Roman" w:hAnsi="Times New Roman"/>
          <w:sz w:val="28"/>
          <w:szCs w:val="28"/>
          <w:lang w:eastAsia="ru-RU"/>
        </w:rPr>
        <w:t xml:space="preserve"> </w:t>
      </w:r>
      <w:r w:rsidR="0002422B" w:rsidRPr="005C5CF7">
        <w:rPr>
          <w:rFonts w:ascii="Times New Roman" w:eastAsia="Times New Roman" w:hAnsi="Times New Roman"/>
          <w:sz w:val="28"/>
          <w:szCs w:val="28"/>
          <w:lang w:eastAsia="ru-RU"/>
        </w:rPr>
        <w:t xml:space="preserve"> </w:t>
      </w:r>
      <w:r w:rsidRPr="00FB29A9">
        <w:rPr>
          <w:rFonts w:ascii="Times New Roman" w:eastAsia="Times New Roman" w:hAnsi="Times New Roman"/>
          <w:sz w:val="28"/>
          <w:szCs w:val="28"/>
          <w:lang w:eastAsia="ru-RU"/>
        </w:rPr>
        <w:lastRenderedPageBreak/>
        <w:t xml:space="preserve">к настоящему </w:t>
      </w:r>
      <w:r>
        <w:rPr>
          <w:rFonts w:ascii="Times New Roman" w:eastAsia="Times New Roman" w:hAnsi="Times New Roman"/>
          <w:sz w:val="28"/>
          <w:szCs w:val="28"/>
          <w:lang w:eastAsia="ru-RU"/>
        </w:rPr>
        <w:t>п</w:t>
      </w:r>
      <w:r w:rsidRPr="00FB29A9">
        <w:rPr>
          <w:rFonts w:ascii="Times New Roman" w:eastAsia="Times New Roman" w:hAnsi="Times New Roman"/>
          <w:sz w:val="28"/>
          <w:szCs w:val="28"/>
          <w:lang w:eastAsia="ru-RU"/>
        </w:rPr>
        <w:t>римерному положению, за истекший месяц;</w:t>
      </w:r>
    </w:p>
    <w:p w14:paraId="220D8BF1"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FB29A9">
        <w:rPr>
          <w:rFonts w:ascii="Times New Roman" w:eastAsia="Times New Roman" w:hAnsi="Times New Roman"/>
          <w:sz w:val="28"/>
          <w:szCs w:val="28"/>
          <w:lang w:eastAsia="ru-RU"/>
        </w:rPr>
        <w:t>k</w:t>
      </w:r>
      <w:r w:rsidRPr="00FB29A9">
        <w:rPr>
          <w:rFonts w:ascii="Times New Roman" w:eastAsia="Times New Roman" w:hAnsi="Times New Roman"/>
          <w:sz w:val="28"/>
          <w:szCs w:val="28"/>
          <w:vertAlign w:val="subscript"/>
          <w:lang w:eastAsia="ru-RU"/>
        </w:rPr>
        <w:t>i</w:t>
      </w:r>
      <w:r w:rsidRPr="00FB29A9">
        <w:rPr>
          <w:rFonts w:ascii="Times New Roman" w:eastAsia="Times New Roman" w:hAnsi="Times New Roman"/>
          <w:sz w:val="28"/>
          <w:szCs w:val="28"/>
          <w:lang w:eastAsia="ru-RU"/>
        </w:rPr>
        <w:t xml:space="preserve"> - коэффициент, учитывающий осуществление «балльных» выплат i-му работнику учреждения, занятому по совместительству, а также на условиях неполного рабочего времени, пропорционально отработанному i-м работником</w:t>
      </w:r>
      <w:r w:rsidRPr="00BD60FE">
        <w:rPr>
          <w:rFonts w:ascii="Times New Roman" w:eastAsia="Times New Roman" w:hAnsi="Times New Roman"/>
          <w:sz w:val="28"/>
          <w:szCs w:val="28"/>
          <w:lang w:eastAsia="ru-RU"/>
        </w:rPr>
        <w:t xml:space="preserve"> учреждения времени.</w:t>
      </w:r>
    </w:p>
    <w:p w14:paraId="7CBE6D65"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рассчитывается на плановый период в срок до 31 декабря года, предшествующего плановому периоду, и утверждается приказом руководителя учреждения.</w:t>
      </w:r>
    </w:p>
    <w:p w14:paraId="3077BB85"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Пересчет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осуществляется в случаях:</w:t>
      </w:r>
    </w:p>
    <w:p w14:paraId="7C61B2A8"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внесения изменений в план финансово-хозяйственной деятельности учреждения по показателю выплат «Заработная плата» до окончания месяца, в котором внесены такие изменения;</w:t>
      </w:r>
    </w:p>
    <w:p w14:paraId="4B0FD2F6"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превышения суммы фактически начисленных выплат за сложность более чем на 15 процентов расчетной величины (указывается ниже).</w:t>
      </w:r>
    </w:p>
    <w:p w14:paraId="391D11FE" w14:textId="1E6D9DF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Под плановым периодом в настоящем пункте понимается финансовый год, а при пересчете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период с первого числа месяца, следующего за месяцем, в котором осуществлено внесение изменений в план финансово-хозяйственной деятельности учреждения по показателю выплат </w:t>
      </w:r>
      <w:r w:rsidR="00B12BBC">
        <w:rPr>
          <w:rFonts w:ascii="Times New Roman" w:eastAsia="Times New Roman" w:hAnsi="Times New Roman"/>
          <w:sz w:val="28"/>
          <w:szCs w:val="28"/>
          <w:lang w:eastAsia="ru-RU"/>
        </w:rPr>
        <w:t>«</w:t>
      </w:r>
      <w:r w:rsidRPr="00B12BBC">
        <w:rPr>
          <w:rFonts w:ascii="Times New Roman" w:eastAsia="Times New Roman" w:hAnsi="Times New Roman"/>
          <w:sz w:val="28"/>
          <w:szCs w:val="28"/>
          <w:lang w:eastAsia="ru-RU"/>
        </w:rPr>
        <w:t>Заработная плата</w:t>
      </w:r>
      <w:r w:rsidR="00B12BBC" w:rsidRPr="00B12BBC">
        <w:rPr>
          <w:rFonts w:ascii="Times New Roman" w:eastAsia="Times New Roman" w:hAnsi="Times New Roman"/>
          <w:sz w:val="28"/>
          <w:szCs w:val="28"/>
          <w:lang w:eastAsia="ru-RU"/>
        </w:rPr>
        <w:t>»</w:t>
      </w:r>
      <w:r w:rsidRPr="00B12BBC">
        <w:rPr>
          <w:rFonts w:ascii="Times New Roman" w:eastAsia="Times New Roman" w:hAnsi="Times New Roman"/>
          <w:sz w:val="28"/>
          <w:szCs w:val="28"/>
          <w:lang w:eastAsia="ru-RU"/>
        </w:rPr>
        <w:t>, до окончания финансового года.</w:t>
      </w:r>
    </w:p>
    <w:p w14:paraId="2B4802F5"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Расчет и пересчет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осуществляется по формуле:</w:t>
      </w:r>
    </w:p>
    <w:p w14:paraId="04A64800"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7A24D70D" w14:textId="406FD52D" w:rsidR="00AE3F94" w:rsidRPr="00BD60FE" w:rsidRDefault="00676AE9"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c">
            <w:drawing>
              <wp:inline distT="0" distB="0" distL="0" distR="0" wp14:anchorId="4134D8A0" wp14:editId="38877A69">
                <wp:extent cx="5153025" cy="739775"/>
                <wp:effectExtent l="0" t="0" r="9525" b="3175"/>
                <wp:docPr id="1575417079" name="Полотно 15754170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 name="Rectangle 15"/>
                        <wps:cNvSpPr>
                          <a:spLocks noChangeArrowheads="1"/>
                        </wps:cNvSpPr>
                        <wps:spPr bwMode="auto">
                          <a:xfrm>
                            <a:off x="5059045" y="164465"/>
                            <a:ext cx="5461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FB36D" w14:textId="2B7B8FCE"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87" name="Rectangle 16"/>
                        <wps:cNvSpPr>
                          <a:spLocks noChangeArrowheads="1"/>
                        </wps:cNvSpPr>
                        <wps:spPr bwMode="auto">
                          <a:xfrm>
                            <a:off x="4980940" y="164465"/>
                            <a:ext cx="7239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8A4DB" w14:textId="432E3B87"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88" name="Rectangle 17"/>
                        <wps:cNvSpPr>
                          <a:spLocks noChangeArrowheads="1"/>
                        </wps:cNvSpPr>
                        <wps:spPr bwMode="auto">
                          <a:xfrm>
                            <a:off x="4271645" y="164465"/>
                            <a:ext cx="3244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E835B" w14:textId="3FCE2D98" w:rsidR="00E31690" w:rsidRDefault="00E31690">
                              <w:r>
                                <w:rPr>
                                  <w:rFonts w:ascii="Times New Roman" w:hAnsi="Times New Roman"/>
                                  <w:color w:val="000000"/>
                                  <w:sz w:val="34"/>
                                  <w:szCs w:val="34"/>
                                  <w:lang w:val="en-US"/>
                                </w:rPr>
                                <w:t>300</w:t>
                              </w:r>
                            </w:p>
                          </w:txbxContent>
                        </wps:txbx>
                        <wps:bodyPr rot="0" vert="horz" wrap="none" lIns="0" tIns="0" rIns="0" bIns="0" anchor="t" anchorCtr="0">
                          <a:spAutoFit/>
                        </wps:bodyPr>
                      </wps:wsp>
                      <wps:wsp>
                        <wps:cNvPr id="89" name="Rectangle 18"/>
                        <wps:cNvSpPr>
                          <a:spLocks noChangeArrowheads="1"/>
                        </wps:cNvSpPr>
                        <wps:spPr bwMode="auto">
                          <a:xfrm>
                            <a:off x="3206750" y="164465"/>
                            <a:ext cx="7239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8049F" w14:textId="2386027C"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90" name="Rectangle 19"/>
                        <wps:cNvSpPr>
                          <a:spLocks noChangeArrowheads="1"/>
                        </wps:cNvSpPr>
                        <wps:spPr bwMode="auto">
                          <a:xfrm>
                            <a:off x="3084830" y="164465"/>
                            <a:ext cx="603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A1CF8" w14:textId="14548FF2"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91" name="Rectangle 20"/>
                        <wps:cNvSpPr>
                          <a:spLocks noChangeArrowheads="1"/>
                        </wps:cNvSpPr>
                        <wps:spPr bwMode="auto">
                          <a:xfrm>
                            <a:off x="2951480" y="164465"/>
                            <a:ext cx="7239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30119" w14:textId="1CB8DCFE"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92" name="Rectangle 21"/>
                        <wps:cNvSpPr>
                          <a:spLocks noChangeArrowheads="1"/>
                        </wps:cNvSpPr>
                        <wps:spPr bwMode="auto">
                          <a:xfrm>
                            <a:off x="874395" y="164465"/>
                            <a:ext cx="7239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2CF24" w14:textId="17B2CF2F" w:rsidR="00E31690" w:rsidRDefault="00E31690">
                              <w:r>
                                <w:rPr>
                                  <w:rFonts w:ascii="Times New Roman" w:hAnsi="Times New Roman"/>
                                  <w:color w:val="000000"/>
                                  <w:sz w:val="34"/>
                                  <w:szCs w:val="34"/>
                                  <w:lang w:val="en-US"/>
                                </w:rPr>
                                <w:t>(</w:t>
                              </w:r>
                            </w:p>
                          </w:txbxContent>
                        </wps:txbx>
                        <wps:bodyPr rot="0" vert="horz" wrap="none" lIns="0" tIns="0" rIns="0" bIns="0" anchor="t" anchorCtr="0">
                          <a:spAutoFit/>
                        </wps:bodyPr>
                      </wps:wsp>
                      <wps:wsp>
                        <wps:cNvPr id="93" name="Rectangle 22"/>
                        <wps:cNvSpPr>
                          <a:spLocks noChangeArrowheads="1"/>
                        </wps:cNvSpPr>
                        <wps:spPr bwMode="auto">
                          <a:xfrm>
                            <a:off x="3442335" y="44450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2F3F3" w14:textId="087321EC" w:rsidR="00E31690" w:rsidRDefault="00E31690">
                              <w:r>
                                <w:rPr>
                                  <w:rFonts w:ascii="Times New Roman" w:hAnsi="Times New Roman"/>
                                  <w:color w:val="000000"/>
                                  <w:sz w:val="20"/>
                                  <w:szCs w:val="20"/>
                                  <w:lang w:val="en-US"/>
                                </w:rPr>
                                <w:t>1</w:t>
                              </w:r>
                            </w:p>
                          </w:txbxContent>
                        </wps:txbx>
                        <wps:bodyPr rot="0" vert="horz" wrap="none" lIns="0" tIns="0" rIns="0" bIns="0" anchor="t" anchorCtr="0">
                          <a:spAutoFit/>
                        </wps:bodyPr>
                      </wps:wsp>
                      <wps:wsp>
                        <wps:cNvPr id="94" name="Rectangle 23"/>
                        <wps:cNvSpPr>
                          <a:spLocks noChangeArrowheads="1"/>
                        </wps:cNvSpPr>
                        <wps:spPr bwMode="auto">
                          <a:xfrm>
                            <a:off x="3753485" y="146685"/>
                            <a:ext cx="21907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097D" w14:textId="2B8EF5E2" w:rsidR="00E31690" w:rsidRDefault="00E31690">
                              <w:r>
                                <w:rPr>
                                  <w:rFonts w:ascii="Times New Roman" w:hAnsi="Times New Roman"/>
                                  <w:color w:val="000000"/>
                                  <w:sz w:val="20"/>
                                  <w:szCs w:val="20"/>
                                  <w:lang w:val="en-US"/>
                                </w:rPr>
                                <w:t>max</w:t>
                              </w:r>
                            </w:p>
                          </w:txbxContent>
                        </wps:txbx>
                        <wps:bodyPr rot="0" vert="horz" wrap="none" lIns="0" tIns="0" rIns="0" bIns="0" anchor="t" anchorCtr="0">
                          <a:spAutoFit/>
                        </wps:bodyPr>
                      </wps:wsp>
                      <wps:wsp>
                        <wps:cNvPr id="95" name="Rectangle 24"/>
                        <wps:cNvSpPr>
                          <a:spLocks noChangeArrowheads="1"/>
                        </wps:cNvSpPr>
                        <wps:spPr bwMode="auto">
                          <a:xfrm>
                            <a:off x="2576195" y="146685"/>
                            <a:ext cx="3238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BA28A" w14:textId="1F9573D5" w:rsidR="00E31690" w:rsidRDefault="00E31690">
                              <w:r>
                                <w:rPr>
                                  <w:rFonts w:ascii="Times New Roman" w:hAnsi="Times New Roman"/>
                                  <w:color w:val="000000"/>
                                  <w:sz w:val="20"/>
                                  <w:szCs w:val="20"/>
                                  <w:lang w:val="en-US"/>
                                </w:rPr>
                                <w:t>,</w:t>
                              </w:r>
                            </w:p>
                          </w:txbxContent>
                        </wps:txbx>
                        <wps:bodyPr rot="0" vert="horz" wrap="none" lIns="0" tIns="0" rIns="0" bIns="0" anchor="t" anchorCtr="0">
                          <a:spAutoFit/>
                        </wps:bodyPr>
                      </wps:wsp>
                      <wps:wsp>
                        <wps:cNvPr id="1575417056" name="Rectangle 25"/>
                        <wps:cNvSpPr>
                          <a:spLocks noChangeArrowheads="1"/>
                        </wps:cNvSpPr>
                        <wps:spPr bwMode="auto">
                          <a:xfrm>
                            <a:off x="2113280" y="146685"/>
                            <a:ext cx="3238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976DD" w14:textId="239B6EE8" w:rsidR="00E31690" w:rsidRDefault="00E31690">
                              <w:r>
                                <w:rPr>
                                  <w:rFonts w:ascii="Times New Roman" w:hAnsi="Times New Roman"/>
                                  <w:color w:val="000000"/>
                                  <w:sz w:val="20"/>
                                  <w:szCs w:val="20"/>
                                  <w:lang w:val="en-US"/>
                                </w:rPr>
                                <w:t>,</w:t>
                              </w:r>
                            </w:p>
                          </w:txbxContent>
                        </wps:txbx>
                        <wps:bodyPr rot="0" vert="horz" wrap="none" lIns="0" tIns="0" rIns="0" bIns="0" anchor="t" anchorCtr="0">
                          <a:spAutoFit/>
                        </wps:bodyPr>
                      </wps:wsp>
                      <wps:wsp>
                        <wps:cNvPr id="1575417057" name="Rectangle 26"/>
                        <wps:cNvSpPr>
                          <a:spLocks noChangeArrowheads="1"/>
                        </wps:cNvSpPr>
                        <wps:spPr bwMode="auto">
                          <a:xfrm>
                            <a:off x="176530" y="294640"/>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A8C41" w14:textId="5A0A72EA" w:rsidR="00E31690" w:rsidRDefault="00E31690">
                              <w:r>
                                <w:rPr>
                                  <w:rFonts w:ascii="Times New Roman" w:hAnsi="Times New Roman"/>
                                  <w:color w:val="000000"/>
                                  <w:sz w:val="20"/>
                                  <w:szCs w:val="20"/>
                                  <w:lang w:val="en-US"/>
                                </w:rPr>
                                <w:t>1</w:t>
                              </w:r>
                            </w:p>
                          </w:txbxContent>
                        </wps:txbx>
                        <wps:bodyPr rot="0" vert="horz" wrap="none" lIns="0" tIns="0" rIns="0" bIns="0" anchor="t" anchorCtr="0">
                          <a:spAutoFit/>
                        </wps:bodyPr>
                      </wps:wsp>
                      <wps:wsp>
                        <wps:cNvPr id="1575417058" name="Rectangle 27"/>
                        <wps:cNvSpPr>
                          <a:spLocks noChangeArrowheads="1"/>
                        </wps:cNvSpPr>
                        <wps:spPr bwMode="auto">
                          <a:xfrm>
                            <a:off x="3290570" y="82550"/>
                            <a:ext cx="226695"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75F56" w14:textId="4E92483A" w:rsidR="00E31690" w:rsidRDefault="00E31690">
                              <w:r>
                                <w:rPr>
                                  <w:rFonts w:ascii="Symbol" w:hAnsi="Symbol" w:cs="Symbol"/>
                                  <w:color w:val="000000"/>
                                  <w:sz w:val="50"/>
                                  <w:szCs w:val="50"/>
                                  <w:lang w:val="en-US"/>
                                </w:rPr>
                                <w:t></w:t>
                              </w:r>
                            </w:p>
                          </w:txbxContent>
                        </wps:txbx>
                        <wps:bodyPr rot="0" vert="horz" wrap="none" lIns="0" tIns="0" rIns="0" bIns="0" anchor="t" anchorCtr="0">
                          <a:spAutoFit/>
                        </wps:bodyPr>
                      </wps:wsp>
                      <wps:wsp>
                        <wps:cNvPr id="1575417059" name="Rectangle 28"/>
                        <wps:cNvSpPr>
                          <a:spLocks noChangeArrowheads="1"/>
                        </wps:cNvSpPr>
                        <wps:spPr bwMode="auto">
                          <a:xfrm>
                            <a:off x="3377565" y="431800"/>
                            <a:ext cx="6985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AA84" w14:textId="2B2BAB71" w:rsidR="00E31690" w:rsidRDefault="00E31690">
                              <w:r>
                                <w:rPr>
                                  <w:rFonts w:ascii="Symbol" w:hAnsi="Symbol" w:cs="Symbol"/>
                                  <w:color w:val="000000"/>
                                  <w:sz w:val="20"/>
                                  <w:szCs w:val="20"/>
                                  <w:lang w:val="en-US"/>
                                </w:rPr>
                                <w:t></w:t>
                              </w:r>
                            </w:p>
                          </w:txbxContent>
                        </wps:txbx>
                        <wps:bodyPr rot="0" vert="horz" wrap="none" lIns="0" tIns="0" rIns="0" bIns="0" anchor="t" anchorCtr="0">
                          <a:spAutoFit/>
                        </wps:bodyPr>
                      </wps:wsp>
                      <wps:wsp>
                        <wps:cNvPr id="1575417060" name="Rectangle 29"/>
                        <wps:cNvSpPr>
                          <a:spLocks noChangeArrowheads="1"/>
                        </wps:cNvSpPr>
                        <wps:spPr bwMode="auto">
                          <a:xfrm>
                            <a:off x="4672965" y="140335"/>
                            <a:ext cx="11874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CE498" w14:textId="05F61A23" w:rsidR="00E31690" w:rsidRDefault="00E31690">
                              <w:r>
                                <w:rPr>
                                  <w:rFonts w:ascii="Symbol" w:hAnsi="Symbol" w:cs="Symbol"/>
                                  <w:color w:val="000000"/>
                                  <w:sz w:val="34"/>
                                  <w:szCs w:val="34"/>
                                  <w:lang w:val="en-US"/>
                                </w:rPr>
                                <w:t></w:t>
                              </w:r>
                            </w:p>
                          </w:txbxContent>
                        </wps:txbx>
                        <wps:bodyPr rot="0" vert="horz" wrap="none" lIns="0" tIns="0" rIns="0" bIns="0" anchor="t" anchorCtr="0">
                          <a:spAutoFit/>
                        </wps:bodyPr>
                      </wps:wsp>
                      <wps:wsp>
                        <wps:cNvPr id="1575417061" name="Rectangle 30"/>
                        <wps:cNvSpPr>
                          <a:spLocks noChangeArrowheads="1"/>
                        </wps:cNvSpPr>
                        <wps:spPr bwMode="auto">
                          <a:xfrm>
                            <a:off x="4082415" y="140335"/>
                            <a:ext cx="11874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5579A" w14:textId="456CD67E" w:rsidR="00E31690" w:rsidRDefault="00E31690">
                              <w:r>
                                <w:rPr>
                                  <w:rFonts w:ascii="Symbol" w:hAnsi="Symbol" w:cs="Symbol"/>
                                  <w:color w:val="000000"/>
                                  <w:sz w:val="34"/>
                                  <w:szCs w:val="34"/>
                                  <w:lang w:val="en-US"/>
                                </w:rPr>
                                <w:t></w:t>
                              </w:r>
                            </w:p>
                          </w:txbxContent>
                        </wps:txbx>
                        <wps:bodyPr rot="0" vert="horz" wrap="none" lIns="0" tIns="0" rIns="0" bIns="0" anchor="t" anchorCtr="0">
                          <a:spAutoFit/>
                        </wps:bodyPr>
                      </wps:wsp>
                      <wps:wsp>
                        <wps:cNvPr id="1575417062" name="Rectangle 31"/>
                        <wps:cNvSpPr>
                          <a:spLocks noChangeArrowheads="1"/>
                        </wps:cNvSpPr>
                        <wps:spPr bwMode="auto">
                          <a:xfrm>
                            <a:off x="1523365" y="140335"/>
                            <a:ext cx="11874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7BB5" w14:textId="3B18C916" w:rsidR="00E31690" w:rsidRDefault="00E31690">
                              <w:r>
                                <w:rPr>
                                  <w:rFonts w:ascii="Symbol" w:hAnsi="Symbol" w:cs="Symbol"/>
                                  <w:color w:val="000000"/>
                                  <w:sz w:val="34"/>
                                  <w:szCs w:val="34"/>
                                  <w:lang w:val="en-US"/>
                                </w:rPr>
                                <w:t></w:t>
                              </w:r>
                            </w:p>
                          </w:txbxContent>
                        </wps:txbx>
                        <wps:bodyPr rot="0" vert="horz" wrap="none" lIns="0" tIns="0" rIns="0" bIns="0" anchor="t" anchorCtr="0">
                          <a:spAutoFit/>
                        </wps:bodyPr>
                      </wps:wsp>
                      <wps:wsp>
                        <wps:cNvPr id="1575417063" name="Rectangle 32"/>
                        <wps:cNvSpPr>
                          <a:spLocks noChangeArrowheads="1"/>
                        </wps:cNvSpPr>
                        <wps:spPr bwMode="auto">
                          <a:xfrm>
                            <a:off x="673735" y="140335"/>
                            <a:ext cx="118745" cy="431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72523" w14:textId="030EAA6E" w:rsidR="00E31690" w:rsidRDefault="00E31690">
                              <w:r>
                                <w:rPr>
                                  <w:rFonts w:ascii="Symbol" w:hAnsi="Symbol" w:cs="Symbol"/>
                                  <w:color w:val="000000"/>
                                  <w:sz w:val="34"/>
                                  <w:szCs w:val="34"/>
                                  <w:lang w:val="en-US"/>
                                </w:rPr>
                                <w:t></w:t>
                              </w:r>
                            </w:p>
                          </w:txbxContent>
                        </wps:txbx>
                        <wps:bodyPr rot="0" vert="horz" wrap="none" lIns="0" tIns="0" rIns="0" bIns="0" anchor="t" anchorCtr="0">
                          <a:spAutoFit/>
                        </wps:bodyPr>
                      </wps:wsp>
                      <wps:wsp>
                        <wps:cNvPr id="1575417064" name="Rectangle 33"/>
                        <wps:cNvSpPr>
                          <a:spLocks noChangeArrowheads="1"/>
                        </wps:cNvSpPr>
                        <wps:spPr bwMode="auto">
                          <a:xfrm>
                            <a:off x="3382010" y="27305"/>
                            <a:ext cx="9334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CE96B" w14:textId="4C0A6563" w:rsidR="00E31690" w:rsidRDefault="00E31690">
                              <w:r>
                                <w:rPr>
                                  <w:rFonts w:ascii="Times New Roman" w:hAnsi="Times New Roman"/>
                                  <w:i/>
                                  <w:iCs/>
                                  <w:color w:val="000000"/>
                                  <w:sz w:val="20"/>
                                  <w:szCs w:val="20"/>
                                  <w:lang w:val="en-US"/>
                                </w:rPr>
                                <w:t>n</w:t>
                              </w:r>
                            </w:p>
                          </w:txbxContent>
                        </wps:txbx>
                        <wps:bodyPr rot="0" vert="horz" wrap="none" lIns="0" tIns="0" rIns="0" bIns="0" anchor="t" anchorCtr="0">
                          <a:spAutoFit/>
                        </wps:bodyPr>
                      </wps:wsp>
                      <wps:wsp>
                        <wps:cNvPr id="1575417065" name="Rectangle 34"/>
                        <wps:cNvSpPr>
                          <a:spLocks noChangeArrowheads="1"/>
                        </wps:cNvSpPr>
                        <wps:spPr bwMode="auto">
                          <a:xfrm>
                            <a:off x="3331210" y="445135"/>
                            <a:ext cx="654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07316" w14:textId="15B6811A" w:rsidR="00E31690" w:rsidRDefault="00E31690">
                              <w:r>
                                <w:rPr>
                                  <w:rFonts w:ascii="Times New Roman" w:hAnsi="Times New Roman"/>
                                  <w:i/>
                                  <w:iCs/>
                                  <w:color w:val="000000"/>
                                  <w:sz w:val="20"/>
                                  <w:szCs w:val="20"/>
                                  <w:lang w:val="en-US"/>
                                </w:rPr>
                                <w:t>i</w:t>
                              </w:r>
                            </w:p>
                          </w:txbxContent>
                        </wps:txbx>
                        <wps:bodyPr rot="0" vert="horz" wrap="none" lIns="0" tIns="0" rIns="0" bIns="0" anchor="t" anchorCtr="0">
                          <a:spAutoFit/>
                        </wps:bodyPr>
                      </wps:wsp>
                      <wps:wsp>
                        <wps:cNvPr id="1575417066" name="Rectangle 35"/>
                        <wps:cNvSpPr>
                          <a:spLocks noChangeArrowheads="1"/>
                        </wps:cNvSpPr>
                        <wps:spPr bwMode="auto">
                          <a:xfrm>
                            <a:off x="3728720" y="295275"/>
                            <a:ext cx="6540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7EEA" w14:textId="4328819E" w:rsidR="00E31690" w:rsidRDefault="00E31690">
                              <w:r>
                                <w:rPr>
                                  <w:rFonts w:ascii="Times New Roman" w:hAnsi="Times New Roman"/>
                                  <w:i/>
                                  <w:iCs/>
                                  <w:color w:val="000000"/>
                                  <w:sz w:val="20"/>
                                  <w:szCs w:val="20"/>
                                  <w:lang w:val="en-US"/>
                                </w:rPr>
                                <w:t>i</w:t>
                              </w:r>
                            </w:p>
                          </w:txbxContent>
                        </wps:txbx>
                        <wps:bodyPr rot="0" vert="horz" wrap="none" lIns="0" tIns="0" rIns="0" bIns="0" anchor="t" anchorCtr="0">
                          <a:spAutoFit/>
                        </wps:bodyPr>
                      </wps:wsp>
                      <wps:wsp>
                        <wps:cNvPr id="1575417067" name="Rectangle 36"/>
                        <wps:cNvSpPr>
                          <a:spLocks noChangeArrowheads="1"/>
                        </wps:cNvSpPr>
                        <wps:spPr bwMode="auto">
                          <a:xfrm>
                            <a:off x="2614930" y="14732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5C86" w14:textId="605A0FA7" w:rsidR="00E31690" w:rsidRDefault="00E31690"/>
                          </w:txbxContent>
                        </wps:txbx>
                        <wps:bodyPr rot="0" vert="horz" wrap="none" lIns="0" tIns="0" rIns="0" bIns="0" anchor="t" anchorCtr="0">
                          <a:spAutoFit/>
                        </wps:bodyPr>
                      </wps:wsp>
                      <wps:wsp>
                        <wps:cNvPr id="1575417068" name="Rectangle 37"/>
                        <wps:cNvSpPr>
                          <a:spLocks noChangeArrowheads="1"/>
                        </wps:cNvSpPr>
                        <wps:spPr bwMode="auto">
                          <a:xfrm>
                            <a:off x="2156460" y="147320"/>
                            <a:ext cx="40322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5087E" w14:textId="4C2DA654" w:rsidR="00E31690" w:rsidRDefault="00E31690">
                              <w:r>
                                <w:rPr>
                                  <w:rFonts w:ascii="Times New Roman" w:hAnsi="Times New Roman"/>
                                  <w:i/>
                                  <w:iCs/>
                                  <w:color w:val="000000"/>
                                  <w:sz w:val="20"/>
                                  <w:szCs w:val="20"/>
                                  <w:lang w:val="en-US"/>
                                </w:rPr>
                                <w:t>замрук</w:t>
                              </w:r>
                            </w:p>
                          </w:txbxContent>
                        </wps:txbx>
                        <wps:bodyPr rot="0" vert="horz" wrap="none" lIns="0" tIns="0" rIns="0" bIns="0" anchor="t" anchorCtr="0">
                          <a:spAutoFit/>
                        </wps:bodyPr>
                      </wps:wsp>
                      <wps:wsp>
                        <wps:cNvPr id="1575417069" name="Rectangle 38"/>
                        <wps:cNvSpPr>
                          <a:spLocks noChangeArrowheads="1"/>
                        </wps:cNvSpPr>
                        <wps:spPr bwMode="auto">
                          <a:xfrm>
                            <a:off x="1905635" y="147320"/>
                            <a:ext cx="2095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2D19D" w14:textId="3B1F8F7D" w:rsidR="00E31690" w:rsidRDefault="00E31690">
                              <w:r>
                                <w:rPr>
                                  <w:rFonts w:ascii="Times New Roman" w:hAnsi="Times New Roman"/>
                                  <w:i/>
                                  <w:iCs/>
                                  <w:color w:val="000000"/>
                                  <w:sz w:val="20"/>
                                  <w:szCs w:val="20"/>
                                  <w:lang w:val="en-US"/>
                                </w:rPr>
                                <w:t>рук</w:t>
                              </w:r>
                            </w:p>
                          </w:txbxContent>
                        </wps:txbx>
                        <wps:bodyPr rot="0" vert="horz" wrap="none" lIns="0" tIns="0" rIns="0" bIns="0" anchor="t" anchorCtr="0">
                          <a:spAutoFit/>
                        </wps:bodyPr>
                      </wps:wsp>
                      <wps:wsp>
                        <wps:cNvPr id="1575417070" name="Rectangle 39"/>
                        <wps:cNvSpPr>
                          <a:spLocks noChangeArrowheads="1"/>
                        </wps:cNvSpPr>
                        <wps:spPr bwMode="auto">
                          <a:xfrm>
                            <a:off x="1866265" y="295275"/>
                            <a:ext cx="32258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089D3" w14:textId="2AB4791C" w:rsidR="00E31690" w:rsidRDefault="00E31690">
                              <w:r>
                                <w:rPr>
                                  <w:rFonts w:ascii="Times New Roman" w:hAnsi="Times New Roman"/>
                                  <w:i/>
                                  <w:iCs/>
                                  <w:color w:val="000000"/>
                                  <w:sz w:val="20"/>
                                  <w:szCs w:val="20"/>
                                  <w:lang w:val="en-US"/>
                                </w:rPr>
                                <w:t>стим</w:t>
                              </w:r>
                            </w:p>
                          </w:txbxContent>
                        </wps:txbx>
                        <wps:bodyPr rot="0" vert="horz" wrap="none" lIns="0" tIns="0" rIns="0" bIns="0" anchor="t" anchorCtr="0">
                          <a:spAutoFit/>
                        </wps:bodyPr>
                      </wps:wsp>
                      <wps:wsp>
                        <wps:cNvPr id="1575417071" name="Rectangle 40"/>
                        <wps:cNvSpPr>
                          <a:spLocks noChangeArrowheads="1"/>
                        </wps:cNvSpPr>
                        <wps:spPr bwMode="auto">
                          <a:xfrm>
                            <a:off x="1116965" y="295275"/>
                            <a:ext cx="32258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6F5B2" w14:textId="61604A0B" w:rsidR="00E31690" w:rsidRDefault="00E31690">
                              <w:r>
                                <w:rPr>
                                  <w:rFonts w:ascii="Times New Roman" w:hAnsi="Times New Roman"/>
                                  <w:i/>
                                  <w:iCs/>
                                  <w:color w:val="000000"/>
                                  <w:sz w:val="20"/>
                                  <w:szCs w:val="20"/>
                                  <w:lang w:val="en-US"/>
                                </w:rPr>
                                <w:t>стим</w:t>
                              </w:r>
                            </w:p>
                          </w:txbxContent>
                        </wps:txbx>
                        <wps:bodyPr rot="0" vert="horz" wrap="none" lIns="0" tIns="0" rIns="0" bIns="0" anchor="t" anchorCtr="0">
                          <a:spAutoFit/>
                        </wps:bodyPr>
                      </wps:wsp>
                      <wps:wsp>
                        <wps:cNvPr id="1575417072" name="Rectangle 41"/>
                        <wps:cNvSpPr>
                          <a:spLocks noChangeArrowheads="1"/>
                        </wps:cNvSpPr>
                        <wps:spPr bwMode="auto">
                          <a:xfrm>
                            <a:off x="242570" y="295275"/>
                            <a:ext cx="3314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5656E" w14:textId="32685E84" w:rsidR="00E31690" w:rsidRDefault="00E31690">
                              <w:r>
                                <w:rPr>
                                  <w:rFonts w:ascii="Times New Roman" w:hAnsi="Times New Roman"/>
                                  <w:i/>
                                  <w:iCs/>
                                  <w:color w:val="000000"/>
                                  <w:sz w:val="20"/>
                                  <w:szCs w:val="20"/>
                                  <w:lang w:val="en-US"/>
                                </w:rPr>
                                <w:t>балла</w:t>
                              </w:r>
                            </w:p>
                          </w:txbxContent>
                        </wps:txbx>
                        <wps:bodyPr rot="0" vert="horz" wrap="none" lIns="0" tIns="0" rIns="0" bIns="0" anchor="t" anchorCtr="0">
                          <a:spAutoFit/>
                        </wps:bodyPr>
                      </wps:wsp>
                      <wps:wsp>
                        <wps:cNvPr id="1575417073" name="Rectangle 42"/>
                        <wps:cNvSpPr>
                          <a:spLocks noChangeArrowheads="1"/>
                        </wps:cNvSpPr>
                        <wps:spPr bwMode="auto">
                          <a:xfrm>
                            <a:off x="4869815" y="164465"/>
                            <a:ext cx="1466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EAA1E" w14:textId="0582AA46" w:rsidR="00E31690" w:rsidRDefault="00E31690">
                              <w:r>
                                <w:rPr>
                                  <w:rFonts w:ascii="Times New Roman" w:hAnsi="Times New Roman"/>
                                  <w:i/>
                                  <w:iCs/>
                                  <w:color w:val="000000"/>
                                  <w:sz w:val="34"/>
                                  <w:szCs w:val="34"/>
                                  <w:lang w:val="en-US"/>
                                </w:rPr>
                                <w:t>x</w:t>
                              </w:r>
                            </w:p>
                          </w:txbxContent>
                        </wps:txbx>
                        <wps:bodyPr rot="0" vert="horz" wrap="none" lIns="0" tIns="0" rIns="0" bIns="0" anchor="t" anchorCtr="0">
                          <a:spAutoFit/>
                        </wps:bodyPr>
                      </wps:wsp>
                      <wps:wsp>
                        <wps:cNvPr id="1575417074" name="Rectangle 43"/>
                        <wps:cNvSpPr>
                          <a:spLocks noChangeArrowheads="1"/>
                        </wps:cNvSpPr>
                        <wps:spPr bwMode="auto">
                          <a:xfrm>
                            <a:off x="3583940" y="164465"/>
                            <a:ext cx="1778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AF24F" w14:textId="62BEC401" w:rsidR="00E31690" w:rsidRDefault="00E31690">
                              <w:r>
                                <w:rPr>
                                  <w:rFonts w:ascii="Times New Roman" w:hAnsi="Times New Roman"/>
                                  <w:i/>
                                  <w:iCs/>
                                  <w:color w:val="000000"/>
                                  <w:sz w:val="34"/>
                                  <w:szCs w:val="34"/>
                                  <w:lang w:val="en-US"/>
                                </w:rPr>
                                <w:t>Б</w:t>
                              </w:r>
                            </w:p>
                          </w:txbxContent>
                        </wps:txbx>
                        <wps:bodyPr rot="0" vert="horz" wrap="none" lIns="0" tIns="0" rIns="0" bIns="0" anchor="t" anchorCtr="0">
                          <a:spAutoFit/>
                        </wps:bodyPr>
                      </wps:wsp>
                      <wps:wsp>
                        <wps:cNvPr id="1575417076" name="Rectangle 44"/>
                        <wps:cNvSpPr>
                          <a:spLocks noChangeArrowheads="1"/>
                        </wps:cNvSpPr>
                        <wps:spPr bwMode="auto">
                          <a:xfrm>
                            <a:off x="1701800" y="164465"/>
                            <a:ext cx="20637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2494B" w14:textId="169A46B8" w:rsidR="00E31690" w:rsidRDefault="00E31690">
                              <w:r>
                                <w:rPr>
                                  <w:rFonts w:ascii="Times New Roman" w:hAnsi="Times New Roman"/>
                                  <w:i/>
                                  <w:iCs/>
                                  <w:color w:val="000000"/>
                                  <w:sz w:val="34"/>
                                  <w:szCs w:val="34"/>
                                  <w:lang w:val="en-US"/>
                                </w:rPr>
                                <w:t>Q</w:t>
                              </w:r>
                            </w:p>
                          </w:txbxContent>
                        </wps:txbx>
                        <wps:bodyPr rot="0" vert="horz" wrap="none" lIns="0" tIns="0" rIns="0" bIns="0" anchor="t" anchorCtr="0">
                          <a:spAutoFit/>
                        </wps:bodyPr>
                      </wps:wsp>
                      <wps:wsp>
                        <wps:cNvPr id="1575417077" name="Rectangle 45"/>
                        <wps:cNvSpPr>
                          <a:spLocks noChangeArrowheads="1"/>
                        </wps:cNvSpPr>
                        <wps:spPr bwMode="auto">
                          <a:xfrm>
                            <a:off x="952500" y="164465"/>
                            <a:ext cx="20637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7B37F" w14:textId="44525EF9" w:rsidR="00E31690" w:rsidRDefault="00E31690">
                              <w:r>
                                <w:rPr>
                                  <w:rFonts w:ascii="Times New Roman" w:hAnsi="Times New Roman"/>
                                  <w:i/>
                                  <w:iCs/>
                                  <w:color w:val="000000"/>
                                  <w:sz w:val="34"/>
                                  <w:szCs w:val="34"/>
                                  <w:lang w:val="en-US"/>
                                </w:rPr>
                                <w:t>Q</w:t>
                              </w:r>
                            </w:p>
                          </w:txbxContent>
                        </wps:txbx>
                        <wps:bodyPr rot="0" vert="horz" wrap="none" lIns="0" tIns="0" rIns="0" bIns="0" anchor="t" anchorCtr="0">
                          <a:spAutoFit/>
                        </wps:bodyPr>
                      </wps:wsp>
                      <wps:wsp>
                        <wps:cNvPr id="1575417078" name="Rectangle 46"/>
                        <wps:cNvSpPr>
                          <a:spLocks noChangeArrowheads="1"/>
                        </wps:cNvSpPr>
                        <wps:spPr bwMode="auto">
                          <a:xfrm>
                            <a:off x="28575" y="164465"/>
                            <a:ext cx="19494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24296" w14:textId="4B5AD7FB" w:rsidR="00E31690" w:rsidRDefault="00E31690">
                              <w:r>
                                <w:rPr>
                                  <w:rFonts w:ascii="Times New Roman" w:hAnsi="Times New Roman"/>
                                  <w:i/>
                                  <w:iCs/>
                                  <w:color w:val="000000"/>
                                  <w:sz w:val="34"/>
                                  <w:szCs w:val="34"/>
                                  <w:lang w:val="en-US"/>
                                </w:rPr>
                                <w:t>С</w:t>
                              </w:r>
                            </w:p>
                          </w:txbxContent>
                        </wps:txbx>
                        <wps:bodyPr rot="0" vert="horz" wrap="none" lIns="0" tIns="0" rIns="0" bIns="0" anchor="t" anchorCtr="0">
                          <a:spAutoFit/>
                        </wps:bodyPr>
                      </wps:wsp>
                    </wpc:wpc>
                  </a:graphicData>
                </a:graphic>
              </wp:inline>
            </w:drawing>
          </mc:Choice>
          <mc:Fallback>
            <w:pict>
              <v:group w14:anchorId="4134D8A0" id="Полотно 1575417079" o:spid="_x0000_s1026" editas="canvas" style="width:405.75pt;height:58.25pt;mso-position-horizontal-relative:char;mso-position-vertical-relative:line" coordsize="5153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530;height:7397;visibility:visible;mso-wrap-style:square">
                  <v:fill o:detectmouseclick="t"/>
                  <v:path o:connecttype="none"/>
                </v:shape>
                <v:rect id="Rectangle 15" o:spid="_x0000_s1028" style="position:absolute;left:50590;top:1644;width:546;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14:paraId="109FB36D" w14:textId="2B7B8FCE" w:rsidR="00E31690" w:rsidRDefault="00E31690">
                        <w:r>
                          <w:rPr>
                            <w:rFonts w:ascii="Times New Roman" w:hAnsi="Times New Roman"/>
                            <w:color w:val="000000"/>
                            <w:sz w:val="34"/>
                            <w:szCs w:val="34"/>
                            <w:lang w:val="en-US"/>
                          </w:rPr>
                          <w:t>,</w:t>
                        </w:r>
                      </w:p>
                    </w:txbxContent>
                  </v:textbox>
                </v:rect>
                <v:rect id="Rectangle 16" o:spid="_x0000_s1029" style="position:absolute;left:49809;top:1644;width:724;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14:paraId="3E48A4DB" w14:textId="432E3B87" w:rsidR="00E31690" w:rsidRDefault="00E31690">
                        <w:r>
                          <w:rPr>
                            <w:rFonts w:ascii="Times New Roman" w:hAnsi="Times New Roman"/>
                            <w:color w:val="000000"/>
                            <w:sz w:val="34"/>
                            <w:szCs w:val="34"/>
                            <w:lang w:val="en-US"/>
                          </w:rPr>
                          <w:t>)</w:t>
                        </w:r>
                      </w:p>
                    </w:txbxContent>
                  </v:textbox>
                </v:rect>
                <v:rect id="Rectangle 17" o:spid="_x0000_s1030" style="position:absolute;left:42716;top:1644;width:3245;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14:paraId="5FAE835B" w14:textId="3FCE2D98" w:rsidR="00E31690" w:rsidRDefault="00E31690">
                        <w:r>
                          <w:rPr>
                            <w:rFonts w:ascii="Times New Roman" w:hAnsi="Times New Roman"/>
                            <w:color w:val="000000"/>
                            <w:sz w:val="34"/>
                            <w:szCs w:val="34"/>
                            <w:lang w:val="en-US"/>
                          </w:rPr>
                          <w:t>300</w:t>
                        </w:r>
                      </w:p>
                    </w:txbxContent>
                  </v:textbox>
                </v:rect>
                <v:rect id="Rectangle 18" o:spid="_x0000_s1031" style="position:absolute;left:32067;top:1644;width:724;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14:paraId="63B8049F" w14:textId="2386027C" w:rsidR="00E31690" w:rsidRDefault="00E31690">
                        <w:r>
                          <w:rPr>
                            <w:rFonts w:ascii="Times New Roman" w:hAnsi="Times New Roman"/>
                            <w:color w:val="000000"/>
                            <w:sz w:val="34"/>
                            <w:szCs w:val="34"/>
                            <w:lang w:val="en-US"/>
                          </w:rPr>
                          <w:t>(</w:t>
                        </w:r>
                      </w:p>
                    </w:txbxContent>
                  </v:textbox>
                </v:rect>
                <v:rect id="Rectangle 19" o:spid="_x0000_s1032" style="position:absolute;left:30848;top:1644;width:603;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14:paraId="671A1CF8" w14:textId="14548FF2" w:rsidR="00E31690" w:rsidRDefault="00E31690">
                        <w:r>
                          <w:rPr>
                            <w:rFonts w:ascii="Times New Roman" w:hAnsi="Times New Roman"/>
                            <w:color w:val="000000"/>
                            <w:sz w:val="34"/>
                            <w:szCs w:val="34"/>
                            <w:lang w:val="en-US"/>
                          </w:rPr>
                          <w:t>/</w:t>
                        </w:r>
                      </w:p>
                    </w:txbxContent>
                  </v:textbox>
                </v:rect>
                <v:rect id="Rectangle 20" o:spid="_x0000_s1033" style="position:absolute;left:29514;top:1644;width:724;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14:paraId="0B230119" w14:textId="1CB8DCFE" w:rsidR="00E31690" w:rsidRDefault="00E31690">
                        <w:r>
                          <w:rPr>
                            <w:rFonts w:ascii="Times New Roman" w:hAnsi="Times New Roman"/>
                            <w:color w:val="000000"/>
                            <w:sz w:val="34"/>
                            <w:szCs w:val="34"/>
                            <w:lang w:val="en-US"/>
                          </w:rPr>
                          <w:t>)</w:t>
                        </w:r>
                      </w:p>
                    </w:txbxContent>
                  </v:textbox>
                </v:rect>
                <v:rect id="Rectangle 21" o:spid="_x0000_s1034" style="position:absolute;left:8743;top:1644;width:724;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14:paraId="7B02CF24" w14:textId="17B2CF2F" w:rsidR="00E31690" w:rsidRDefault="00E31690">
                        <w:r>
                          <w:rPr>
                            <w:rFonts w:ascii="Times New Roman" w:hAnsi="Times New Roman"/>
                            <w:color w:val="000000"/>
                            <w:sz w:val="34"/>
                            <w:szCs w:val="34"/>
                            <w:lang w:val="en-US"/>
                          </w:rPr>
                          <w:t>(</w:t>
                        </w:r>
                      </w:p>
                    </w:txbxContent>
                  </v:textbox>
                </v:rect>
                <v:rect id="Rectangle 22" o:spid="_x0000_s1035" style="position:absolute;left:34423;top:4445;width:64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14:paraId="41C2F3F3" w14:textId="087321EC" w:rsidR="00E31690" w:rsidRDefault="00E31690">
                        <w:r>
                          <w:rPr>
                            <w:rFonts w:ascii="Times New Roman" w:hAnsi="Times New Roman"/>
                            <w:color w:val="000000"/>
                            <w:sz w:val="20"/>
                            <w:szCs w:val="20"/>
                            <w:lang w:val="en-US"/>
                          </w:rPr>
                          <w:t>1</w:t>
                        </w:r>
                      </w:p>
                    </w:txbxContent>
                  </v:textbox>
                </v:rect>
                <v:rect id="Rectangle 23" o:spid="_x0000_s1036" style="position:absolute;left:37534;top:1466;width:2191;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14:paraId="43E9097D" w14:textId="2B8EF5E2" w:rsidR="00E31690" w:rsidRDefault="00E31690">
                        <w:r>
                          <w:rPr>
                            <w:rFonts w:ascii="Times New Roman" w:hAnsi="Times New Roman"/>
                            <w:color w:val="000000"/>
                            <w:sz w:val="20"/>
                            <w:szCs w:val="20"/>
                            <w:lang w:val="en-US"/>
                          </w:rPr>
                          <w:t>max</w:t>
                        </w:r>
                      </w:p>
                    </w:txbxContent>
                  </v:textbox>
                </v:rect>
                <v:rect id="Rectangle 24" o:spid="_x0000_s1037" style="position:absolute;left:25761;top:1466;width:324;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14:paraId="267BA28A" w14:textId="1F9573D5" w:rsidR="00E31690" w:rsidRDefault="00E31690">
                        <w:r>
                          <w:rPr>
                            <w:rFonts w:ascii="Times New Roman" w:hAnsi="Times New Roman"/>
                            <w:color w:val="000000"/>
                            <w:sz w:val="20"/>
                            <w:szCs w:val="20"/>
                            <w:lang w:val="en-US"/>
                          </w:rPr>
                          <w:t>,</w:t>
                        </w:r>
                      </w:p>
                    </w:txbxContent>
                  </v:textbox>
                </v:rect>
                <v:rect id="Rectangle 25" o:spid="_x0000_s1038" style="position:absolute;left:21132;top:1466;width:324;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NMH8UA&#10;AADjAAAADwAAAGRycy9kb3ducmV2LnhtbERPzWoCMRC+F/oOYQreaqK4KlujlIJgSy+ufYBhM/tD&#10;k8mSpO769qZQ6HG+/9kdJmfFlULsPWtYzBUI4tqbnlsNX5fj8xZETMgGrWfScKMIh/3jww5L40c+&#10;07VKrcghHEvU0KU0lFLGuiOHce4H4sw1PjhM+QytNAHHHO6sXCq1lg57zg0dDvTWUf1d/TgN8lId&#10;x21lg/Ify+bTvp/ODXmtZ0/T6wuIRFP6F/+5TybPLzbFarFRxRp+f8oA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s0wfxQAAAOMAAAAPAAAAAAAAAAAAAAAAAJgCAABkcnMv&#10;ZG93bnJldi54bWxQSwUGAAAAAAQABAD1AAAAigMAAAAA&#10;" filled="f" stroked="f">
                  <v:textbox style="mso-fit-shape-to-text:t" inset="0,0,0,0">
                    <w:txbxContent>
                      <w:p w14:paraId="438976DD" w14:textId="239B6EE8" w:rsidR="00E31690" w:rsidRDefault="00E31690">
                        <w:r>
                          <w:rPr>
                            <w:rFonts w:ascii="Times New Roman" w:hAnsi="Times New Roman"/>
                            <w:color w:val="000000"/>
                            <w:sz w:val="20"/>
                            <w:szCs w:val="20"/>
                            <w:lang w:val="en-US"/>
                          </w:rPr>
                          <w:t>,</w:t>
                        </w:r>
                      </w:p>
                    </w:txbxContent>
                  </v:textbox>
                </v:rect>
                <v:rect id="Rectangle 26" o:spid="_x0000_s1039" style="position:absolute;left:1765;top:2946;width:64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hMUA&#10;AADjAAAADwAAAGRycy9kb3ducmV2LnhtbERPzUoDMRC+C32HMAVvNmlx3bI2LSIUqnjptg8wbGZ/&#10;MJksSeyub28EweN8/7M7zM6KG4U4eNawXikQxI03A3carpfjwxZETMgGrWfS8E0RDvvF3Q4r4yc+&#10;061OncghHCvU0Kc0VlLGpieHceVH4sy1PjhM+QydNAGnHO6s3Cj1JB0OnBt6HOm1p+az/nIa5KU+&#10;TtvaBuXfN+2HfTudW/Ja3y/nl2cQieb0L/5zn0yeX5TF47pURQm/P2UA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ExQAAAOMAAAAPAAAAAAAAAAAAAAAAAJgCAABkcnMv&#10;ZG93bnJldi54bWxQSwUGAAAAAAQABAD1AAAAigMAAAAA&#10;" filled="f" stroked="f">
                  <v:textbox style="mso-fit-shape-to-text:t" inset="0,0,0,0">
                    <w:txbxContent>
                      <w:p w14:paraId="1CFA8C41" w14:textId="5A0A72EA" w:rsidR="00E31690" w:rsidRDefault="00E31690">
                        <w:r>
                          <w:rPr>
                            <w:rFonts w:ascii="Times New Roman" w:hAnsi="Times New Roman"/>
                            <w:color w:val="000000"/>
                            <w:sz w:val="20"/>
                            <w:szCs w:val="20"/>
                            <w:lang w:val="en-US"/>
                          </w:rPr>
                          <w:t>1</w:t>
                        </w:r>
                      </w:p>
                    </w:txbxContent>
                  </v:textbox>
                </v:rect>
                <v:rect id="Rectangle 27" o:spid="_x0000_s1040" style="position:absolute;left:32905;top:825;width:2267;height:57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B99skA&#10;AADjAAAADwAAAGRycy9kb3ducmV2LnhtbESP3WoCMRCF7wu+QxjBu5oobpWtUaQg2NIb1z7AsJn9&#10;wWSyJKm7ffvmotDLmXPmnG/2x8lZ8aAQe88aVksFgrj2pudWw9ft/LwDEROyQeuZNPxQhONh9rTH&#10;0viRr/SoUityCMcSNXQpDaWUse7IYVz6gThrjQ8OUx5DK03AMYc7K9dKvUiHPeeGDgd666i+V99O&#10;g7xV53FX2aD8x7r5tO+Xa0Ne68V8Or2CSDSlf/Pf9cVk/GJbbFZbVWTo/FNegDz8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2B99skAAADjAAAADwAAAAAAAAAAAAAAAACYAgAA&#10;ZHJzL2Rvd25yZXYueG1sUEsFBgAAAAAEAAQA9QAAAI4DAAAAAA==&#10;" filled="f" stroked="f">
                  <v:textbox style="mso-fit-shape-to-text:t" inset="0,0,0,0">
                    <w:txbxContent>
                      <w:p w14:paraId="5DE75F56" w14:textId="4E92483A" w:rsidR="00E31690" w:rsidRDefault="00E31690">
                        <w:r>
                          <w:rPr>
                            <w:rFonts w:ascii="Symbol" w:hAnsi="Symbol" w:cs="Symbol"/>
                            <w:color w:val="000000"/>
                            <w:sz w:val="50"/>
                            <w:szCs w:val="50"/>
                            <w:lang w:val="en-US"/>
                          </w:rPr>
                          <w:t></w:t>
                        </w:r>
                      </w:p>
                    </w:txbxContent>
                  </v:textbox>
                </v:rect>
                <v:rect id="Rectangle 28" o:spid="_x0000_s1041" style="position:absolute;left:33775;top:4318;width:699;height:30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YbcYA&#10;AADjAAAADwAAAGRycy9kb3ducmV2LnhtbERPzUoDMRC+C32HMAVvNmlxbV2bliIUqnjp1gcYNrM/&#10;mEyWJO2ub28EweN8/7PdT86KG4XYe9awXCgQxLU3PbcaPi/Hhw2ImJANWs+k4Zsi7Hezuy2Wxo98&#10;pluVWpFDOJaooUtpKKWMdUcO48IPxJlrfHCY8hlaaQKOOdxZuVLqSTrsOTd0ONBrR/VXdXUa5KU6&#10;jpvKBuXfV82HfTudG/Ja38+nwwuIRFP6F/+5TybPL9bF43Ktimf4/SkD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zYbcYAAADjAAAADwAAAAAAAAAAAAAAAACYAgAAZHJz&#10;L2Rvd25yZXYueG1sUEsFBgAAAAAEAAQA9QAAAIsDAAAAAA==&#10;" filled="f" stroked="f">
                  <v:textbox style="mso-fit-shape-to-text:t" inset="0,0,0,0">
                    <w:txbxContent>
                      <w:p w14:paraId="5CE9AA84" w14:textId="2B2BAB71" w:rsidR="00E31690" w:rsidRDefault="00E31690">
                        <w:r>
                          <w:rPr>
                            <w:rFonts w:ascii="Symbol" w:hAnsi="Symbol" w:cs="Symbol"/>
                            <w:color w:val="000000"/>
                            <w:sz w:val="20"/>
                            <w:szCs w:val="20"/>
                            <w:lang w:val="en-US"/>
                          </w:rPr>
                          <w:t></w:t>
                        </w:r>
                      </w:p>
                    </w:txbxContent>
                  </v:textbox>
                </v:rect>
                <v:rect id="Rectangle 29" o:spid="_x0000_s1042" style="position:absolute;left:46729;top:1403;width:1188;height:4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q7TckA&#10;AADjAAAADwAAAGRycy9kb3ducmV2LnhtbESP3WoCMRCF7wu+QxihdzVR6g+rUUpB0NIbVx8gbGZ/&#10;MJksSepu3965KPRyZs6cc77dYfROPDCmLpCG+UyBQKqC7ajRcLse3zYgUjZkjQuEGn4xwWE/edmZ&#10;woaBLvgocyPYhFJhNLQ594WUqWrRmzQLPRLf6hC9yTzGRtpoBjb3Ti6UWklvOuKE1vT42WJ1L3+8&#10;Bnktj8OmdFGFr0X97c6nS41B69fp+LEFkXHM/+K/75Pl+sv18n2+ViumYCZegNw/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3q7TckAAADjAAAADwAAAAAAAAAAAAAAAACYAgAA&#10;ZHJzL2Rvd25yZXYueG1sUEsFBgAAAAAEAAQA9QAAAI4DAAAAAA==&#10;" filled="f" stroked="f">
                  <v:textbox style="mso-fit-shape-to-text:t" inset="0,0,0,0">
                    <w:txbxContent>
                      <w:p w14:paraId="455CE498" w14:textId="05F61A23" w:rsidR="00E31690" w:rsidRDefault="00E31690">
                        <w:r>
                          <w:rPr>
                            <w:rFonts w:ascii="Symbol" w:hAnsi="Symbol" w:cs="Symbol"/>
                            <w:color w:val="000000"/>
                            <w:sz w:val="34"/>
                            <w:szCs w:val="34"/>
                            <w:lang w:val="en-US"/>
                          </w:rPr>
                          <w:t></w:t>
                        </w:r>
                      </w:p>
                    </w:txbxContent>
                  </v:textbox>
                </v:rect>
                <v:rect id="Rectangle 30" o:spid="_x0000_s1043" style="position:absolute;left:40824;top:1403;width:1187;height:4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e1sUA&#10;AADjAAAADwAAAGRycy9kb3ducmV2LnhtbERP20oDMRB9F/oPYYS+2WRLb6xNSxEKVXzp1g8YNrMX&#10;TCZLErvr3xtB8HHOffbHyVlxpxB7zxqKhQJBXHvTc6vh43Z+2oGICdmg9UwavinC8TB72GNp/MhX&#10;ulepFTmEY4kaupSGUspYd+QwLvxAnLnGB4cpn6GVJuCYw52VS6U20mHPuaHDgV46qj+rL6dB3qrz&#10;uKtsUP5t2bzb18u1Ia/1/HE6PYNINKV/8Z/7YvL89Xa9KrZqU8DvTxkAe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h7WxQAAAOMAAAAPAAAAAAAAAAAAAAAAAJgCAABkcnMv&#10;ZG93bnJldi54bWxQSwUGAAAAAAQABAD1AAAAigMAAAAA&#10;" filled="f" stroked="f">
                  <v:textbox style="mso-fit-shape-to-text:t" inset="0,0,0,0">
                    <w:txbxContent>
                      <w:p w14:paraId="4D55579A" w14:textId="456CD67E" w:rsidR="00E31690" w:rsidRDefault="00E31690">
                        <w:r>
                          <w:rPr>
                            <w:rFonts w:ascii="Symbol" w:hAnsi="Symbol" w:cs="Symbol"/>
                            <w:color w:val="000000"/>
                            <w:sz w:val="34"/>
                            <w:szCs w:val="34"/>
                            <w:lang w:val="en-US"/>
                          </w:rPr>
                          <w:t></w:t>
                        </w:r>
                      </w:p>
                    </w:txbxContent>
                  </v:textbox>
                </v:rect>
                <v:rect id="Rectangle 31" o:spid="_x0000_s1044" style="position:absolute;left:15233;top:1403;width:1188;height:4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AocUA&#10;AADjAAAADwAAAGRycy9kb3ducmV2LnhtbERP20oDMRB9F/oPYYS+2aRLb6xNSxEKVXzp1g8YNrMX&#10;TCZLErvr3xtB8HHOffbHyVlxpxB7zxqWCwWCuPam51bDx+38tAMRE7JB65k0fFOE42H2sMfS+JGv&#10;dK9SK3IIxxI1dCkNpZSx7shhXPiBOHONDw5TPkMrTcAxhzsrC6U20mHPuaHDgV46qj+rL6dB3qrz&#10;uKtsUP6taN7t6+XakNd6/jidnkEkmtK/+M99MXn+erteLbdqU8DvTxkAe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5IChxQAAAOMAAAAPAAAAAAAAAAAAAAAAAJgCAABkcnMv&#10;ZG93bnJldi54bWxQSwUGAAAAAAQABAD1AAAAigMAAAAA&#10;" filled="f" stroked="f">
                  <v:textbox style="mso-fit-shape-to-text:t" inset="0,0,0,0">
                    <w:txbxContent>
                      <w:p w14:paraId="7B6D7BB5" w14:textId="3B18C916" w:rsidR="00E31690" w:rsidRDefault="00E31690">
                        <w:r>
                          <w:rPr>
                            <w:rFonts w:ascii="Symbol" w:hAnsi="Symbol" w:cs="Symbol"/>
                            <w:color w:val="000000"/>
                            <w:sz w:val="34"/>
                            <w:szCs w:val="34"/>
                            <w:lang w:val="en-US"/>
                          </w:rPr>
                          <w:t></w:t>
                        </w:r>
                      </w:p>
                    </w:txbxContent>
                  </v:textbox>
                </v:rect>
                <v:rect id="Rectangle 32" o:spid="_x0000_s1045" style="position:absolute;left:6737;top:1403;width:1187;height:4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lOsYA&#10;AADjAAAADwAAAGRycy9kb3ducmV2LnhtbERP22oCMRB9L/QfwhT6VhNtvbAaRQqCLX1x9QOGzewF&#10;k8mSRHf7902h0Mc599nsRmfFnULsPGuYThQI4sqbjhsNl/PhZQUiJmSD1jNp+KYIu+3jwwYL4wc+&#10;0b1MjcghHAvU0KbUF1LGqiWHceJ74szVPjhM+QyNNAGHHO6snCm1kA47zg0t9vTeUnUtb06DPJeH&#10;YVXaoPznrP6yH8dTTV7r56dxvwaRaEz/4j/30eT58+X8bbpUi1f4/SkD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glOsYAAADjAAAADwAAAAAAAAAAAAAAAACYAgAAZHJz&#10;L2Rvd25yZXYueG1sUEsFBgAAAAAEAAQA9QAAAIsDAAAAAA==&#10;" filled="f" stroked="f">
                  <v:textbox style="mso-fit-shape-to-text:t" inset="0,0,0,0">
                    <w:txbxContent>
                      <w:p w14:paraId="40E72523" w14:textId="030EAA6E" w:rsidR="00E31690" w:rsidRDefault="00E31690">
                        <w:r>
                          <w:rPr>
                            <w:rFonts w:ascii="Symbol" w:hAnsi="Symbol" w:cs="Symbol"/>
                            <w:color w:val="000000"/>
                            <w:sz w:val="34"/>
                            <w:szCs w:val="34"/>
                            <w:lang w:val="en-US"/>
                          </w:rPr>
                          <w:t></w:t>
                        </w:r>
                      </w:p>
                    </w:txbxContent>
                  </v:textbox>
                </v:rect>
                <v:rect id="Rectangle 33" o:spid="_x0000_s1046" style="position:absolute;left:33820;top:273;width:933;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9TsUA&#10;AADjAAAADwAAAGRycy9kb3ducmV2LnhtbERP22oCMRB9L/QfwhT6VhPFG6tRRBBs6YurHzBsZi+Y&#10;TJYkdbd/3xQKfZxzn+1+dFY8KMTOs4bpRIEgrrzpuNFwu57e1iBiQjZoPZOGb4qw3z0/bbEwfuAL&#10;PcrUiBzCsUANbUp9IWWsWnIYJ74nzlztg8OUz9BIE3DI4c7KmVJL6bDj3NBiT8eWqnv55TTIa3ka&#10;1qUNyn/M6k/7fr7U5LV+fRkPGxCJxvQv/nOfTZ6/WC3m05VazuH3pwy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b1OxQAAAOMAAAAPAAAAAAAAAAAAAAAAAJgCAABkcnMv&#10;ZG93bnJldi54bWxQSwUGAAAAAAQABAD1AAAAigMAAAAA&#10;" filled="f" stroked="f">
                  <v:textbox style="mso-fit-shape-to-text:t" inset="0,0,0,0">
                    <w:txbxContent>
                      <w:p w14:paraId="64ACE96B" w14:textId="4C0A6563" w:rsidR="00E31690" w:rsidRDefault="00E31690">
                        <w:r>
                          <w:rPr>
                            <w:rFonts w:ascii="Times New Roman" w:hAnsi="Times New Roman"/>
                            <w:i/>
                            <w:iCs/>
                            <w:color w:val="000000"/>
                            <w:sz w:val="20"/>
                            <w:szCs w:val="20"/>
                            <w:lang w:val="en-US"/>
                          </w:rPr>
                          <w:t>n</w:t>
                        </w:r>
                      </w:p>
                    </w:txbxContent>
                  </v:textbox>
                </v:rect>
                <v:rect id="Rectangle 34" o:spid="_x0000_s1047" style="position:absolute;left:33312;top:4451;width:654;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Y1cUA&#10;AADjAAAADwAAAGRycy9kb3ducmV2LnhtbERPzWoCMRC+F/oOYQreaqK4KlujlIJgSy+ufYBhM/tD&#10;k8mSpO769qZQ6HG+/9kdJmfFlULsPWtYzBUI4tqbnlsNX5fj8xZETMgGrWfScKMIh/3jww5L40c+&#10;07VKrcghHEvU0KU0lFLGuiOHce4H4sw1PjhM+QytNAHHHO6sXCq1lg57zg0dDvTWUf1d/TgN8lId&#10;x21lg/Ify+bTvp/ODXmtZ0/T6wuIRFP6F/+5TybPLzbFarFR6wJ+f8oAy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RjVxQAAAOMAAAAPAAAAAAAAAAAAAAAAAJgCAABkcnMv&#10;ZG93bnJldi54bWxQSwUGAAAAAAQABAD1AAAAigMAAAAA&#10;" filled="f" stroked="f">
                  <v:textbox style="mso-fit-shape-to-text:t" inset="0,0,0,0">
                    <w:txbxContent>
                      <w:p w14:paraId="45E07316" w14:textId="15B6811A" w:rsidR="00E31690" w:rsidRDefault="00E31690">
                        <w:r>
                          <w:rPr>
                            <w:rFonts w:ascii="Times New Roman" w:hAnsi="Times New Roman"/>
                            <w:i/>
                            <w:iCs/>
                            <w:color w:val="000000"/>
                            <w:sz w:val="20"/>
                            <w:szCs w:val="20"/>
                            <w:lang w:val="en-US"/>
                          </w:rPr>
                          <w:t>i</w:t>
                        </w:r>
                      </w:p>
                    </w:txbxContent>
                  </v:textbox>
                </v:rect>
                <v:rect id="Rectangle 35" o:spid="_x0000_s1048" style="position:absolute;left:37287;top:2952;width:654;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GosUA&#10;AADjAAAADwAAAGRycy9kb3ducmV2LnhtbERPzWoCMRC+F3yHMAVvNVF0la1RpCDY0otrH2DYzP7Q&#10;ZLIkqbt9+6ZQ6HG+/9kfJ2fFnULsPWtYLhQI4tqbnlsNH7fz0w5ETMgGrWfS8E0RjofZwx5L40e+&#10;0r1KrcghHEvU0KU0lFLGuiOHceEH4sw1PjhM+QytNAHHHO6sXClVSIc954YOB3rpqP6svpwGeavO&#10;466yQfm3VfNuXy/XhrzW88fp9Awi0ZT+xX/ui8nzN9vNerlVRQG/P2UA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34aixQAAAOMAAAAPAAAAAAAAAAAAAAAAAJgCAABkcnMv&#10;ZG93bnJldi54bWxQSwUGAAAAAAQABAD1AAAAigMAAAAA&#10;" filled="f" stroked="f">
                  <v:textbox style="mso-fit-shape-to-text:t" inset="0,0,0,0">
                    <w:txbxContent>
                      <w:p w14:paraId="15837EEA" w14:textId="4328819E" w:rsidR="00E31690" w:rsidRDefault="00E31690">
                        <w:r>
                          <w:rPr>
                            <w:rFonts w:ascii="Times New Roman" w:hAnsi="Times New Roman"/>
                            <w:i/>
                            <w:iCs/>
                            <w:color w:val="000000"/>
                            <w:sz w:val="20"/>
                            <w:szCs w:val="20"/>
                            <w:lang w:val="en-US"/>
                          </w:rPr>
                          <w:t>i</w:t>
                        </w:r>
                      </w:p>
                    </w:txbxContent>
                  </v:textbox>
                </v:rect>
                <v:rect id="Rectangle 36" o:spid="_x0000_s1049" style="position:absolute;left:26149;top:1473;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jOcUA&#10;AADjAAAADwAAAGRycy9kb3ducmV2LnhtbERPzWoCMRC+F3yHMAVvNVHUla1RpCDY0otrH2DYzP7Q&#10;ZLIkqbt9+6ZQ6HG+/9kfJ2fFnULsPWtYLhQI4tqbnlsNH7fz0w5ETMgGrWfS8E0RjofZwx5L40e+&#10;0r1KrcghHEvU0KU0lFLGuiOHceEH4sw1PjhM+QytNAHHHO6sXCm1lQ57zg0dDvTSUf1ZfTkN8lad&#10;x11lg/Jvq+bdvl6uDXmt54/T6RlEoin9i//cF5Pnb4rNelmobQG/P2UA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yM5xQAAAOMAAAAPAAAAAAAAAAAAAAAAAJgCAABkcnMv&#10;ZG93bnJldi54bWxQSwUGAAAAAAQABAD1AAAAigMAAAAA&#10;" filled="f" stroked="f">
                  <v:textbox style="mso-fit-shape-to-text:t" inset="0,0,0,0">
                    <w:txbxContent>
                      <w:p w14:paraId="04015C86" w14:textId="605A0FA7" w:rsidR="00E31690" w:rsidRDefault="00E31690"/>
                    </w:txbxContent>
                  </v:textbox>
                </v:rect>
                <v:rect id="Rectangle 37" o:spid="_x0000_s1050" style="position:absolute;left:21564;top:1473;width:4032;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3S8kA&#10;AADjAAAADwAAAGRycy9kb3ducmV2LnhtbESP3WoCMRCF7wu+QxihdzVR6g+rUUpB0NIbVx8gbGZ/&#10;MJksSepu3965KPRy5pw555vdYfROPDCmLpCG+UyBQKqC7ajRcLse3zYgUjZkjQuEGn4xwWE/edmZ&#10;woaBLvgocyM4hFJhNLQ594WUqWrRmzQLPRJrdYjeZB5jI200A4d7JxdKraQ3HXFDa3r8bLG6lz9e&#10;g7yWx2FTuqjC16L+dufTpcag9et0/NiCyDjmf/Pf9cky/nK9fJ+v1Yqh+SdegNw/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Qy3S8kAAADjAAAADwAAAAAAAAAAAAAAAACYAgAA&#10;ZHJzL2Rvd25yZXYueG1sUEsFBgAAAAAEAAQA9QAAAI4DAAAAAA==&#10;" filled="f" stroked="f">
                  <v:textbox style="mso-fit-shape-to-text:t" inset="0,0,0,0">
                    <w:txbxContent>
                      <w:p w14:paraId="2835087E" w14:textId="4C2DA654" w:rsidR="00E31690" w:rsidRDefault="00E31690">
                        <w:r>
                          <w:rPr>
                            <w:rFonts w:ascii="Times New Roman" w:hAnsi="Times New Roman"/>
                            <w:i/>
                            <w:iCs/>
                            <w:color w:val="000000"/>
                            <w:sz w:val="20"/>
                            <w:szCs w:val="20"/>
                            <w:lang w:val="en-US"/>
                          </w:rPr>
                          <w:t>замрук</w:t>
                        </w:r>
                      </w:p>
                    </w:txbxContent>
                  </v:textbox>
                </v:rect>
                <v:rect id="Rectangle 38" o:spid="_x0000_s1051" style="position:absolute;left:19056;top:1473;width:2095;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AS0MUA&#10;AADjAAAADwAAAGRycy9kb3ducmV2LnhtbERP20oDMRB9F/yHMELfbNLS67ZpEaFQxZdu+wHDZvaC&#10;yWRJYnf9eyMIPs65z/44OivuFGLnWcNsqkAQV9503Gi4XU/PGxAxIRu0nknDN0U4Hh4f9lgYP/CF&#10;7mVqRA7hWKCGNqW+kDJWLTmMU98TZ672wWHKZ2ikCTjkcGflXKmVdNhxbmixp9eWqs/yy2mQ1/I0&#10;bEoblH+f1x/27XypyWs9eRpfdiASjelf/Oc+mzx/uV4uZmu12sLvTxkAe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BLQxQAAAOMAAAAPAAAAAAAAAAAAAAAAAJgCAABkcnMv&#10;ZG93bnJldi54bWxQSwUGAAAAAAQABAD1AAAAigMAAAAA&#10;" filled="f" stroked="f">
                  <v:textbox style="mso-fit-shape-to-text:t" inset="0,0,0,0">
                    <w:txbxContent>
                      <w:p w14:paraId="0E52D19D" w14:textId="3B1F8F7D" w:rsidR="00E31690" w:rsidRDefault="00E31690">
                        <w:r>
                          <w:rPr>
                            <w:rFonts w:ascii="Times New Roman" w:hAnsi="Times New Roman"/>
                            <w:i/>
                            <w:iCs/>
                            <w:color w:val="000000"/>
                            <w:sz w:val="20"/>
                            <w:szCs w:val="20"/>
                            <w:lang w:val="en-US"/>
                          </w:rPr>
                          <w:t>рук</w:t>
                        </w:r>
                      </w:p>
                    </w:txbxContent>
                  </v:textbox>
                </v:rect>
                <v:rect id="Rectangle 39" o:spid="_x0000_s1052" style="position:absolute;left:18662;top:2952;width:3226;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tkMkA&#10;AADjAAAADwAAAGRycy9kb3ducmV2LnhtbESPzWoCQRCE7wHfYWjBW5xRNCsbR5GAYEIurnmAZqf3&#10;B+dnmZm4m7dPHwI5dnd1VX374+SseFBMffAaVksFgnwdTO9bDV+38/MORMroDdrgScMPJTgeZk97&#10;LE0Y/ZUeVW4Fm/hUooYu56GUMtUdOUzLMJDnWxOiw8xjbKWJOLK5s3Kt1It02HtO6HCgt47qe/Xt&#10;NMhbdR53lY0qfKybT/t+uTYUtF7Mp9MriExT/hf/fV8M198W282qUAVTMBMvQB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qMtkMkAAADjAAAADwAAAAAAAAAAAAAAAACYAgAA&#10;ZHJzL2Rvd25yZXYueG1sUEsFBgAAAAAEAAQA9QAAAI4DAAAAAA==&#10;" filled="f" stroked="f">
                  <v:textbox style="mso-fit-shape-to-text:t" inset="0,0,0,0">
                    <w:txbxContent>
                      <w:p w14:paraId="44D089D3" w14:textId="2AB4791C" w:rsidR="00E31690" w:rsidRDefault="00E31690">
                        <w:r>
                          <w:rPr>
                            <w:rFonts w:ascii="Times New Roman" w:hAnsi="Times New Roman"/>
                            <w:i/>
                            <w:iCs/>
                            <w:color w:val="000000"/>
                            <w:sz w:val="20"/>
                            <w:szCs w:val="20"/>
                            <w:lang w:val="en-US"/>
                          </w:rPr>
                          <w:t>стим</w:t>
                        </w:r>
                      </w:p>
                    </w:txbxContent>
                  </v:textbox>
                </v:rect>
                <v:rect id="Rectangle 40" o:spid="_x0000_s1053" style="position:absolute;left:11169;top:2952;width:3226;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C8UA&#10;AADjAAAADwAAAGRycy9kb3ducmV2LnhtbERPzUoDMRC+C32HMAVvNtli3bI2LSIUqnjptg8wbGZ/&#10;MJksSeyub28EweN8/7M7zM6KG4U4eNZQrBQI4sabgTsN18vxYQsiJmSD1jNp+KYIh/3iboeV8ROf&#10;6VanTuQQjhVq6FMaKylj05PDuPIjceZaHxymfIZOmoBTDndWrpV6kg4Hzg09jvTaU/NZfzkN8lIf&#10;p21tg/Lv6/bDvp3OLXmt75fzyzOIRHP6F/+5TybP35Sbx6JUZQG/P2UA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74gLxQAAAOMAAAAPAAAAAAAAAAAAAAAAAJgCAABkcnMv&#10;ZG93bnJldi54bWxQSwUGAAAAAAQABAD1AAAAigMAAAAA&#10;" filled="f" stroked="f">
                  <v:textbox style="mso-fit-shape-to-text:t" inset="0,0,0,0">
                    <w:txbxContent>
                      <w:p w14:paraId="6896F5B2" w14:textId="61604A0B" w:rsidR="00E31690" w:rsidRDefault="00E31690">
                        <w:r>
                          <w:rPr>
                            <w:rFonts w:ascii="Times New Roman" w:hAnsi="Times New Roman"/>
                            <w:i/>
                            <w:iCs/>
                            <w:color w:val="000000"/>
                            <w:sz w:val="20"/>
                            <w:szCs w:val="20"/>
                            <w:lang w:val="en-US"/>
                          </w:rPr>
                          <w:t>стим</w:t>
                        </w:r>
                      </w:p>
                    </w:txbxContent>
                  </v:textbox>
                </v:rect>
                <v:rect id="Rectangle 41" o:spid="_x0000_s1054" style="position:absolute;left:2425;top:2952;width:3315;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WfMUA&#10;AADjAAAADwAAAGRycy9kb3ducmV2LnhtbERPzUoDMRC+C32HMAVvNuli3bI2LSIUqnjptg8wbGZ/&#10;MJksSeyub28EweN8/7M7zM6KG4U4eNawXikQxI03A3carpfjwxZETMgGrWfS8E0RDvvF3Q4r4yc+&#10;061OncghHCvU0Kc0VlLGpieHceVH4sy1PjhM+QydNAGnHO6sLJR6kg4Hzg09jvTaU/NZfzkN8lIf&#10;p21tg/LvRfth307nlrzW98v55RlEojn9i//cJ5Pnb8rN47pUZQG/P2UA5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RZ8xQAAAOMAAAAPAAAAAAAAAAAAAAAAAJgCAABkcnMv&#10;ZG93bnJldi54bWxQSwUGAAAAAAQABAD1AAAAigMAAAAA&#10;" filled="f" stroked="f">
                  <v:textbox style="mso-fit-shape-to-text:t" inset="0,0,0,0">
                    <w:txbxContent>
                      <w:p w14:paraId="4605656E" w14:textId="32685E84" w:rsidR="00E31690" w:rsidRDefault="00E31690">
                        <w:r>
                          <w:rPr>
                            <w:rFonts w:ascii="Times New Roman" w:hAnsi="Times New Roman"/>
                            <w:i/>
                            <w:iCs/>
                            <w:color w:val="000000"/>
                            <w:sz w:val="20"/>
                            <w:szCs w:val="20"/>
                            <w:lang w:val="en-US"/>
                          </w:rPr>
                          <w:t>балла</w:t>
                        </w:r>
                      </w:p>
                    </w:txbxContent>
                  </v:textbox>
                </v:rect>
                <v:rect id="Rectangle 42" o:spid="_x0000_s1055" style="position:absolute;left:48698;top:1644;width:1467;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Gz58YA&#10;AADjAAAADwAAAGRycy9kb3ducmV2LnhtbERPzUoDMRC+C32HMAVvNmm1blmbliIUqnjp1gcYNrM/&#10;mEyWJO2ub28EweN8/7PdT86KG4XYe9awXCgQxLU3PbcaPi/Hhw2ImJANWs+k4Zsi7Hezuy2Wxo98&#10;pluVWpFDOJaooUtpKKWMdUcO48IPxJlrfHCY8hlaaQKOOdxZuVLqWTrsOTd0ONBrR/VXdXUa5KU6&#10;jpvKBuXfV82HfTudG/Ja38+nwwuIRFP6F/+5TybPXxfrp2Whikf4/SkD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Gz58YAAADjAAAADwAAAAAAAAAAAAAAAACYAgAAZHJz&#10;L2Rvd25yZXYueG1sUEsFBgAAAAAEAAQA9QAAAIsDAAAAAA==&#10;" filled="f" stroked="f">
                  <v:textbox style="mso-fit-shape-to-text:t" inset="0,0,0,0">
                    <w:txbxContent>
                      <w:p w14:paraId="68FEAA1E" w14:textId="0582AA46" w:rsidR="00E31690" w:rsidRDefault="00E31690">
                        <w:r>
                          <w:rPr>
                            <w:rFonts w:ascii="Times New Roman" w:hAnsi="Times New Roman"/>
                            <w:i/>
                            <w:iCs/>
                            <w:color w:val="000000"/>
                            <w:sz w:val="34"/>
                            <w:szCs w:val="34"/>
                            <w:lang w:val="en-US"/>
                          </w:rPr>
                          <w:t>x</w:t>
                        </w:r>
                      </w:p>
                    </w:txbxContent>
                  </v:textbox>
                </v:rect>
                <v:rect id="Rectangle 43" o:spid="_x0000_s1056" style="position:absolute;left:35839;top:1644;width:1778;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grk8UA&#10;AADjAAAADwAAAGRycy9kb3ducmV2LnhtbERPzWoCMRC+F/oOYQreaqJoV7ZGKQXBll5c+wDDZvaH&#10;JpMlSd317ZuC4HG+/9nuJ2fFhULsPWtYzBUI4tqbnlsN3+fD8wZETMgGrWfScKUI+93jwxZL40c+&#10;0aVKrcghHEvU0KU0lFLGuiOHce4H4sw1PjhM+QytNAHHHO6sXCr1Ih32nBs6HOi9o/qn+nUa5Lk6&#10;jJvKBuU/l82X/TieGvJaz56mt1cQiaZ0F9/cR5Pnr4v1alGoYgX/P2UA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mCuTxQAAAOMAAAAPAAAAAAAAAAAAAAAAAJgCAABkcnMv&#10;ZG93bnJldi54bWxQSwUGAAAAAAQABAD1AAAAigMAAAAA&#10;" filled="f" stroked="f">
                  <v:textbox style="mso-fit-shape-to-text:t" inset="0,0,0,0">
                    <w:txbxContent>
                      <w:p w14:paraId="00CAF24F" w14:textId="62BEC401" w:rsidR="00E31690" w:rsidRDefault="00E31690">
                        <w:r>
                          <w:rPr>
                            <w:rFonts w:ascii="Times New Roman" w:hAnsi="Times New Roman"/>
                            <w:i/>
                            <w:iCs/>
                            <w:color w:val="000000"/>
                            <w:sz w:val="34"/>
                            <w:szCs w:val="34"/>
                            <w:lang w:val="en-US"/>
                          </w:rPr>
                          <w:t>Б</w:t>
                        </w:r>
                      </w:p>
                    </w:txbxContent>
                  </v:textbox>
                </v:rect>
                <v:rect id="Rectangle 44" o:spid="_x0000_s1057" style="position:absolute;left:17018;top:1644;width:2063;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YQf8UA&#10;AADjAAAADwAAAGRycy9kb3ducmV2LnhtbERPzWoCMRC+F3yHMAVvNVHUla1RpCDY0otrH2DYzP7Q&#10;ZLIkqbt9+6ZQ6HG+/9kfJ2fFnULsPWtYLhQI4tqbnlsNH7fz0w5ETMgGrWfS8E0RjofZwx5L40e+&#10;0r1KrcghHEvU0KU0lFLGuiOHceEH4sw1PjhM+QytNAHHHO6sXCm1lQ57zg0dDvTSUf1ZfTkN8lad&#10;x11lg/Jvq+bdvl6uDXmt54/T6RlEoin9i//cF5Pnb4rNelmoYgu/P2UA5O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hB/xQAAAOMAAAAPAAAAAAAAAAAAAAAAAJgCAABkcnMv&#10;ZG93bnJldi54bWxQSwUGAAAAAAQABAD1AAAAigMAAAAA&#10;" filled="f" stroked="f">
                  <v:textbox style="mso-fit-shape-to-text:t" inset="0,0,0,0">
                    <w:txbxContent>
                      <w:p w14:paraId="4B72494B" w14:textId="169A46B8" w:rsidR="00E31690" w:rsidRDefault="00E31690">
                        <w:r>
                          <w:rPr>
                            <w:rFonts w:ascii="Times New Roman" w:hAnsi="Times New Roman"/>
                            <w:i/>
                            <w:iCs/>
                            <w:color w:val="000000"/>
                            <w:sz w:val="34"/>
                            <w:szCs w:val="34"/>
                            <w:lang w:val="en-US"/>
                          </w:rPr>
                          <w:t>Q</w:t>
                        </w:r>
                      </w:p>
                    </w:txbxContent>
                  </v:textbox>
                </v:rect>
                <v:rect id="Rectangle 45" o:spid="_x0000_s1058" style="position:absolute;left:9525;top:1644;width:2063;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15MUA&#10;AADjAAAADwAAAGRycy9kb3ducmV2LnhtbERPzWoCMRC+F/oOYQreaqLUrmyNUgqCll5cfYBhM/tD&#10;k8mSpO769qZQ6HG+/9nsJmfFlULsPWtYzBUI4tqbnlsNl/P+eQ0iJmSD1jNpuFGE3fbxYYOl8SOf&#10;6FqlVuQQjiVq6FIaSilj3ZHDOPcDceYaHxymfIZWmoBjDndWLpV6lQ57zg0dDvTRUf1d/TgN8lzt&#10;x3Vlg/Kfy+bLHg+nhrzWs6fp/Q1Eoin9i//cB5Pnr4rVy6JQRQG/P2UA5P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SrXkxQAAAOMAAAAPAAAAAAAAAAAAAAAAAJgCAABkcnMv&#10;ZG93bnJldi54bWxQSwUGAAAAAAQABAD1AAAAigMAAAAA&#10;" filled="f" stroked="f">
                  <v:textbox style="mso-fit-shape-to-text:t" inset="0,0,0,0">
                    <w:txbxContent>
                      <w:p w14:paraId="3797B37F" w14:textId="44525EF9" w:rsidR="00E31690" w:rsidRDefault="00E31690">
                        <w:r>
                          <w:rPr>
                            <w:rFonts w:ascii="Times New Roman" w:hAnsi="Times New Roman"/>
                            <w:i/>
                            <w:iCs/>
                            <w:color w:val="000000"/>
                            <w:sz w:val="34"/>
                            <w:szCs w:val="34"/>
                            <w:lang w:val="en-US"/>
                          </w:rPr>
                          <w:t>Q</w:t>
                        </w:r>
                      </w:p>
                    </w:txbxContent>
                  </v:textbox>
                </v:rect>
                <v:rect id="Rectangle 46" o:spid="_x0000_s1059" style="position:absolute;left:285;top:1644;width:1950;height:41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hlskA&#10;AADjAAAADwAAAGRycy9kb3ducmV2LnhtbESPzWoCQRCE7wHfYWjBW5xRNCsbR5GAYEIurnmAZqf3&#10;B+dnmZm4m7dPHwI5dld11df74+SseFBMffAaVksFgnwdTO9bDV+38/MORMroDdrgScMPJTgeZk97&#10;LE0Y/ZUeVW4Fh/hUooYu56GUMtUdOUzLMJBnrQnRYeYxttJEHDncWblW6kU67D03dDjQW0f1vfp2&#10;GuStOo+7ykYVPtbNp32/XBsKWi/m0+kVRKYp/5v/ri+G8bfFdrMqVMHQ/BMvQB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NUhlskAAADjAAAADwAAAAAAAAAAAAAAAACYAgAA&#10;ZHJzL2Rvd25yZXYueG1sUEsFBgAAAAAEAAQA9QAAAI4DAAAAAA==&#10;" filled="f" stroked="f">
                  <v:textbox style="mso-fit-shape-to-text:t" inset="0,0,0,0">
                    <w:txbxContent>
                      <w:p w14:paraId="27124296" w14:textId="4B5AD7FB" w:rsidR="00E31690" w:rsidRDefault="00E31690">
                        <w:r>
                          <w:rPr>
                            <w:rFonts w:ascii="Times New Roman" w:hAnsi="Times New Roman"/>
                            <w:i/>
                            <w:iCs/>
                            <w:color w:val="000000"/>
                            <w:sz w:val="34"/>
                            <w:szCs w:val="34"/>
                            <w:lang w:val="en-US"/>
                          </w:rPr>
                          <w:t>С</w:t>
                        </w:r>
                      </w:p>
                    </w:txbxContent>
                  </v:textbox>
                </v:rect>
                <w10:anchorlock/>
              </v:group>
            </w:pict>
          </mc:Fallback>
        </mc:AlternateContent>
      </w:r>
    </w:p>
    <w:p w14:paraId="725B109F"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2A998A31"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где:</w:t>
      </w:r>
    </w:p>
    <w:p w14:paraId="5F5738F7"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стим</w:t>
      </w:r>
      <w:r w:rsidRPr="00BD60FE">
        <w:rPr>
          <w:rFonts w:ascii="Times New Roman" w:eastAsia="Times New Roman" w:hAnsi="Times New Roman"/>
          <w:sz w:val="28"/>
          <w:szCs w:val="28"/>
          <w:lang w:eastAsia="ru-RU"/>
        </w:rPr>
        <w:t xml:space="preserve"> - сумма средств, предназначенных для осуществления выплат стимулирующего характера работникам учреждения, за исключением персональных выплат стимулирующего характера, в плановом периоде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30313A4B" w14:textId="6323BEE1" w:rsidR="00AE3F94" w:rsidRPr="00BD60FE" w:rsidRDefault="00676AE9"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c">
            <w:drawing>
              <wp:inline distT="0" distB="0" distL="0" distR="0" wp14:anchorId="61AC7C9C" wp14:editId="3C6E00DC">
                <wp:extent cx="1009650" cy="408305"/>
                <wp:effectExtent l="0" t="0" r="0" b="10795"/>
                <wp:docPr id="85" name="Полотно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2" name="Rectangle 5"/>
                        <wps:cNvSpPr>
                          <a:spLocks noChangeArrowheads="1"/>
                        </wps:cNvSpPr>
                        <wps:spPr bwMode="auto">
                          <a:xfrm>
                            <a:off x="732790" y="209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FA982" w14:textId="494E2E26" w:rsidR="00E31690" w:rsidRPr="00676AE9" w:rsidRDefault="00E31690"/>
                          </w:txbxContent>
                        </wps:txbx>
                        <wps:bodyPr rot="0" vert="horz" wrap="none" lIns="0" tIns="0" rIns="0" bIns="0" anchor="t" anchorCtr="0">
                          <a:spAutoFit/>
                        </wps:bodyPr>
                      </wps:wsp>
                      <wps:wsp>
                        <wps:cNvPr id="73" name="Rectangle 6"/>
                        <wps:cNvSpPr>
                          <a:spLocks noChangeArrowheads="1"/>
                        </wps:cNvSpPr>
                        <wps:spPr bwMode="auto">
                          <a:xfrm>
                            <a:off x="377825" y="20955"/>
                            <a:ext cx="3225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18248" w14:textId="7F08811F" w:rsidR="00E31690" w:rsidRDefault="00E31690">
                              <w:r>
                                <w:rPr>
                                  <w:rFonts w:ascii="Times New Roman" w:hAnsi="Times New Roman"/>
                                  <w:i/>
                                  <w:iCs/>
                                  <w:color w:val="000000"/>
                                  <w:sz w:val="16"/>
                                  <w:szCs w:val="16"/>
                                  <w:lang w:val="en-US"/>
                                </w:rPr>
                                <w:t>замрук</w:t>
                              </w:r>
                            </w:p>
                          </w:txbxContent>
                        </wps:txbx>
                        <wps:bodyPr rot="0" vert="horz" wrap="none" lIns="0" tIns="0" rIns="0" bIns="0" anchor="t" anchorCtr="0">
                          <a:spAutoFit/>
                        </wps:bodyPr>
                      </wps:wsp>
                      <wps:wsp>
                        <wps:cNvPr id="74" name="Rectangle 7"/>
                        <wps:cNvSpPr>
                          <a:spLocks noChangeArrowheads="1"/>
                        </wps:cNvSpPr>
                        <wps:spPr bwMode="auto">
                          <a:xfrm>
                            <a:off x="182880" y="20955"/>
                            <a:ext cx="1676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E8730" w14:textId="0A0C507C" w:rsidR="00E31690" w:rsidRDefault="00E31690">
                              <w:r>
                                <w:rPr>
                                  <w:rFonts w:ascii="Times New Roman" w:hAnsi="Times New Roman"/>
                                  <w:i/>
                                  <w:iCs/>
                                  <w:color w:val="000000"/>
                                  <w:sz w:val="16"/>
                                  <w:szCs w:val="16"/>
                                  <w:lang w:val="en-US"/>
                                </w:rPr>
                                <w:t>рук</w:t>
                              </w:r>
                            </w:p>
                          </w:txbxContent>
                        </wps:txbx>
                        <wps:bodyPr rot="0" vert="horz" wrap="none" lIns="0" tIns="0" rIns="0" bIns="0" anchor="t" anchorCtr="0">
                          <a:spAutoFit/>
                        </wps:bodyPr>
                      </wps:wsp>
                      <wps:wsp>
                        <wps:cNvPr id="75" name="Rectangle 8"/>
                        <wps:cNvSpPr>
                          <a:spLocks noChangeArrowheads="1"/>
                        </wps:cNvSpPr>
                        <wps:spPr bwMode="auto">
                          <a:xfrm>
                            <a:off x="151765" y="146685"/>
                            <a:ext cx="2584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85395" w14:textId="2B74F8D6" w:rsidR="00E31690" w:rsidRDefault="00E31690">
                              <w:r>
                                <w:rPr>
                                  <w:rFonts w:ascii="Times New Roman" w:hAnsi="Times New Roman"/>
                                  <w:i/>
                                  <w:iCs/>
                                  <w:color w:val="000000"/>
                                  <w:sz w:val="16"/>
                                  <w:szCs w:val="16"/>
                                  <w:lang w:val="en-US"/>
                                </w:rPr>
                                <w:t>стим</w:t>
                              </w:r>
                            </w:p>
                          </w:txbxContent>
                        </wps:txbx>
                        <wps:bodyPr rot="0" vert="horz" wrap="none" lIns="0" tIns="0" rIns="0" bIns="0" anchor="t" anchorCtr="0">
                          <a:spAutoFit/>
                        </wps:bodyPr>
                      </wps:wsp>
                      <wps:wsp>
                        <wps:cNvPr id="76" name="Rectangle 9"/>
                        <wps:cNvSpPr>
                          <a:spLocks noChangeArrowheads="1"/>
                        </wps:cNvSpPr>
                        <wps:spPr bwMode="auto">
                          <a:xfrm>
                            <a:off x="22225" y="34925"/>
                            <a:ext cx="1701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AF7BE" w14:textId="1F16357A" w:rsidR="00E31690" w:rsidRDefault="00E31690">
                              <w:r>
                                <w:rPr>
                                  <w:rFonts w:ascii="Times New Roman" w:hAnsi="Times New Roman"/>
                                  <w:i/>
                                  <w:iCs/>
                                  <w:color w:val="000000"/>
                                  <w:sz w:val="28"/>
                                  <w:szCs w:val="28"/>
                                  <w:lang w:val="en-US"/>
                                </w:rPr>
                                <w:t>Q</w:t>
                              </w:r>
                            </w:p>
                          </w:txbxContent>
                        </wps:txbx>
                        <wps:bodyPr rot="0" vert="horz" wrap="none" lIns="0" tIns="0" rIns="0" bIns="0" anchor="t" anchorCtr="0">
                          <a:spAutoFit/>
                        </wps:bodyPr>
                      </wps:wsp>
                      <wps:wsp>
                        <wps:cNvPr id="81" name="Rectangle 10"/>
                        <wps:cNvSpPr>
                          <a:spLocks noChangeArrowheads="1"/>
                        </wps:cNvSpPr>
                        <wps:spPr bwMode="auto">
                          <a:xfrm>
                            <a:off x="701040" y="203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E420B" w14:textId="02F5B9C8"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s:wsp>
                        <wps:cNvPr id="82" name="Rectangle 11"/>
                        <wps:cNvSpPr>
                          <a:spLocks noChangeArrowheads="1"/>
                        </wps:cNvSpPr>
                        <wps:spPr bwMode="auto">
                          <a:xfrm>
                            <a:off x="342900" y="203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4E914" w14:textId="7599DF0D"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c:wpc>
                  </a:graphicData>
                </a:graphic>
              </wp:inline>
            </w:drawing>
          </mc:Choice>
          <mc:Fallback>
            <w:pict>
              <v:group w14:anchorId="61AC7C9C" id="Полотно 85" o:spid="_x0000_s1060" editas="canvas" style="width:79.5pt;height:32.15pt;mso-position-horizontal-relative:char;mso-position-vertical-relative:line" coordsize="10096,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">
                <v:shape id="_x0000_s1061" type="#_x0000_t75" style="position:absolute;width:10096;height:4083;visibility:visible;mso-wrap-style:square">
                  <v:fill o:detectmouseclick="t"/>
                  <v:path o:connecttype="none"/>
                </v:shape>
                <v:rect id="Rectangle 5" o:spid="_x0000_s1062" style="position:absolute;left:7327;top:209;width:820;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14:paraId="56AFA982" w14:textId="494E2E26" w:rsidR="00E31690" w:rsidRPr="00676AE9" w:rsidRDefault="00E31690"/>
                    </w:txbxContent>
                  </v:textbox>
                </v:rect>
                <v:rect id="Rectangle 6" o:spid="_x0000_s1063" style="position:absolute;left:3778;top:209;width:322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14:paraId="60518248" w14:textId="7F08811F" w:rsidR="00E31690" w:rsidRDefault="00E31690">
                        <w:r>
                          <w:rPr>
                            <w:rFonts w:ascii="Times New Roman" w:hAnsi="Times New Roman"/>
                            <w:i/>
                            <w:iCs/>
                            <w:color w:val="000000"/>
                            <w:sz w:val="16"/>
                            <w:szCs w:val="16"/>
                            <w:lang w:val="en-US"/>
                          </w:rPr>
                          <w:t>замрук</w:t>
                        </w:r>
                      </w:p>
                    </w:txbxContent>
                  </v:textbox>
                </v:rect>
                <v:rect id="Rectangle 7" o:spid="_x0000_s1064" style="position:absolute;left:1828;top:209;width:167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14:paraId="044E8730" w14:textId="0A0C507C" w:rsidR="00E31690" w:rsidRDefault="00E31690">
                        <w:r>
                          <w:rPr>
                            <w:rFonts w:ascii="Times New Roman" w:hAnsi="Times New Roman"/>
                            <w:i/>
                            <w:iCs/>
                            <w:color w:val="000000"/>
                            <w:sz w:val="16"/>
                            <w:szCs w:val="16"/>
                            <w:lang w:val="en-US"/>
                          </w:rPr>
                          <w:t>рук</w:t>
                        </w:r>
                      </w:p>
                    </w:txbxContent>
                  </v:textbox>
                </v:rect>
                <v:rect id="Rectangle 8" o:spid="_x0000_s1065" style="position:absolute;left:1517;top:1466;width:2585;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14:paraId="15785395" w14:textId="2B74F8D6" w:rsidR="00E31690" w:rsidRDefault="00E31690">
                        <w:r>
                          <w:rPr>
                            <w:rFonts w:ascii="Times New Roman" w:hAnsi="Times New Roman"/>
                            <w:i/>
                            <w:iCs/>
                            <w:color w:val="000000"/>
                            <w:sz w:val="16"/>
                            <w:szCs w:val="16"/>
                            <w:lang w:val="en-US"/>
                          </w:rPr>
                          <w:t>стим</w:t>
                        </w:r>
                      </w:p>
                    </w:txbxContent>
                  </v:textbox>
                </v:rect>
                <v:rect id="Rectangle 9" o:spid="_x0000_s1066" style="position:absolute;left:222;top:349;width:1702;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14:paraId="417AF7BE" w14:textId="1F16357A" w:rsidR="00E31690" w:rsidRDefault="00E31690">
                        <w:r>
                          <w:rPr>
                            <w:rFonts w:ascii="Times New Roman" w:hAnsi="Times New Roman"/>
                            <w:i/>
                            <w:iCs/>
                            <w:color w:val="000000"/>
                            <w:sz w:val="28"/>
                            <w:szCs w:val="28"/>
                            <w:lang w:val="en-US"/>
                          </w:rPr>
                          <w:t>Q</w:t>
                        </w:r>
                      </w:p>
                    </w:txbxContent>
                  </v:textbox>
                </v:rect>
                <v:rect id="Rectangle 10" o:spid="_x0000_s1067" style="position:absolute;left:7010;top:203;width: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14:paraId="320E420B" w14:textId="02F5B9C8" w:rsidR="00E31690" w:rsidRDefault="00E31690">
                        <w:r>
                          <w:rPr>
                            <w:rFonts w:ascii="Times New Roman" w:hAnsi="Times New Roman"/>
                            <w:color w:val="000000"/>
                            <w:sz w:val="16"/>
                            <w:szCs w:val="16"/>
                            <w:lang w:val="en-US"/>
                          </w:rPr>
                          <w:t>,</w:t>
                        </w:r>
                      </w:p>
                    </w:txbxContent>
                  </v:textbox>
                </v:rect>
                <v:rect id="Rectangle 11" o:spid="_x0000_s1068" style="position:absolute;left:3429;top:203;width: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14:paraId="27E4E914" w14:textId="7599DF0D" w:rsidR="00E31690" w:rsidRDefault="00E31690">
                        <w:r>
                          <w:rPr>
                            <w:rFonts w:ascii="Times New Roman" w:hAnsi="Times New Roman"/>
                            <w:color w:val="000000"/>
                            <w:sz w:val="16"/>
                            <w:szCs w:val="16"/>
                            <w:lang w:val="en-US"/>
                          </w:rPr>
                          <w:t>,</w:t>
                        </w:r>
                      </w:p>
                    </w:txbxContent>
                  </v:textbox>
                </v:rect>
                <w10:anchorlock/>
              </v:group>
            </w:pict>
          </mc:Fallback>
        </mc:AlternateContent>
      </w:r>
      <w:r w:rsidR="00AE3F94" w:rsidRPr="00BD60FE">
        <w:rPr>
          <w:rFonts w:ascii="Times New Roman" w:eastAsia="Times New Roman" w:hAnsi="Times New Roman"/>
          <w:sz w:val="28"/>
          <w:szCs w:val="28"/>
          <w:lang w:eastAsia="ru-RU"/>
        </w:rPr>
        <w:t xml:space="preserve"> - сумма средств, предназначенных для осуществления выплат стимулирующего характера руководителю учреждения, его заместителям учреждения в плановом периоде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6B960B90" w14:textId="77777777" w:rsidR="00AE3F94" w:rsidRPr="00BD60FE" w:rsidRDefault="00A32E6E"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noProof/>
          <w:position w:val="-7"/>
          <w:sz w:val="28"/>
          <w:szCs w:val="28"/>
          <w:lang w:eastAsia="ru-RU"/>
        </w:rPr>
        <w:drawing>
          <wp:inline distT="0" distB="0" distL="0" distR="0" wp14:anchorId="1DA8E591" wp14:editId="737BA298">
            <wp:extent cx="302260" cy="230505"/>
            <wp:effectExtent l="0" t="0" r="0" b="0"/>
            <wp:docPr id="79"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260" cy="230505"/>
                    </a:xfrm>
                    <a:prstGeom prst="rect">
                      <a:avLst/>
                    </a:prstGeom>
                    <a:noFill/>
                    <a:ln>
                      <a:noFill/>
                    </a:ln>
                  </pic:spPr>
                </pic:pic>
              </a:graphicData>
            </a:graphic>
          </wp:inline>
        </w:drawing>
      </w:r>
      <w:r w:rsidR="00AE3F94" w:rsidRPr="00BD60FE">
        <w:rPr>
          <w:rFonts w:ascii="Times New Roman" w:eastAsia="Times New Roman" w:hAnsi="Times New Roman"/>
          <w:sz w:val="28"/>
          <w:szCs w:val="28"/>
          <w:lang w:eastAsia="ru-RU"/>
        </w:rPr>
        <w:t xml:space="preserve"> - максимально возможное количество баллов за плановый период по результатам оценки i-го работника учреждения по выплатам за качество выполняемых работ и выплатам за важность выполняемой работы, степень самостоятельности и ответственности при выполнении поставленных задач, рассчитанное в соответствии с настоящим </w:t>
      </w:r>
      <w:r w:rsidR="0059708E">
        <w:rPr>
          <w:rFonts w:ascii="Times New Roman" w:eastAsia="Times New Roman" w:hAnsi="Times New Roman"/>
          <w:sz w:val="28"/>
          <w:szCs w:val="28"/>
          <w:lang w:eastAsia="ru-RU"/>
        </w:rPr>
        <w:t>п</w:t>
      </w:r>
      <w:r w:rsidR="00AE3F94">
        <w:rPr>
          <w:rFonts w:ascii="Times New Roman" w:eastAsia="Times New Roman" w:hAnsi="Times New Roman"/>
          <w:sz w:val="28"/>
          <w:szCs w:val="28"/>
          <w:lang w:eastAsia="ru-RU"/>
        </w:rPr>
        <w:t>римерным положением</w:t>
      </w:r>
      <w:r w:rsidR="00AE3F94" w:rsidRPr="00BD60FE">
        <w:rPr>
          <w:rFonts w:ascii="Times New Roman" w:eastAsia="Times New Roman" w:hAnsi="Times New Roman"/>
          <w:sz w:val="28"/>
          <w:szCs w:val="28"/>
          <w:lang w:eastAsia="ru-RU"/>
        </w:rPr>
        <w:t>;</w:t>
      </w:r>
    </w:p>
    <w:p w14:paraId="7646759E" w14:textId="62ED3215"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n - количество штатных единиц в соответствии со штатным расписанием учреждения, за исключением руководителя </w:t>
      </w:r>
      <w:r w:rsidR="0077260F">
        <w:rPr>
          <w:rFonts w:ascii="Times New Roman" w:eastAsia="Times New Roman" w:hAnsi="Times New Roman"/>
          <w:sz w:val="28"/>
          <w:szCs w:val="28"/>
          <w:lang w:eastAsia="ru-RU"/>
        </w:rPr>
        <w:t xml:space="preserve"> и</w:t>
      </w:r>
      <w:r w:rsidRPr="00BD60FE">
        <w:rPr>
          <w:rFonts w:ascii="Times New Roman" w:eastAsia="Times New Roman" w:hAnsi="Times New Roman"/>
          <w:sz w:val="28"/>
          <w:szCs w:val="28"/>
          <w:lang w:eastAsia="ru-RU"/>
        </w:rPr>
        <w:t xml:space="preserve"> заместителей учреждения;</w:t>
      </w:r>
    </w:p>
    <w:p w14:paraId="081B143B"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lastRenderedPageBreak/>
        <w:t>x - количество месяцев в плановом периоде.</w:t>
      </w:r>
    </w:p>
    <w:p w14:paraId="11E3C938"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стим</w:t>
      </w:r>
      <w:r w:rsidRPr="00BD60FE">
        <w:rPr>
          <w:rFonts w:ascii="Times New Roman" w:eastAsia="Times New Roman" w:hAnsi="Times New Roman"/>
          <w:sz w:val="28"/>
          <w:szCs w:val="28"/>
          <w:lang w:eastAsia="ru-RU"/>
        </w:rPr>
        <w:t xml:space="preserve"> рассчитывается по формуле:</w:t>
      </w:r>
    </w:p>
    <w:p w14:paraId="6AAB1C25"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41639720"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стим</w:t>
      </w:r>
      <w:r w:rsidRPr="00BD60FE">
        <w:rPr>
          <w:rFonts w:ascii="Times New Roman" w:eastAsia="Times New Roman" w:hAnsi="Times New Roman"/>
          <w:sz w:val="28"/>
          <w:szCs w:val="28"/>
          <w:lang w:eastAsia="ru-RU"/>
        </w:rPr>
        <w:t xml:space="preserve"> = Q</w:t>
      </w:r>
      <w:r w:rsidRPr="00BD60FE">
        <w:rPr>
          <w:rFonts w:ascii="Times New Roman" w:eastAsia="Times New Roman" w:hAnsi="Times New Roman"/>
          <w:sz w:val="28"/>
          <w:szCs w:val="28"/>
          <w:vertAlign w:val="subscript"/>
          <w:lang w:eastAsia="ru-RU"/>
        </w:rPr>
        <w:t>зп</w:t>
      </w:r>
      <w:r w:rsidRPr="00BD60FE">
        <w:rPr>
          <w:rFonts w:ascii="Times New Roman" w:eastAsia="Times New Roman" w:hAnsi="Times New Roman"/>
          <w:sz w:val="28"/>
          <w:szCs w:val="28"/>
          <w:lang w:eastAsia="ru-RU"/>
        </w:rPr>
        <w:t xml:space="preserve"> - Q</w:t>
      </w:r>
      <w:r w:rsidRPr="00BD60FE">
        <w:rPr>
          <w:rFonts w:ascii="Times New Roman" w:eastAsia="Times New Roman" w:hAnsi="Times New Roman"/>
          <w:sz w:val="28"/>
          <w:szCs w:val="28"/>
          <w:vertAlign w:val="subscript"/>
          <w:lang w:eastAsia="ru-RU"/>
        </w:rPr>
        <w:t>штат</w:t>
      </w:r>
      <w:r w:rsidRPr="00BD60FE">
        <w:rPr>
          <w:rFonts w:ascii="Times New Roman" w:eastAsia="Times New Roman" w:hAnsi="Times New Roman"/>
          <w:sz w:val="28"/>
          <w:szCs w:val="28"/>
          <w:lang w:eastAsia="ru-RU"/>
        </w:rPr>
        <w:t xml:space="preserve"> - Q</w:t>
      </w:r>
      <w:r w:rsidRPr="00BD60FE">
        <w:rPr>
          <w:rFonts w:ascii="Times New Roman" w:eastAsia="Times New Roman" w:hAnsi="Times New Roman"/>
          <w:sz w:val="28"/>
          <w:szCs w:val="28"/>
          <w:vertAlign w:val="subscript"/>
          <w:lang w:eastAsia="ru-RU"/>
        </w:rPr>
        <w:t>перс</w:t>
      </w:r>
      <w:r w:rsidRPr="00BD60FE">
        <w:rPr>
          <w:rFonts w:ascii="Times New Roman" w:eastAsia="Times New Roman" w:hAnsi="Times New Roman"/>
          <w:sz w:val="28"/>
          <w:szCs w:val="28"/>
          <w:lang w:eastAsia="ru-RU"/>
        </w:rPr>
        <w:t xml:space="preserve"> - Q</w:t>
      </w:r>
      <w:r w:rsidRPr="00BD60FE">
        <w:rPr>
          <w:rFonts w:ascii="Times New Roman" w:eastAsia="Times New Roman" w:hAnsi="Times New Roman"/>
          <w:sz w:val="28"/>
          <w:szCs w:val="28"/>
          <w:vertAlign w:val="subscript"/>
          <w:lang w:eastAsia="ru-RU"/>
        </w:rPr>
        <w:t>отп</w:t>
      </w:r>
      <w:r w:rsidRPr="00BD60FE">
        <w:rPr>
          <w:rFonts w:ascii="Times New Roman" w:eastAsia="Times New Roman" w:hAnsi="Times New Roman"/>
          <w:sz w:val="28"/>
          <w:szCs w:val="28"/>
          <w:lang w:eastAsia="ru-RU"/>
        </w:rPr>
        <w:t>,</w:t>
      </w:r>
    </w:p>
    <w:p w14:paraId="24A97EBE"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157009E1"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где:</w:t>
      </w:r>
    </w:p>
    <w:p w14:paraId="0637C1D3"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зп</w:t>
      </w:r>
      <w:r w:rsidRPr="00BD60FE">
        <w:rPr>
          <w:rFonts w:ascii="Times New Roman" w:eastAsia="Times New Roman" w:hAnsi="Times New Roman"/>
          <w:sz w:val="28"/>
          <w:szCs w:val="28"/>
          <w:lang w:eastAsia="ru-RU"/>
        </w:rPr>
        <w:t xml:space="preserve"> - сумма средств, предусмотренных в план</w:t>
      </w:r>
      <w:r w:rsidR="0059708E">
        <w:rPr>
          <w:rFonts w:ascii="Times New Roman" w:eastAsia="Times New Roman" w:hAnsi="Times New Roman"/>
          <w:sz w:val="28"/>
          <w:szCs w:val="28"/>
          <w:lang w:eastAsia="ru-RU"/>
        </w:rPr>
        <w:t>е</w:t>
      </w:r>
      <w:r w:rsidRPr="00BD60FE">
        <w:rPr>
          <w:rFonts w:ascii="Times New Roman" w:eastAsia="Times New Roman" w:hAnsi="Times New Roman"/>
          <w:sz w:val="28"/>
          <w:szCs w:val="28"/>
          <w:lang w:eastAsia="ru-RU"/>
        </w:rPr>
        <w:t xml:space="preserve"> финансово-хозяйственной деятельности учреждения по показателю выплат «Заработная плата», состоящая из установленных работникам учреждения окладов (должностных окладов), ставок заработной платы, выплат стимулирующего и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24138143"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штат</w:t>
      </w:r>
      <w:r w:rsidRPr="00BD60FE">
        <w:rPr>
          <w:rFonts w:ascii="Times New Roman" w:eastAsia="Times New Roman" w:hAnsi="Times New Roman"/>
          <w:sz w:val="28"/>
          <w:szCs w:val="28"/>
          <w:lang w:eastAsia="ru-RU"/>
        </w:rPr>
        <w:t xml:space="preserve"> - сумма средств, предусмотренная штатным расписанием учреждения на оплату труда работников учреждения на плановый период, состоящая из установленных работникам учреждения окладов (должностных окладов), ставок заработной платы, выплат компенсационного характера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1B52B75E"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перс</w:t>
      </w:r>
      <w:r w:rsidRPr="00BD60FE">
        <w:rPr>
          <w:rFonts w:ascii="Times New Roman" w:eastAsia="Times New Roman" w:hAnsi="Times New Roman"/>
          <w:sz w:val="28"/>
          <w:szCs w:val="28"/>
          <w:lang w:eastAsia="ru-RU"/>
        </w:rPr>
        <w:t xml:space="preserve"> - сумма средств на выплату персональных стимулирующих выплат работникам учреждения на плановый период, рассчитанная в соответствии с настоящим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 за исключением персональных выплат в целях обеспечения заработной платы работника учреждения на уровне минимальной заработной платы (минимального размера оплаты труда), в целях обеспечения региональной выплаты).</w:t>
      </w:r>
    </w:p>
    <w:p w14:paraId="4F514453" w14:textId="77777777" w:rsid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p>
    <w:p w14:paraId="7BB70050" w14:textId="4CD35CE0" w:rsidR="004D3953" w:rsidRPr="004D3953" w:rsidRDefault="007225B5"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7225B5">
        <w:rPr>
          <w:rFonts w:ascii="Times New Roman" w:eastAsia="Times New Roman" w:hAnsi="Times New Roman"/>
          <w:sz w:val="28"/>
          <w:szCs w:val="28"/>
          <w:lang w:eastAsia="ru-RU"/>
        </w:rPr>
        <w:t xml:space="preserve">4.4. </w:t>
      </w:r>
      <w:r w:rsidR="004D3953" w:rsidRPr="004D3953">
        <w:rPr>
          <w:rFonts w:ascii="Times New Roman" w:eastAsia="Times New Roman" w:hAnsi="Times New Roman"/>
          <w:sz w:val="28"/>
          <w:szCs w:val="28"/>
          <w:lang w:eastAsia="ru-RU"/>
        </w:rPr>
        <w:t>Выплата по итогам работы за год производится работнику учреждения при условии выполнения (достижения) значений (индикаторов) показателей критериев, указанных в приложении № 9 к настоящему примерному положению.</w:t>
      </w:r>
    </w:p>
    <w:p w14:paraId="3693E6F0"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Выплаты по итогам работы за год работникам учреждения, принятым и (или) уволенным в течение календарного года, производятся за фактически отработанное время.</w:t>
      </w:r>
    </w:p>
    <w:p w14:paraId="630F51FD"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Размер выплаты по итогам работы за год, осуществляемой конкретному работнику учреждения, определяется по формуле:</w:t>
      </w:r>
    </w:p>
    <w:p w14:paraId="5DC937B7"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p>
    <w:p w14:paraId="0B6B5B66" w14:textId="77777777" w:rsidR="00A32E6E" w:rsidRPr="00A32E6E" w:rsidRDefault="00A32E6E" w:rsidP="00A32E6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32E6E">
        <w:rPr>
          <w:rFonts w:ascii="Times New Roman" w:eastAsia="Times New Roman" w:hAnsi="Times New Roman"/>
          <w:noProof/>
          <w:sz w:val="28"/>
          <w:szCs w:val="28"/>
          <w:lang w:eastAsia="ru-RU"/>
        </w:rPr>
        <w:drawing>
          <wp:inline distT="0" distB="0" distL="0" distR="0" wp14:anchorId="6919A6E3" wp14:editId="18245478">
            <wp:extent cx="1948180" cy="2781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8180" cy="278130"/>
                    </a:xfrm>
                    <a:prstGeom prst="rect">
                      <a:avLst/>
                    </a:prstGeom>
                    <a:noFill/>
                    <a:ln>
                      <a:noFill/>
                    </a:ln>
                  </pic:spPr>
                </pic:pic>
              </a:graphicData>
            </a:graphic>
          </wp:inline>
        </w:drawing>
      </w:r>
    </w:p>
    <w:p w14:paraId="309E0B75"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где:</w:t>
      </w:r>
    </w:p>
    <w:p w14:paraId="3A2A5235"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 xml:space="preserve">  - размер выплаты по итогам работы за год, осуществляемой i-му работнику учреждения;</w:t>
      </w:r>
    </w:p>
    <w:p w14:paraId="04A098C5"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 xml:space="preserve">  - стоимость 1 балла для определения размеров выплаты по итогам работы за год;</w:t>
      </w:r>
    </w:p>
    <w:p w14:paraId="2011650E"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lastRenderedPageBreak/>
        <w:t xml:space="preserve">  - количество баллов по результатам оценки труда i-го работника учреждения, исчисленное в суммовом выражении по количественным значениям (индикаторам) показателей критериев, указанных в приложении     № 11 к настоящему примерному положению, за истекший год;</w:t>
      </w:r>
    </w:p>
    <w:p w14:paraId="565E995C"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kj - коэффициент, учитывающий осуществление выплат по итогам работы за год j-му работнику учреждения, принятому и (или) уволенному в течение календарного года, пропорционально отработанному j-м работником учреждения времени.</w:t>
      </w:r>
    </w:p>
    <w:p w14:paraId="3846A503" w14:textId="40A1DEFF" w:rsidR="00C66206" w:rsidRPr="00C66206" w:rsidRDefault="00C66206" w:rsidP="00C6620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C66206">
        <w:rPr>
          <w:rFonts w:ascii="Times New Roman" w:eastAsia="Times New Roman" w:hAnsi="Times New Roman"/>
          <w:sz w:val="28"/>
          <w:szCs w:val="28"/>
          <w:lang w:eastAsia="ru-RU"/>
        </w:rPr>
        <w:t xml:space="preserve">  </w:t>
      </w:r>
      <w:r w:rsidRPr="00C66206">
        <w:rPr>
          <w:noProof/>
          <w:lang w:eastAsia="ru-RU"/>
        </w:rPr>
        <w:drawing>
          <wp:inline distT="0" distB="0" distL="0" distR="0" wp14:anchorId="4556C9D3" wp14:editId="56E3D903">
            <wp:extent cx="6119495" cy="1256030"/>
            <wp:effectExtent l="0" t="0" r="0" b="1270"/>
            <wp:docPr id="157541707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9495" cy="1256030"/>
                    </a:xfrm>
                    <a:prstGeom prst="rect">
                      <a:avLst/>
                    </a:prstGeom>
                    <a:noFill/>
                    <a:ln>
                      <a:noFill/>
                    </a:ln>
                  </pic:spPr>
                </pic:pic>
              </a:graphicData>
            </a:graphic>
          </wp:inline>
        </w:drawing>
      </w:r>
    </w:p>
    <w:p w14:paraId="0B1EE99C"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где:</w:t>
      </w:r>
    </w:p>
    <w:p w14:paraId="3BF4C49D" w14:textId="77777777"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Э - экономия фонда оплаты труда учреждения по итогам финансового года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382784B1" w14:textId="367DC201" w:rsidR="004D3953" w:rsidRP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 xml:space="preserve">m - фактическая численность работников учреждения, работавших в календарном году, по итогам работы в котором осуществляется выплата, за исключением руководителя </w:t>
      </w:r>
      <w:r w:rsidR="00B57030">
        <w:rPr>
          <w:rFonts w:ascii="Times New Roman" w:eastAsia="Times New Roman" w:hAnsi="Times New Roman"/>
          <w:sz w:val="28"/>
          <w:szCs w:val="28"/>
          <w:lang w:eastAsia="ru-RU"/>
        </w:rPr>
        <w:t>и</w:t>
      </w:r>
      <w:r w:rsidRPr="004D3953">
        <w:rPr>
          <w:rFonts w:ascii="Times New Roman" w:eastAsia="Times New Roman" w:hAnsi="Times New Roman"/>
          <w:sz w:val="28"/>
          <w:szCs w:val="28"/>
          <w:lang w:eastAsia="ru-RU"/>
        </w:rPr>
        <w:t xml:space="preserve"> заместителей учреждения.</w:t>
      </w:r>
    </w:p>
    <w:p w14:paraId="5F1A42FB" w14:textId="77777777" w:rsidR="004D3953"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D3953">
        <w:rPr>
          <w:rFonts w:ascii="Times New Roman" w:eastAsia="Times New Roman" w:hAnsi="Times New Roman"/>
          <w:sz w:val="28"/>
          <w:szCs w:val="28"/>
          <w:lang w:eastAsia="ru-RU"/>
        </w:rPr>
        <w:t xml:space="preserve">     </w:t>
      </w:r>
    </w:p>
    <w:p w14:paraId="0D88785E" w14:textId="55EDAF85" w:rsidR="00AE3F94" w:rsidRPr="00BD60FE" w:rsidRDefault="004D3953"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4.5. </w:t>
      </w:r>
      <w:r w:rsidR="00AE3F94" w:rsidRPr="007225B5">
        <w:rPr>
          <w:rFonts w:ascii="Times New Roman" w:eastAsia="Times New Roman" w:hAnsi="Times New Roman"/>
          <w:sz w:val="28"/>
          <w:szCs w:val="28"/>
          <w:lang w:eastAsia="ru-RU"/>
        </w:rPr>
        <w:t xml:space="preserve">Расчет персональных выплат за </w:t>
      </w:r>
      <w:r w:rsidR="00AE3F94" w:rsidRPr="00E70ECF">
        <w:rPr>
          <w:rFonts w:ascii="Times New Roman" w:eastAsia="Times New Roman" w:hAnsi="Times New Roman"/>
          <w:sz w:val="28"/>
          <w:szCs w:val="28"/>
          <w:lang w:eastAsia="ru-RU"/>
        </w:rPr>
        <w:t>сложность</w:t>
      </w:r>
      <w:r w:rsidR="001C68A2">
        <w:rPr>
          <w:rFonts w:ascii="Times New Roman" w:eastAsia="Times New Roman" w:hAnsi="Times New Roman"/>
          <w:color w:val="FF0000"/>
          <w:sz w:val="28"/>
          <w:szCs w:val="28"/>
          <w:lang w:eastAsia="ru-RU"/>
        </w:rPr>
        <w:t xml:space="preserve"> </w:t>
      </w:r>
      <w:r w:rsidR="00AE3F94" w:rsidRPr="00BD60FE">
        <w:rPr>
          <w:rFonts w:ascii="Times New Roman" w:eastAsia="Times New Roman" w:hAnsi="Times New Roman"/>
          <w:sz w:val="28"/>
          <w:szCs w:val="28"/>
          <w:lang w:eastAsia="ru-RU"/>
        </w:rPr>
        <w:t>производится на основании фактического начисления данных выплат:</w:t>
      </w:r>
    </w:p>
    <w:p w14:paraId="477E782D"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при расчете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за декабрь года, в котором осуществляется расчет;</w:t>
      </w:r>
    </w:p>
    <w:p w14:paraId="59D541DE" w14:textId="4B787E51" w:rsidR="009B5A78" w:rsidRPr="007C7E29"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при пересчете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за месяц, в котором осуществлено внесение изменений в план финансово-хозяйственной деятельности учреждения по показателю выплат «Заработная плата», </w:t>
      </w:r>
      <w:r w:rsidRPr="007C7E29">
        <w:rPr>
          <w:rFonts w:ascii="Times New Roman" w:eastAsia="Times New Roman" w:hAnsi="Times New Roman"/>
          <w:sz w:val="28"/>
          <w:szCs w:val="28"/>
          <w:lang w:eastAsia="ru-RU"/>
        </w:rPr>
        <w:t xml:space="preserve">с учетом  абзацев </w:t>
      </w:r>
      <w:r w:rsidR="007C7E29" w:rsidRPr="007C7E29">
        <w:rPr>
          <w:rFonts w:ascii="Times New Roman" w:eastAsia="Times New Roman" w:hAnsi="Times New Roman"/>
          <w:sz w:val="28"/>
          <w:szCs w:val="28"/>
          <w:lang w:eastAsia="ru-RU"/>
        </w:rPr>
        <w:t>четвертого-седьмого</w:t>
      </w:r>
      <w:r w:rsidRPr="007C7E29">
        <w:rPr>
          <w:rFonts w:ascii="Times New Roman" w:eastAsia="Times New Roman" w:hAnsi="Times New Roman"/>
          <w:sz w:val="28"/>
          <w:szCs w:val="28"/>
          <w:lang w:eastAsia="ru-RU"/>
        </w:rPr>
        <w:t xml:space="preserve"> настоящего подпункта</w:t>
      </w:r>
      <w:r w:rsidR="007C7E29" w:rsidRPr="007C7E29">
        <w:rPr>
          <w:rFonts w:ascii="Times New Roman" w:eastAsia="Times New Roman" w:hAnsi="Times New Roman"/>
          <w:sz w:val="28"/>
          <w:szCs w:val="28"/>
          <w:lang w:eastAsia="ru-RU"/>
        </w:rPr>
        <w:t>.</w:t>
      </w:r>
    </w:p>
    <w:p w14:paraId="654CD496" w14:textId="77777777" w:rsidR="009B5A78"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В случае если сумма фактически начисленных персональных выплат за сложность в текущем месяце превысит более чем на 15 процентов расчетную величину, производится перерасчет 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в соответствии с правилами, указанными в настоящем подпункте. При этом под расчетной величиной понимается:</w:t>
      </w:r>
      <w:r w:rsidR="009B5A78">
        <w:rPr>
          <w:rFonts w:ascii="Times New Roman" w:eastAsia="Times New Roman" w:hAnsi="Times New Roman"/>
          <w:sz w:val="28"/>
          <w:szCs w:val="28"/>
          <w:lang w:eastAsia="ru-RU"/>
        </w:rPr>
        <w:t xml:space="preserve"> </w:t>
      </w:r>
    </w:p>
    <w:p w14:paraId="4F8470C2"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в случае, если ранее перерасчет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не производился, - сумма фактически начисленных персональных выплат за сложность за декабрь истекшего года (года, в котором произведен 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w:t>
      </w:r>
    </w:p>
    <w:p w14:paraId="26E69C64"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в случае, если пересчет производился в связи с внесением изменений в план финансово-хозяйственной деятельности учреждения по показателю выплат «Заработная плата», - сумма фактически начисленных персональных выплат за сложность за месяц, в котором осуществлено внесение соответствующих изменений (месяц, в котором произведен перерасчет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w:t>
      </w:r>
    </w:p>
    <w:p w14:paraId="780A80F7"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в случае, если пересчет производился в связи с превышением суммы фактически начисленных персональных выплат за сложность в текущем месяце превысит более чем на 15 процентов расчетной величины, - месяц, в котором </w:t>
      </w:r>
      <w:r w:rsidRPr="00BD60FE">
        <w:rPr>
          <w:rFonts w:ascii="Times New Roman" w:eastAsia="Times New Roman" w:hAnsi="Times New Roman"/>
          <w:sz w:val="28"/>
          <w:szCs w:val="28"/>
          <w:lang w:eastAsia="ru-RU"/>
        </w:rPr>
        <w:lastRenderedPageBreak/>
        <w:t>произошло такое превышение (месяц, в котором произведен перерасчет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w:t>
      </w:r>
    </w:p>
    <w:p w14:paraId="46027F5D" w14:textId="77777777" w:rsidR="00AE3F94" w:rsidRPr="00100B6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00B6E">
        <w:rPr>
          <w:rFonts w:ascii="Times New Roman" w:eastAsia="Times New Roman" w:hAnsi="Times New Roman"/>
          <w:sz w:val="28"/>
          <w:szCs w:val="28"/>
          <w:lang w:eastAsia="ru-RU"/>
        </w:rPr>
        <w:t>Расчет персональных выплат в целях обеспечения заработной платы работника учреждения на уровне размера минимальной заработной платы (минимального размера оплаты труда) и в целях обеспечения региональной выплаты производится на основании фактического начисления данных выплат:</w:t>
      </w:r>
    </w:p>
    <w:p w14:paraId="68DCE188" w14:textId="77777777" w:rsidR="00AE3F94" w:rsidRPr="00100B6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00B6E">
        <w:rPr>
          <w:rFonts w:ascii="Times New Roman" w:eastAsia="Times New Roman" w:hAnsi="Times New Roman"/>
          <w:sz w:val="28"/>
          <w:szCs w:val="28"/>
          <w:lang w:eastAsia="ru-RU"/>
        </w:rPr>
        <w:t>при расчете C</w:t>
      </w:r>
      <w:r w:rsidRPr="00100B6E">
        <w:rPr>
          <w:rFonts w:ascii="Times New Roman" w:eastAsia="Times New Roman" w:hAnsi="Times New Roman"/>
          <w:sz w:val="28"/>
          <w:szCs w:val="28"/>
          <w:vertAlign w:val="subscript"/>
          <w:lang w:eastAsia="ru-RU"/>
        </w:rPr>
        <w:t>1балла</w:t>
      </w:r>
      <w:r w:rsidRPr="00100B6E">
        <w:rPr>
          <w:rFonts w:ascii="Times New Roman" w:eastAsia="Times New Roman" w:hAnsi="Times New Roman"/>
          <w:sz w:val="28"/>
          <w:szCs w:val="28"/>
          <w:lang w:eastAsia="ru-RU"/>
        </w:rPr>
        <w:t xml:space="preserve"> - за ноябрь года, в котором осуществляется расчет;</w:t>
      </w:r>
    </w:p>
    <w:p w14:paraId="7CC51AEF" w14:textId="25F5D183"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100B6E">
        <w:rPr>
          <w:rFonts w:ascii="Times New Roman" w:eastAsia="Times New Roman" w:hAnsi="Times New Roman"/>
          <w:sz w:val="28"/>
          <w:szCs w:val="28"/>
          <w:lang w:eastAsia="ru-RU"/>
        </w:rPr>
        <w:t>при пересчете C</w:t>
      </w:r>
      <w:r w:rsidRPr="00100B6E">
        <w:rPr>
          <w:rFonts w:ascii="Times New Roman" w:eastAsia="Times New Roman" w:hAnsi="Times New Roman"/>
          <w:sz w:val="28"/>
          <w:szCs w:val="28"/>
          <w:vertAlign w:val="subscript"/>
          <w:lang w:eastAsia="ru-RU"/>
        </w:rPr>
        <w:t>1балла</w:t>
      </w:r>
      <w:r w:rsidRPr="00100B6E">
        <w:rPr>
          <w:rFonts w:ascii="Times New Roman" w:eastAsia="Times New Roman" w:hAnsi="Times New Roman"/>
          <w:sz w:val="28"/>
          <w:szCs w:val="28"/>
          <w:lang w:eastAsia="ru-RU"/>
        </w:rPr>
        <w:t xml:space="preserve"> - за месяц, предшествующий месяцу, в котором осуществлено внесение изменений в план финансово-хозяйственной деятельности учреждения по показателю выплат </w:t>
      </w:r>
      <w:r w:rsidR="00B12BBC">
        <w:rPr>
          <w:rFonts w:ascii="Times New Roman" w:eastAsia="Times New Roman" w:hAnsi="Times New Roman"/>
          <w:sz w:val="28"/>
          <w:szCs w:val="28"/>
          <w:lang w:eastAsia="ru-RU"/>
        </w:rPr>
        <w:t>«</w:t>
      </w:r>
      <w:r w:rsidRPr="00B12BBC">
        <w:rPr>
          <w:rFonts w:ascii="Times New Roman" w:eastAsia="Times New Roman" w:hAnsi="Times New Roman"/>
          <w:sz w:val="28"/>
          <w:szCs w:val="28"/>
          <w:lang w:eastAsia="ru-RU"/>
        </w:rPr>
        <w:t>Заработная плата</w:t>
      </w:r>
      <w:r w:rsidR="00B12BBC" w:rsidRPr="00B12BBC">
        <w:rPr>
          <w:rFonts w:ascii="Times New Roman" w:eastAsia="Times New Roman" w:hAnsi="Times New Roman"/>
          <w:sz w:val="28"/>
          <w:szCs w:val="28"/>
          <w:lang w:eastAsia="ru-RU"/>
        </w:rPr>
        <w:t>»</w:t>
      </w:r>
      <w:r w:rsidRPr="00B12BBC">
        <w:rPr>
          <w:rFonts w:ascii="Times New Roman" w:eastAsia="Times New Roman" w:hAnsi="Times New Roman"/>
          <w:sz w:val="28"/>
          <w:szCs w:val="28"/>
          <w:lang w:eastAsia="ru-RU"/>
        </w:rPr>
        <w:t>,</w:t>
      </w:r>
      <w:r w:rsidRPr="00100B6E">
        <w:rPr>
          <w:rFonts w:ascii="Times New Roman" w:eastAsia="Times New Roman" w:hAnsi="Times New Roman"/>
          <w:sz w:val="28"/>
          <w:szCs w:val="28"/>
          <w:lang w:eastAsia="ru-RU"/>
        </w:rPr>
        <w:t xml:space="preserve"> а в случае, если ранее пересчет производился в связи с превышением суммы фактически начисленных персональных выплат за сложность в текущем месяце более чем на 15 процентов расчетной величины, - то за месяц, в котором произошло такое превышение (месяц, в котором произведен перерасчет C</w:t>
      </w:r>
      <w:r w:rsidRPr="00100B6E">
        <w:rPr>
          <w:rFonts w:ascii="Times New Roman" w:eastAsia="Times New Roman" w:hAnsi="Times New Roman"/>
          <w:sz w:val="28"/>
          <w:szCs w:val="28"/>
          <w:vertAlign w:val="subscript"/>
          <w:lang w:eastAsia="ru-RU"/>
        </w:rPr>
        <w:t>1балла</w:t>
      </w:r>
      <w:r w:rsidRPr="00100B6E">
        <w:rPr>
          <w:rFonts w:ascii="Times New Roman" w:eastAsia="Times New Roman" w:hAnsi="Times New Roman"/>
          <w:sz w:val="28"/>
          <w:szCs w:val="28"/>
          <w:lang w:eastAsia="ru-RU"/>
        </w:rPr>
        <w:t>).</w:t>
      </w:r>
    </w:p>
    <w:p w14:paraId="30A73EAF" w14:textId="5376F2C0" w:rsidR="00AE3F94" w:rsidRPr="00BD60FE" w:rsidRDefault="007225B5"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7225B5">
        <w:rPr>
          <w:rFonts w:ascii="Times New Roman" w:eastAsia="Times New Roman" w:hAnsi="Times New Roman"/>
          <w:sz w:val="28"/>
          <w:szCs w:val="28"/>
          <w:lang w:eastAsia="ru-RU"/>
        </w:rPr>
        <w:t>4.</w:t>
      </w:r>
      <w:r w:rsidR="001C68A2">
        <w:rPr>
          <w:rFonts w:ascii="Times New Roman" w:eastAsia="Times New Roman" w:hAnsi="Times New Roman"/>
          <w:sz w:val="28"/>
          <w:szCs w:val="28"/>
          <w:lang w:eastAsia="ru-RU"/>
        </w:rPr>
        <w:t>6</w:t>
      </w:r>
      <w:r w:rsidRPr="007225B5">
        <w:rPr>
          <w:rFonts w:ascii="Times New Roman" w:eastAsia="Times New Roman" w:hAnsi="Times New Roman"/>
          <w:sz w:val="28"/>
          <w:szCs w:val="28"/>
          <w:lang w:eastAsia="ru-RU"/>
        </w:rPr>
        <w:t xml:space="preserve">. </w:t>
      </w:r>
      <w:r w:rsidR="00AE3F94" w:rsidRPr="007225B5">
        <w:rPr>
          <w:rFonts w:ascii="Times New Roman" w:eastAsia="Times New Roman" w:hAnsi="Times New Roman"/>
          <w:sz w:val="28"/>
          <w:szCs w:val="28"/>
          <w:lang w:eastAsia="ru-RU"/>
        </w:rPr>
        <w:t>Расчет персональных выплат за опыт, за</w:t>
      </w:r>
      <w:r w:rsidR="00712A69">
        <w:rPr>
          <w:rFonts w:ascii="Times New Roman" w:eastAsia="Times New Roman" w:hAnsi="Times New Roman"/>
          <w:sz w:val="28"/>
          <w:szCs w:val="28"/>
          <w:lang w:eastAsia="ru-RU"/>
        </w:rPr>
        <w:t xml:space="preserve"> </w:t>
      </w:r>
      <w:r w:rsidR="00AE3F94" w:rsidRPr="00100B6E">
        <w:rPr>
          <w:rFonts w:ascii="Times New Roman" w:eastAsia="Times New Roman" w:hAnsi="Times New Roman"/>
          <w:sz w:val="28"/>
          <w:szCs w:val="28"/>
          <w:lang w:eastAsia="ru-RU"/>
        </w:rPr>
        <w:t>напряженность и особый режим работы</w:t>
      </w:r>
      <w:r w:rsidR="00AE3F94" w:rsidRPr="007225B5">
        <w:rPr>
          <w:rFonts w:ascii="Times New Roman" w:eastAsia="Times New Roman" w:hAnsi="Times New Roman"/>
          <w:sz w:val="28"/>
          <w:szCs w:val="28"/>
          <w:lang w:eastAsia="ru-RU"/>
        </w:rPr>
        <w:t xml:space="preserve"> производится на основании</w:t>
      </w:r>
      <w:r w:rsidR="00AE3F94" w:rsidRPr="00BD60FE">
        <w:rPr>
          <w:rFonts w:ascii="Times New Roman" w:eastAsia="Times New Roman" w:hAnsi="Times New Roman"/>
          <w:sz w:val="28"/>
          <w:szCs w:val="28"/>
          <w:lang w:eastAsia="ru-RU"/>
        </w:rPr>
        <w:t xml:space="preserve"> фактического начисления данных выплат:</w:t>
      </w:r>
    </w:p>
    <w:p w14:paraId="1B1C7CCB"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при расчете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за декабрь года, в котором осуществляется расчет;</w:t>
      </w:r>
    </w:p>
    <w:p w14:paraId="2EEC3A95"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при пересчете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xml:space="preserve"> - за месяц, в котором осуществлено внесение изменений в план финансово-хозяйственной деятельности учреждения по показателю выплат «Заработная плата», а в случае, если ранее пересчет производился в связи с превышением суммы фактически начисленных персональных выплат за сложность в текущем месяце более чем на 15 процентов расчетной величины, - то за месяц, в котором произошло такое превышение (месяц, в котором произведен перерасчет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w:t>
      </w:r>
    </w:p>
    <w:p w14:paraId="379040DE"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отп</w:t>
      </w:r>
      <w:r w:rsidRPr="00BD60FE">
        <w:rPr>
          <w:rFonts w:ascii="Times New Roman" w:eastAsia="Times New Roman" w:hAnsi="Times New Roman"/>
          <w:sz w:val="28"/>
          <w:szCs w:val="28"/>
          <w:lang w:eastAsia="ru-RU"/>
        </w:rPr>
        <w:t xml:space="preserve"> - сумма средств, направляемая в резерв для оплаты отпусков по должностям, замещаемым на период отпуска (без учета районного коэффициента, процентной надбавки к заработной плате за стаж работы в районах Крайнего Севера и приравненных к ним местностях, надбавки за работу в местностях с особыми климатическими условиями).</w:t>
      </w:r>
    </w:p>
    <w:p w14:paraId="34155D37"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Q</w:t>
      </w:r>
      <w:r w:rsidRPr="00BD60FE">
        <w:rPr>
          <w:rFonts w:ascii="Times New Roman" w:eastAsia="Times New Roman" w:hAnsi="Times New Roman"/>
          <w:sz w:val="28"/>
          <w:szCs w:val="28"/>
          <w:vertAlign w:val="subscript"/>
          <w:lang w:eastAsia="ru-RU"/>
        </w:rPr>
        <w:t>отп</w:t>
      </w:r>
      <w:r w:rsidRPr="00BD60FE">
        <w:rPr>
          <w:rFonts w:ascii="Times New Roman" w:eastAsia="Times New Roman" w:hAnsi="Times New Roman"/>
          <w:sz w:val="28"/>
          <w:szCs w:val="28"/>
          <w:lang w:eastAsia="ru-RU"/>
        </w:rPr>
        <w:t xml:space="preserve"> рассчитывается по формуле:</w:t>
      </w:r>
    </w:p>
    <w:p w14:paraId="32A5D548"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1EF3FDE1" w14:textId="77777777" w:rsidR="00AE3F94" w:rsidRPr="00BD60FE" w:rsidRDefault="00A32E6E"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noProof/>
          <w:position w:val="-30"/>
          <w:sz w:val="28"/>
          <w:szCs w:val="28"/>
          <w:lang w:eastAsia="ru-RU"/>
        </w:rPr>
        <w:drawing>
          <wp:inline distT="0" distB="0" distL="0" distR="0" wp14:anchorId="44C938B0" wp14:editId="7690A182">
            <wp:extent cx="1812925" cy="532765"/>
            <wp:effectExtent l="0" t="0" r="0" b="0"/>
            <wp:docPr id="80"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2925" cy="532765"/>
                    </a:xfrm>
                    <a:prstGeom prst="rect">
                      <a:avLst/>
                    </a:prstGeom>
                    <a:noFill/>
                    <a:ln>
                      <a:noFill/>
                    </a:ln>
                  </pic:spPr>
                </pic:pic>
              </a:graphicData>
            </a:graphic>
          </wp:inline>
        </w:drawing>
      </w:r>
    </w:p>
    <w:p w14:paraId="115F6899"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143C707B"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где:</w:t>
      </w:r>
    </w:p>
    <w:p w14:paraId="6DB3C951"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N</w:t>
      </w:r>
      <w:r w:rsidRPr="00BD60FE">
        <w:rPr>
          <w:rFonts w:ascii="Times New Roman" w:eastAsia="Times New Roman" w:hAnsi="Times New Roman"/>
          <w:sz w:val="28"/>
          <w:szCs w:val="28"/>
          <w:vertAlign w:val="subscript"/>
          <w:lang w:eastAsia="ru-RU"/>
        </w:rPr>
        <w:t>отп</w:t>
      </w:r>
      <w:r w:rsidRPr="00BD60FE">
        <w:rPr>
          <w:rFonts w:ascii="Times New Roman" w:eastAsia="Times New Roman" w:hAnsi="Times New Roman"/>
          <w:sz w:val="28"/>
          <w:szCs w:val="28"/>
          <w:lang w:eastAsia="ru-RU"/>
        </w:rPr>
        <w:t xml:space="preserve"> - количество дней отпуска по должностям, замещаемым на период отпуска, согласно графику отпусков в плановом периоде;</w:t>
      </w:r>
    </w:p>
    <w:p w14:paraId="253F0FD4"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N</w:t>
      </w:r>
      <w:r w:rsidRPr="00BD60FE">
        <w:rPr>
          <w:rFonts w:ascii="Times New Roman" w:eastAsia="Times New Roman" w:hAnsi="Times New Roman"/>
          <w:sz w:val="28"/>
          <w:szCs w:val="28"/>
          <w:vertAlign w:val="subscript"/>
          <w:lang w:eastAsia="ru-RU"/>
        </w:rPr>
        <w:t>год</w:t>
      </w:r>
      <w:r w:rsidRPr="00BD60FE">
        <w:rPr>
          <w:rFonts w:ascii="Times New Roman" w:eastAsia="Times New Roman" w:hAnsi="Times New Roman"/>
          <w:sz w:val="28"/>
          <w:szCs w:val="28"/>
          <w:lang w:eastAsia="ru-RU"/>
        </w:rPr>
        <w:t xml:space="preserve"> - количество календарных дней в плановом периоде;</w:t>
      </w:r>
    </w:p>
    <w:p w14:paraId="7F4F04F7"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r - количество штатных единиц в соответствии со штатным расписанием учреждения.</w:t>
      </w:r>
    </w:p>
    <w:p w14:paraId="157E667A"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В случае если расчет Q</w:t>
      </w:r>
      <w:r w:rsidRPr="00BD60FE">
        <w:rPr>
          <w:rFonts w:ascii="Times New Roman" w:eastAsia="Times New Roman" w:hAnsi="Times New Roman"/>
          <w:sz w:val="28"/>
          <w:szCs w:val="28"/>
          <w:vertAlign w:val="subscript"/>
          <w:lang w:eastAsia="ru-RU"/>
        </w:rPr>
        <w:t>стим</w:t>
      </w:r>
      <w:r w:rsidRPr="00BD60FE">
        <w:rPr>
          <w:rFonts w:ascii="Times New Roman" w:eastAsia="Times New Roman" w:hAnsi="Times New Roman"/>
          <w:sz w:val="28"/>
          <w:szCs w:val="28"/>
          <w:lang w:eastAsia="ru-RU"/>
        </w:rPr>
        <w:t xml:space="preserve"> осуществляется в целях пересчета C</w:t>
      </w:r>
      <w:r w:rsidRPr="00BD60FE">
        <w:rPr>
          <w:rFonts w:ascii="Times New Roman" w:eastAsia="Times New Roman" w:hAnsi="Times New Roman"/>
          <w:sz w:val="28"/>
          <w:szCs w:val="28"/>
          <w:vertAlign w:val="subscript"/>
          <w:lang w:eastAsia="ru-RU"/>
        </w:rPr>
        <w:t>1балла</w:t>
      </w:r>
      <w:r w:rsidRPr="00BD60FE">
        <w:rPr>
          <w:rFonts w:ascii="Times New Roman" w:eastAsia="Times New Roman" w:hAnsi="Times New Roman"/>
          <w:sz w:val="28"/>
          <w:szCs w:val="28"/>
          <w:lang w:eastAsia="ru-RU"/>
        </w:rPr>
        <w:t>, то ее расчет осуществляется за вычетом сумм, выплаченных или подлежащих выплате за истекшую часть планового периода.</w:t>
      </w:r>
    </w:p>
    <w:p w14:paraId="2D2E1BC8" w14:textId="58D60F5F" w:rsidR="00AE3F94" w:rsidRPr="00BD60FE" w:rsidRDefault="00B12BBC"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c">
            <w:drawing>
              <wp:inline distT="0" distB="0" distL="0" distR="0" wp14:anchorId="14366C21" wp14:editId="09F00AAC">
                <wp:extent cx="1009650" cy="408305"/>
                <wp:effectExtent l="0" t="0" r="0" b="10795"/>
                <wp:docPr id="71" name="Полотно 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4" name="Rectangle 36"/>
                        <wps:cNvSpPr>
                          <a:spLocks noChangeArrowheads="1"/>
                        </wps:cNvSpPr>
                        <wps:spPr bwMode="auto">
                          <a:xfrm>
                            <a:off x="738505" y="209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4AEF4" w14:textId="4C349777" w:rsidR="00E31690" w:rsidRDefault="00E31690"/>
                          </w:txbxContent>
                        </wps:txbx>
                        <wps:bodyPr rot="0" vert="horz" wrap="none" lIns="0" tIns="0" rIns="0" bIns="0" anchor="t" anchorCtr="0">
                          <a:spAutoFit/>
                        </wps:bodyPr>
                      </wps:wsp>
                      <wps:wsp>
                        <wps:cNvPr id="65" name="Rectangle 37"/>
                        <wps:cNvSpPr>
                          <a:spLocks noChangeArrowheads="1"/>
                        </wps:cNvSpPr>
                        <wps:spPr bwMode="auto">
                          <a:xfrm>
                            <a:off x="382270" y="20955"/>
                            <a:ext cx="3225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0B178" w14:textId="6E72FC3A" w:rsidR="00E31690" w:rsidRDefault="00E31690">
                              <w:r>
                                <w:rPr>
                                  <w:rFonts w:ascii="Times New Roman" w:hAnsi="Times New Roman"/>
                                  <w:i/>
                                  <w:iCs/>
                                  <w:color w:val="000000"/>
                                  <w:sz w:val="16"/>
                                  <w:szCs w:val="16"/>
                                  <w:lang w:val="en-US"/>
                                </w:rPr>
                                <w:t>замрук</w:t>
                              </w:r>
                            </w:p>
                          </w:txbxContent>
                        </wps:txbx>
                        <wps:bodyPr rot="0" vert="horz" wrap="none" lIns="0" tIns="0" rIns="0" bIns="0" anchor="t" anchorCtr="0">
                          <a:spAutoFit/>
                        </wps:bodyPr>
                      </wps:wsp>
                      <wps:wsp>
                        <wps:cNvPr id="66" name="Rectangle 38"/>
                        <wps:cNvSpPr>
                          <a:spLocks noChangeArrowheads="1"/>
                        </wps:cNvSpPr>
                        <wps:spPr bwMode="auto">
                          <a:xfrm>
                            <a:off x="185420" y="20955"/>
                            <a:ext cx="1676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33BEC" w14:textId="56F6E435" w:rsidR="00E31690" w:rsidRDefault="00E31690">
                              <w:r>
                                <w:rPr>
                                  <w:rFonts w:ascii="Times New Roman" w:hAnsi="Times New Roman"/>
                                  <w:i/>
                                  <w:iCs/>
                                  <w:color w:val="000000"/>
                                  <w:sz w:val="16"/>
                                  <w:szCs w:val="16"/>
                                  <w:lang w:val="en-US"/>
                                </w:rPr>
                                <w:t>рук</w:t>
                              </w:r>
                            </w:p>
                          </w:txbxContent>
                        </wps:txbx>
                        <wps:bodyPr rot="0" vert="horz" wrap="none" lIns="0" tIns="0" rIns="0" bIns="0" anchor="t" anchorCtr="0">
                          <a:spAutoFit/>
                        </wps:bodyPr>
                      </wps:wsp>
                      <wps:wsp>
                        <wps:cNvPr id="67" name="Rectangle 39"/>
                        <wps:cNvSpPr>
                          <a:spLocks noChangeArrowheads="1"/>
                        </wps:cNvSpPr>
                        <wps:spPr bwMode="auto">
                          <a:xfrm>
                            <a:off x="154940" y="146685"/>
                            <a:ext cx="2584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DAA68" w14:textId="685765AF" w:rsidR="00E31690" w:rsidRDefault="00E31690">
                              <w:r>
                                <w:rPr>
                                  <w:rFonts w:ascii="Times New Roman" w:hAnsi="Times New Roman"/>
                                  <w:i/>
                                  <w:iCs/>
                                  <w:color w:val="000000"/>
                                  <w:sz w:val="16"/>
                                  <w:szCs w:val="16"/>
                                  <w:lang w:val="en-US"/>
                                </w:rPr>
                                <w:t>стим</w:t>
                              </w:r>
                            </w:p>
                          </w:txbxContent>
                        </wps:txbx>
                        <wps:bodyPr rot="0" vert="horz" wrap="none" lIns="0" tIns="0" rIns="0" bIns="0" anchor="t" anchorCtr="0">
                          <a:spAutoFit/>
                        </wps:bodyPr>
                      </wps:wsp>
                      <wps:wsp>
                        <wps:cNvPr id="68" name="Rectangle 40"/>
                        <wps:cNvSpPr>
                          <a:spLocks noChangeArrowheads="1"/>
                        </wps:cNvSpPr>
                        <wps:spPr bwMode="auto">
                          <a:xfrm>
                            <a:off x="22225" y="34925"/>
                            <a:ext cx="1701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4E215" w14:textId="7087B1B4" w:rsidR="00E31690" w:rsidRDefault="00E31690">
                              <w:r>
                                <w:rPr>
                                  <w:rFonts w:ascii="Times New Roman" w:hAnsi="Times New Roman"/>
                                  <w:i/>
                                  <w:iCs/>
                                  <w:color w:val="000000"/>
                                  <w:sz w:val="28"/>
                                  <w:szCs w:val="28"/>
                                  <w:lang w:val="en-US"/>
                                </w:rPr>
                                <w:t>Q</w:t>
                              </w:r>
                            </w:p>
                          </w:txbxContent>
                        </wps:txbx>
                        <wps:bodyPr rot="0" vert="horz" wrap="none" lIns="0" tIns="0" rIns="0" bIns="0" anchor="t" anchorCtr="0">
                          <a:spAutoFit/>
                        </wps:bodyPr>
                      </wps:wsp>
                      <wps:wsp>
                        <wps:cNvPr id="69" name="Rectangle 41"/>
                        <wps:cNvSpPr>
                          <a:spLocks noChangeArrowheads="1"/>
                        </wps:cNvSpPr>
                        <wps:spPr bwMode="auto">
                          <a:xfrm>
                            <a:off x="705485" y="203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94925" w14:textId="66A36D5A"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s:wsp>
                        <wps:cNvPr id="70" name="Rectangle 42"/>
                        <wps:cNvSpPr>
                          <a:spLocks noChangeArrowheads="1"/>
                        </wps:cNvSpPr>
                        <wps:spPr bwMode="auto">
                          <a:xfrm>
                            <a:off x="345440" y="203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7038B" w14:textId="4D15976A"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c:wpc>
                  </a:graphicData>
                </a:graphic>
              </wp:inline>
            </w:drawing>
          </mc:Choice>
          <mc:Fallback>
            <w:pict>
              <v:group w14:anchorId="14366C21" id="Полотно 71" o:spid="_x0000_s1069" editas="canvas" style="width:79.5pt;height:32.15pt;mso-position-horizontal-relative:char;mso-position-vertical-relative:line" coordsize="10096,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">
                <v:shape id="_x0000_s1070" type="#_x0000_t75" style="position:absolute;width:10096;height:4083;visibility:visible;mso-wrap-style:square">
                  <v:fill o:detectmouseclick="t"/>
                  <v:path o:connecttype="none"/>
                </v:shape>
                <v:rect id="Rectangle 36" o:spid="_x0000_s1071" style="position:absolute;left:7385;top:209;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4F54AEF4" w14:textId="4C349777" w:rsidR="00E31690" w:rsidRDefault="00E31690"/>
                    </w:txbxContent>
                  </v:textbox>
                </v:rect>
                <v:rect id="Rectangle 37" o:spid="_x0000_s1072" style="position:absolute;left:3822;top:209;width:322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49C0B178" w14:textId="6E72FC3A" w:rsidR="00E31690" w:rsidRDefault="00E31690">
                        <w:r>
                          <w:rPr>
                            <w:rFonts w:ascii="Times New Roman" w:hAnsi="Times New Roman"/>
                            <w:i/>
                            <w:iCs/>
                            <w:color w:val="000000"/>
                            <w:sz w:val="16"/>
                            <w:szCs w:val="16"/>
                            <w:lang w:val="en-US"/>
                          </w:rPr>
                          <w:t>замрук</w:t>
                        </w:r>
                      </w:p>
                    </w:txbxContent>
                  </v:textbox>
                </v:rect>
                <v:rect id="Rectangle 38" o:spid="_x0000_s1073" style="position:absolute;left:1854;top:209;width:167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14:paraId="4C433BEC" w14:textId="56F6E435" w:rsidR="00E31690" w:rsidRDefault="00E31690">
                        <w:r>
                          <w:rPr>
                            <w:rFonts w:ascii="Times New Roman" w:hAnsi="Times New Roman"/>
                            <w:i/>
                            <w:iCs/>
                            <w:color w:val="000000"/>
                            <w:sz w:val="16"/>
                            <w:szCs w:val="16"/>
                            <w:lang w:val="en-US"/>
                          </w:rPr>
                          <w:t>рук</w:t>
                        </w:r>
                      </w:p>
                    </w:txbxContent>
                  </v:textbox>
                </v:rect>
                <v:rect id="Rectangle 39" o:spid="_x0000_s1074" style="position:absolute;left:1549;top:1466;width:2584;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14:paraId="589DAA68" w14:textId="685765AF" w:rsidR="00E31690" w:rsidRDefault="00E31690">
                        <w:r>
                          <w:rPr>
                            <w:rFonts w:ascii="Times New Roman" w:hAnsi="Times New Roman"/>
                            <w:i/>
                            <w:iCs/>
                            <w:color w:val="000000"/>
                            <w:sz w:val="16"/>
                            <w:szCs w:val="16"/>
                            <w:lang w:val="en-US"/>
                          </w:rPr>
                          <w:t>стим</w:t>
                        </w:r>
                      </w:p>
                    </w:txbxContent>
                  </v:textbox>
                </v:rect>
                <v:rect id="Rectangle 40" o:spid="_x0000_s1075" style="position:absolute;left:222;top:349;width:1702;height:36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14:paraId="7BE4E215" w14:textId="7087B1B4" w:rsidR="00E31690" w:rsidRDefault="00E31690">
                        <w:r>
                          <w:rPr>
                            <w:rFonts w:ascii="Times New Roman" w:hAnsi="Times New Roman"/>
                            <w:i/>
                            <w:iCs/>
                            <w:color w:val="000000"/>
                            <w:sz w:val="28"/>
                            <w:szCs w:val="28"/>
                            <w:lang w:val="en-US"/>
                          </w:rPr>
                          <w:t>Q</w:t>
                        </w:r>
                      </w:p>
                    </w:txbxContent>
                  </v:textbox>
                </v:rect>
                <v:rect id="Rectangle 41" o:spid="_x0000_s1076" style="position:absolute;left:7054;top:203;width:261;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14:paraId="20B94925" w14:textId="66A36D5A" w:rsidR="00E31690" w:rsidRDefault="00E31690">
                        <w:r>
                          <w:rPr>
                            <w:rFonts w:ascii="Times New Roman" w:hAnsi="Times New Roman"/>
                            <w:color w:val="000000"/>
                            <w:sz w:val="16"/>
                            <w:szCs w:val="16"/>
                            <w:lang w:val="en-US"/>
                          </w:rPr>
                          <w:t>,</w:t>
                        </w:r>
                      </w:p>
                    </w:txbxContent>
                  </v:textbox>
                </v:rect>
                <v:rect id="Rectangle 42" o:spid="_x0000_s1077" style="position:absolute;left:3454;top:203;width: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14:paraId="26A7038B" w14:textId="4D15976A" w:rsidR="00E31690" w:rsidRDefault="00E31690">
                        <w:r>
                          <w:rPr>
                            <w:rFonts w:ascii="Times New Roman" w:hAnsi="Times New Roman"/>
                            <w:color w:val="000000"/>
                            <w:sz w:val="16"/>
                            <w:szCs w:val="16"/>
                            <w:lang w:val="en-US"/>
                          </w:rPr>
                          <w:t>,</w:t>
                        </w:r>
                      </w:p>
                    </w:txbxContent>
                  </v:textbox>
                </v:rect>
                <w10:anchorlock/>
              </v:group>
            </w:pict>
          </mc:Fallback>
        </mc:AlternateContent>
      </w:r>
      <w:r w:rsidR="00AE3F94" w:rsidRPr="00BD60FE">
        <w:rPr>
          <w:rFonts w:ascii="Times New Roman" w:eastAsia="Times New Roman" w:hAnsi="Times New Roman"/>
          <w:sz w:val="28"/>
          <w:szCs w:val="28"/>
          <w:lang w:eastAsia="ru-RU"/>
        </w:rPr>
        <w:t xml:space="preserve"> </w:t>
      </w:r>
      <w:r w:rsidR="00AE3F94" w:rsidRPr="00B12BBC">
        <w:rPr>
          <w:rFonts w:ascii="Times New Roman" w:eastAsia="Times New Roman" w:hAnsi="Times New Roman"/>
          <w:sz w:val="28"/>
          <w:szCs w:val="28"/>
          <w:lang w:eastAsia="ru-RU"/>
        </w:rPr>
        <w:t>рассчитывается по формуле</w:t>
      </w:r>
      <w:r w:rsidR="00AE3F94" w:rsidRPr="00BD60FE">
        <w:rPr>
          <w:rFonts w:ascii="Times New Roman" w:eastAsia="Times New Roman" w:hAnsi="Times New Roman"/>
          <w:sz w:val="28"/>
          <w:szCs w:val="28"/>
          <w:lang w:eastAsia="ru-RU"/>
        </w:rPr>
        <w:t>:</w:t>
      </w:r>
    </w:p>
    <w:p w14:paraId="5CEC89BE"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796D1FCD" w14:textId="7EA2A59D" w:rsidR="00AE3F94" w:rsidRPr="00BD60FE" w:rsidRDefault="00B12BBC"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mc:AlternateContent>
          <mc:Choice Requires="wpc">
            <w:drawing>
              <wp:inline distT="0" distB="0" distL="0" distR="0" wp14:anchorId="7F1B470E" wp14:editId="7D8BFE2B">
                <wp:extent cx="3797935" cy="629285"/>
                <wp:effectExtent l="0" t="0" r="12065" b="18415"/>
                <wp:docPr id="31" name="Полотно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3716020" y="13589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0CE6D" w14:textId="214855A3" w:rsidR="00E31690" w:rsidRDefault="00E31690"/>
                          </w:txbxContent>
                        </wps:txbx>
                        <wps:bodyPr rot="0" vert="horz" wrap="none" lIns="0" tIns="0" rIns="0" bIns="0" anchor="t" anchorCtr="0">
                          <a:spAutoFit/>
                        </wps:bodyPr>
                      </wps:wsp>
                      <wps:wsp>
                        <wps:cNvPr id="3" name="Rectangle 6"/>
                        <wps:cNvSpPr>
                          <a:spLocks noChangeArrowheads="1"/>
                        </wps:cNvSpPr>
                        <wps:spPr bwMode="auto">
                          <a:xfrm>
                            <a:off x="3250565" y="12192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B7ED" w14:textId="3436057C" w:rsidR="00E31690" w:rsidRDefault="00E31690"/>
                          </w:txbxContent>
                        </wps:txbx>
                        <wps:bodyPr rot="0" vert="horz" wrap="none" lIns="0" tIns="0" rIns="0" bIns="0" anchor="t" anchorCtr="0">
                          <a:spAutoFit/>
                        </wps:bodyPr>
                      </wps:wsp>
                      <wps:wsp>
                        <wps:cNvPr id="4" name="Rectangle 7"/>
                        <wps:cNvSpPr>
                          <a:spLocks noChangeArrowheads="1"/>
                        </wps:cNvSpPr>
                        <wps:spPr bwMode="auto">
                          <a:xfrm>
                            <a:off x="2082800" y="367030"/>
                            <a:ext cx="514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3353" w14:textId="2EF350C7" w:rsidR="00E31690" w:rsidRDefault="00E31690">
                              <w:r>
                                <w:rPr>
                                  <w:rFonts w:ascii="Times New Roman" w:hAnsi="Times New Roman"/>
                                  <w:color w:val="000000"/>
                                  <w:sz w:val="16"/>
                                  <w:szCs w:val="16"/>
                                  <w:lang w:val="en-US"/>
                                </w:rPr>
                                <w:t>1</w:t>
                              </w:r>
                            </w:p>
                          </w:txbxContent>
                        </wps:txbx>
                        <wps:bodyPr rot="0" vert="horz" wrap="none" lIns="0" tIns="0" rIns="0" bIns="0" anchor="t" anchorCtr="0">
                          <a:spAutoFit/>
                        </wps:bodyPr>
                      </wps:wsp>
                      <wps:wsp>
                        <wps:cNvPr id="5" name="Rectangle 8"/>
                        <wps:cNvSpPr>
                          <a:spLocks noChangeArrowheads="1"/>
                        </wps:cNvSpPr>
                        <wps:spPr bwMode="auto">
                          <a:xfrm>
                            <a:off x="2378075" y="121920"/>
                            <a:ext cx="1752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EB457" w14:textId="0F56E341" w:rsidR="00E31690" w:rsidRDefault="00E31690">
                              <w:r>
                                <w:rPr>
                                  <w:rFonts w:ascii="Times New Roman" w:hAnsi="Times New Roman"/>
                                  <w:color w:val="000000"/>
                                  <w:sz w:val="16"/>
                                  <w:szCs w:val="16"/>
                                  <w:lang w:val="en-US"/>
                                </w:rPr>
                                <w:t>max</w:t>
                              </w:r>
                            </w:p>
                          </w:txbxContent>
                        </wps:txbx>
                        <wps:bodyPr rot="0" vert="horz" wrap="none" lIns="0" tIns="0" rIns="0" bIns="0" anchor="t" anchorCtr="0">
                          <a:spAutoFit/>
                        </wps:bodyPr>
                      </wps:wsp>
                      <wps:wsp>
                        <wps:cNvPr id="6" name="Rectangle 9"/>
                        <wps:cNvSpPr>
                          <a:spLocks noChangeArrowheads="1"/>
                        </wps:cNvSpPr>
                        <wps:spPr bwMode="auto">
                          <a:xfrm>
                            <a:off x="1365885" y="121920"/>
                            <a:ext cx="1752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8F5F4" w14:textId="6D56B18F" w:rsidR="00E31690" w:rsidRDefault="00E31690">
                              <w:r>
                                <w:rPr>
                                  <w:rFonts w:ascii="Times New Roman" w:hAnsi="Times New Roman"/>
                                  <w:color w:val="000000"/>
                                  <w:sz w:val="16"/>
                                  <w:szCs w:val="16"/>
                                  <w:lang w:val="en-US"/>
                                </w:rPr>
                                <w:t>max</w:t>
                              </w:r>
                            </w:p>
                          </w:txbxContent>
                        </wps:txbx>
                        <wps:bodyPr rot="0" vert="horz" wrap="none" lIns="0" tIns="0" rIns="0" bIns="0" anchor="t" anchorCtr="0">
                          <a:spAutoFit/>
                        </wps:bodyPr>
                      </wps:wsp>
                      <wps:wsp>
                        <wps:cNvPr id="7" name="Rectangle 10"/>
                        <wps:cNvSpPr>
                          <a:spLocks noChangeArrowheads="1"/>
                        </wps:cNvSpPr>
                        <wps:spPr bwMode="auto">
                          <a:xfrm>
                            <a:off x="702310" y="1219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6ADD1" w14:textId="4A410129"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s:wsp>
                        <wps:cNvPr id="8" name="Rectangle 11"/>
                        <wps:cNvSpPr>
                          <a:spLocks noChangeArrowheads="1"/>
                        </wps:cNvSpPr>
                        <wps:spPr bwMode="auto">
                          <a:xfrm>
                            <a:off x="344170" y="121920"/>
                            <a:ext cx="2603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5B0F" w14:textId="424D1473" w:rsidR="00E31690" w:rsidRDefault="00E31690">
                              <w:r>
                                <w:rPr>
                                  <w:rFonts w:ascii="Times New Roman" w:hAnsi="Times New Roman"/>
                                  <w:color w:val="000000"/>
                                  <w:sz w:val="16"/>
                                  <w:szCs w:val="16"/>
                                  <w:lang w:val="en-US"/>
                                </w:rPr>
                                <w:t>,</w:t>
                              </w:r>
                            </w:p>
                          </w:txbxContent>
                        </wps:txbx>
                        <wps:bodyPr rot="0" vert="horz" wrap="none" lIns="0" tIns="0" rIns="0" bIns="0" anchor="t" anchorCtr="0">
                          <a:spAutoFit/>
                        </wps:bodyPr>
                      </wps:wsp>
                      <wps:wsp>
                        <wps:cNvPr id="9" name="Rectangle 12"/>
                        <wps:cNvSpPr>
                          <a:spLocks noChangeArrowheads="1"/>
                        </wps:cNvSpPr>
                        <wps:spPr bwMode="auto">
                          <a:xfrm>
                            <a:off x="3454400" y="1225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644DD" w14:textId="2B871413" w:rsidR="00E31690" w:rsidRDefault="00E31690"/>
                          </w:txbxContent>
                        </wps:txbx>
                        <wps:bodyPr rot="0" vert="horz" wrap="none" lIns="0" tIns="0" rIns="0" bIns="0" anchor="t" anchorCtr="0">
                          <a:spAutoFit/>
                        </wps:bodyPr>
                      </wps:wsp>
                      <wps:wsp>
                        <wps:cNvPr id="10" name="Rectangle 13"/>
                        <wps:cNvSpPr>
                          <a:spLocks noChangeArrowheads="1"/>
                        </wps:cNvSpPr>
                        <wps:spPr bwMode="auto">
                          <a:xfrm>
                            <a:off x="3232785" y="24447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017B" w14:textId="31338A2B" w:rsidR="00E31690" w:rsidRPr="0029647A" w:rsidRDefault="00E31690"/>
                          </w:txbxContent>
                        </wps:txbx>
                        <wps:bodyPr rot="0" vert="horz" wrap="none" lIns="0" tIns="0" rIns="0" bIns="0" anchor="t" anchorCtr="0">
                          <a:spAutoFit/>
                        </wps:bodyPr>
                      </wps:wsp>
                      <wps:wsp>
                        <wps:cNvPr id="11" name="Rectangle 14"/>
                        <wps:cNvSpPr>
                          <a:spLocks noChangeArrowheads="1"/>
                        </wps:cNvSpPr>
                        <wps:spPr bwMode="auto">
                          <a:xfrm>
                            <a:off x="2039620" y="22860"/>
                            <a:ext cx="6350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FCADF" w14:textId="69731E65" w:rsidR="00E31690" w:rsidRDefault="00E31690">
                              <w:r>
                                <w:rPr>
                                  <w:rFonts w:ascii="Times New Roman" w:hAnsi="Times New Roman"/>
                                  <w:i/>
                                  <w:iCs/>
                                  <w:color w:val="000000"/>
                                  <w:sz w:val="16"/>
                                  <w:szCs w:val="16"/>
                                  <w:lang w:val="en-US"/>
                                </w:rPr>
                                <w:t>s</w:t>
                              </w:r>
                            </w:p>
                          </w:txbxContent>
                        </wps:txbx>
                        <wps:bodyPr rot="0" vert="horz" wrap="none" lIns="0" tIns="0" rIns="0" bIns="0" anchor="t" anchorCtr="0">
                          <a:spAutoFit/>
                        </wps:bodyPr>
                      </wps:wsp>
                      <wps:wsp>
                        <wps:cNvPr id="12" name="Rectangle 15"/>
                        <wps:cNvSpPr>
                          <a:spLocks noChangeArrowheads="1"/>
                        </wps:cNvSpPr>
                        <wps:spPr bwMode="auto">
                          <a:xfrm>
                            <a:off x="1991995" y="367665"/>
                            <a:ext cx="5207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1F7E4" w14:textId="131E406F" w:rsidR="00E31690" w:rsidRDefault="00E31690">
                              <w:r>
                                <w:rPr>
                                  <w:rFonts w:ascii="Times New Roman" w:hAnsi="Times New Roman"/>
                                  <w:i/>
                                  <w:iCs/>
                                  <w:color w:val="000000"/>
                                  <w:sz w:val="16"/>
                                  <w:szCs w:val="16"/>
                                  <w:lang w:val="en-US"/>
                                </w:rPr>
                                <w:t>i</w:t>
                              </w:r>
                            </w:p>
                          </w:txbxContent>
                        </wps:txbx>
                        <wps:bodyPr rot="0" vert="horz" wrap="none" lIns="0" tIns="0" rIns="0" bIns="0" anchor="t" anchorCtr="0">
                          <a:spAutoFit/>
                        </wps:bodyPr>
                      </wps:wsp>
                      <wps:wsp>
                        <wps:cNvPr id="13" name="Rectangle 16"/>
                        <wps:cNvSpPr>
                          <a:spLocks noChangeArrowheads="1"/>
                        </wps:cNvSpPr>
                        <wps:spPr bwMode="auto">
                          <a:xfrm>
                            <a:off x="2585720" y="122555"/>
                            <a:ext cx="3225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AA311" w14:textId="2BF4C47F" w:rsidR="00E31690" w:rsidRDefault="00E31690">
                              <w:r>
                                <w:rPr>
                                  <w:rFonts w:ascii="Times New Roman" w:hAnsi="Times New Roman"/>
                                  <w:i/>
                                  <w:iCs/>
                                  <w:color w:val="000000"/>
                                  <w:sz w:val="16"/>
                                  <w:szCs w:val="16"/>
                                  <w:lang w:val="en-US"/>
                                </w:rPr>
                                <w:t>замрук</w:t>
                              </w:r>
                            </w:p>
                          </w:txbxContent>
                        </wps:txbx>
                        <wps:bodyPr rot="0" vert="horz" wrap="none" lIns="0" tIns="0" rIns="0" bIns="0" anchor="t" anchorCtr="0">
                          <a:spAutoFit/>
                        </wps:bodyPr>
                      </wps:wsp>
                      <wps:wsp>
                        <wps:cNvPr id="14" name="Rectangle 17"/>
                        <wps:cNvSpPr>
                          <a:spLocks noChangeArrowheads="1"/>
                        </wps:cNvSpPr>
                        <wps:spPr bwMode="auto">
                          <a:xfrm>
                            <a:off x="2362200" y="244475"/>
                            <a:ext cx="2584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2FE5F" w14:textId="0E2F499D" w:rsidR="00E31690" w:rsidRDefault="00E31690">
                              <w:r>
                                <w:rPr>
                                  <w:rFonts w:ascii="Times New Roman" w:hAnsi="Times New Roman"/>
                                  <w:i/>
                                  <w:iCs/>
                                  <w:color w:val="000000"/>
                                  <w:sz w:val="16"/>
                                  <w:szCs w:val="16"/>
                                  <w:lang w:val="en-US"/>
                                </w:rPr>
                                <w:t>стим</w:t>
                              </w:r>
                            </w:p>
                          </w:txbxContent>
                        </wps:txbx>
                        <wps:bodyPr rot="0" vert="horz" wrap="none" lIns="0" tIns="0" rIns="0" bIns="0" anchor="t" anchorCtr="0">
                          <a:spAutoFit/>
                        </wps:bodyPr>
                      </wps:wsp>
                      <wps:wsp>
                        <wps:cNvPr id="15" name="Rectangle 18"/>
                        <wps:cNvSpPr>
                          <a:spLocks noChangeArrowheads="1"/>
                        </wps:cNvSpPr>
                        <wps:spPr bwMode="auto">
                          <a:xfrm>
                            <a:off x="1581150" y="122555"/>
                            <a:ext cx="1676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7D491" w14:textId="634F5A22" w:rsidR="00E31690" w:rsidRDefault="00E31690">
                              <w:r>
                                <w:rPr>
                                  <w:rFonts w:ascii="Times New Roman" w:hAnsi="Times New Roman"/>
                                  <w:i/>
                                  <w:iCs/>
                                  <w:color w:val="000000"/>
                                  <w:sz w:val="16"/>
                                  <w:szCs w:val="16"/>
                                  <w:lang w:val="en-US"/>
                                </w:rPr>
                                <w:t>рук</w:t>
                              </w:r>
                            </w:p>
                          </w:txbxContent>
                        </wps:txbx>
                        <wps:bodyPr rot="0" vert="horz" wrap="none" lIns="0" tIns="0" rIns="0" bIns="0" anchor="t" anchorCtr="0">
                          <a:spAutoFit/>
                        </wps:bodyPr>
                      </wps:wsp>
                      <wps:wsp>
                        <wps:cNvPr id="17" name="Rectangle 19"/>
                        <wps:cNvSpPr>
                          <a:spLocks noChangeArrowheads="1"/>
                        </wps:cNvSpPr>
                        <wps:spPr bwMode="auto">
                          <a:xfrm>
                            <a:off x="1348105" y="244475"/>
                            <a:ext cx="2584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1C455" w14:textId="1503FF6B" w:rsidR="00E31690" w:rsidRDefault="00E31690">
                              <w:r>
                                <w:rPr>
                                  <w:rFonts w:ascii="Times New Roman" w:hAnsi="Times New Roman"/>
                                  <w:i/>
                                  <w:iCs/>
                                  <w:color w:val="000000"/>
                                  <w:sz w:val="16"/>
                                  <w:szCs w:val="16"/>
                                  <w:lang w:val="en-US"/>
                                </w:rPr>
                                <w:t>стим</w:t>
                              </w:r>
                            </w:p>
                          </w:txbxContent>
                        </wps:txbx>
                        <wps:bodyPr rot="0" vert="horz" wrap="none" lIns="0" tIns="0" rIns="0" bIns="0" anchor="t" anchorCtr="0">
                          <a:spAutoFit/>
                        </wps:bodyPr>
                      </wps:wsp>
                      <wps:wsp>
                        <wps:cNvPr id="18" name="Rectangle 20"/>
                        <wps:cNvSpPr>
                          <a:spLocks noChangeArrowheads="1"/>
                        </wps:cNvSpPr>
                        <wps:spPr bwMode="auto">
                          <a:xfrm>
                            <a:off x="735330" y="122555"/>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A64E4" w14:textId="722CB177" w:rsidR="00E31690" w:rsidRPr="00B12BBC" w:rsidRDefault="00E31690"/>
                          </w:txbxContent>
                        </wps:txbx>
                        <wps:bodyPr rot="0" vert="horz" wrap="none" lIns="0" tIns="0" rIns="0" bIns="0" anchor="t" anchorCtr="0">
                          <a:spAutoFit/>
                        </wps:bodyPr>
                      </wps:wsp>
                      <wps:wsp>
                        <wps:cNvPr id="19" name="Rectangle 21"/>
                        <wps:cNvSpPr>
                          <a:spLocks noChangeArrowheads="1"/>
                        </wps:cNvSpPr>
                        <wps:spPr bwMode="auto">
                          <a:xfrm>
                            <a:off x="380365" y="122555"/>
                            <a:ext cx="32258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A168A" w14:textId="55BF6163" w:rsidR="00E31690" w:rsidRDefault="00E31690">
                              <w:r>
                                <w:rPr>
                                  <w:rFonts w:ascii="Times New Roman" w:hAnsi="Times New Roman"/>
                                  <w:i/>
                                  <w:iCs/>
                                  <w:color w:val="000000"/>
                                  <w:sz w:val="16"/>
                                  <w:szCs w:val="16"/>
                                  <w:lang w:val="en-US"/>
                                </w:rPr>
                                <w:t>замрук</w:t>
                              </w:r>
                            </w:p>
                          </w:txbxContent>
                        </wps:txbx>
                        <wps:bodyPr rot="0" vert="horz" wrap="none" lIns="0" tIns="0" rIns="0" bIns="0" anchor="t" anchorCtr="0">
                          <a:spAutoFit/>
                        </wps:bodyPr>
                      </wps:wsp>
                      <wps:wsp>
                        <wps:cNvPr id="20" name="Rectangle 22"/>
                        <wps:cNvSpPr>
                          <a:spLocks noChangeArrowheads="1"/>
                        </wps:cNvSpPr>
                        <wps:spPr bwMode="auto">
                          <a:xfrm>
                            <a:off x="184785" y="122555"/>
                            <a:ext cx="16764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FBCB" w14:textId="42BE742D" w:rsidR="00E31690" w:rsidRDefault="00E31690">
                              <w:r>
                                <w:rPr>
                                  <w:rFonts w:ascii="Times New Roman" w:hAnsi="Times New Roman"/>
                                  <w:i/>
                                  <w:iCs/>
                                  <w:color w:val="000000"/>
                                  <w:sz w:val="16"/>
                                  <w:szCs w:val="16"/>
                                  <w:lang w:val="en-US"/>
                                </w:rPr>
                                <w:t>рук</w:t>
                              </w:r>
                            </w:p>
                          </w:txbxContent>
                        </wps:txbx>
                        <wps:bodyPr rot="0" vert="horz" wrap="none" lIns="0" tIns="0" rIns="0" bIns="0" anchor="t" anchorCtr="0">
                          <a:spAutoFit/>
                        </wps:bodyPr>
                      </wps:wsp>
                      <wps:wsp>
                        <wps:cNvPr id="21" name="Rectangle 23"/>
                        <wps:cNvSpPr>
                          <a:spLocks noChangeArrowheads="1"/>
                        </wps:cNvSpPr>
                        <wps:spPr bwMode="auto">
                          <a:xfrm>
                            <a:off x="154305" y="244475"/>
                            <a:ext cx="2584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BC6AE" w14:textId="47E944ED" w:rsidR="00E31690" w:rsidRDefault="00E31690">
                              <w:r>
                                <w:rPr>
                                  <w:rFonts w:ascii="Times New Roman" w:hAnsi="Times New Roman"/>
                                  <w:i/>
                                  <w:iCs/>
                                  <w:color w:val="000000"/>
                                  <w:sz w:val="16"/>
                                  <w:szCs w:val="16"/>
                                  <w:lang w:val="en-US"/>
                                </w:rPr>
                                <w:t>стим</w:t>
                              </w:r>
                            </w:p>
                          </w:txbxContent>
                        </wps:txbx>
                        <wps:bodyPr rot="0" vert="horz" wrap="none" lIns="0" tIns="0" rIns="0" bIns="0" anchor="t" anchorCtr="0">
                          <a:spAutoFit/>
                        </wps:bodyPr>
                      </wps:wsp>
                      <wps:wsp>
                        <wps:cNvPr id="22" name="Rectangle 24"/>
                        <wps:cNvSpPr>
                          <a:spLocks noChangeArrowheads="1"/>
                        </wps:cNvSpPr>
                        <wps:spPr bwMode="auto">
                          <a:xfrm>
                            <a:off x="3100705" y="13589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098B" w14:textId="177D2AE9" w:rsidR="00E31690" w:rsidRDefault="00E31690"/>
                          </w:txbxContent>
                        </wps:txbx>
                        <wps:bodyPr rot="0" vert="horz" wrap="none" lIns="0" tIns="0" rIns="0" bIns="0" anchor="t" anchorCtr="0">
                          <a:spAutoFit/>
                        </wps:bodyPr>
                      </wps:wsp>
                      <wps:wsp>
                        <wps:cNvPr id="23" name="Rectangle 25"/>
                        <wps:cNvSpPr>
                          <a:spLocks noChangeArrowheads="1"/>
                        </wps:cNvSpPr>
                        <wps:spPr bwMode="auto">
                          <a:xfrm>
                            <a:off x="2177415" y="135890"/>
                            <a:ext cx="21971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24A4F" w14:textId="30637899" w:rsidR="00E31690" w:rsidRDefault="00E31690">
                              <w:r>
                                <w:rPr>
                                  <w:rFonts w:ascii="Times New Roman" w:hAnsi="Times New Roman"/>
                                  <w:i/>
                                  <w:iCs/>
                                  <w:color w:val="000000"/>
                                  <w:sz w:val="28"/>
                                  <w:szCs w:val="28"/>
                                  <w:lang w:val="en-US"/>
                                </w:rPr>
                                <w:t>Qi</w:t>
                              </w:r>
                            </w:p>
                          </w:txbxContent>
                        </wps:txbx>
                        <wps:bodyPr rot="0" vert="horz" wrap="none" lIns="0" tIns="0" rIns="0" bIns="0" anchor="t" anchorCtr="0">
                          <a:spAutoFit/>
                        </wps:bodyPr>
                      </wps:wsp>
                      <wps:wsp>
                        <wps:cNvPr id="24" name="Rectangle 26"/>
                        <wps:cNvSpPr>
                          <a:spLocks noChangeArrowheads="1"/>
                        </wps:cNvSpPr>
                        <wps:spPr bwMode="auto">
                          <a:xfrm>
                            <a:off x="1216025" y="135890"/>
                            <a:ext cx="1701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65334" w14:textId="2C994788" w:rsidR="00E31690" w:rsidRDefault="00E31690">
                              <w:r>
                                <w:rPr>
                                  <w:rFonts w:ascii="Times New Roman" w:hAnsi="Times New Roman"/>
                                  <w:i/>
                                  <w:iCs/>
                                  <w:color w:val="000000"/>
                                  <w:sz w:val="28"/>
                                  <w:szCs w:val="28"/>
                                  <w:lang w:val="en-US"/>
                                </w:rPr>
                                <w:t>Q</w:t>
                              </w:r>
                            </w:p>
                          </w:txbxContent>
                        </wps:txbx>
                        <wps:bodyPr rot="0" vert="horz" wrap="none" lIns="0" tIns="0" rIns="0" bIns="0" anchor="t" anchorCtr="0">
                          <a:spAutoFit/>
                        </wps:bodyPr>
                      </wps:wsp>
                      <wps:wsp>
                        <wps:cNvPr id="25" name="Rectangle 27"/>
                        <wps:cNvSpPr>
                          <a:spLocks noChangeArrowheads="1"/>
                        </wps:cNvSpPr>
                        <wps:spPr bwMode="auto">
                          <a:xfrm>
                            <a:off x="21590" y="135890"/>
                            <a:ext cx="17018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9F29E" w14:textId="31A37DB5" w:rsidR="00E31690" w:rsidRDefault="00E31690">
                              <w:r>
                                <w:rPr>
                                  <w:rFonts w:ascii="Times New Roman" w:hAnsi="Times New Roman"/>
                                  <w:i/>
                                  <w:iCs/>
                                  <w:color w:val="000000"/>
                                  <w:sz w:val="28"/>
                                  <w:szCs w:val="28"/>
                                  <w:lang w:val="en-US"/>
                                </w:rPr>
                                <w:t>Q</w:t>
                              </w:r>
                            </w:p>
                          </w:txbxContent>
                        </wps:txbx>
                        <wps:bodyPr rot="0" vert="horz" wrap="none" lIns="0" tIns="0" rIns="0" bIns="0" anchor="t" anchorCtr="0">
                          <a:spAutoFit/>
                        </wps:bodyPr>
                      </wps:wsp>
                      <wps:wsp>
                        <wps:cNvPr id="26" name="Rectangle 28"/>
                        <wps:cNvSpPr>
                          <a:spLocks noChangeArrowheads="1"/>
                        </wps:cNvSpPr>
                        <wps:spPr bwMode="auto">
                          <a:xfrm>
                            <a:off x="2978150" y="11557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A5674" w14:textId="4068E09D" w:rsidR="00E31690" w:rsidRDefault="00E31690"/>
                          </w:txbxContent>
                        </wps:txbx>
                        <wps:bodyPr rot="0" vert="horz" wrap="none" lIns="0" tIns="0" rIns="0" bIns="0" anchor="t" anchorCtr="0">
                          <a:spAutoFit/>
                        </wps:bodyPr>
                      </wps:wsp>
                      <wps:wsp>
                        <wps:cNvPr id="27" name="Rectangle 29"/>
                        <wps:cNvSpPr>
                          <a:spLocks noChangeArrowheads="1"/>
                        </wps:cNvSpPr>
                        <wps:spPr bwMode="auto">
                          <a:xfrm>
                            <a:off x="1811020" y="115570"/>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1AB03" w14:textId="2C9BBE55" w:rsidR="00E31690" w:rsidRDefault="00E31690">
                              <w:r>
                                <w:rPr>
                                  <w:rFonts w:ascii="Symbol" w:hAnsi="Symbol" w:cs="Symbol"/>
                                  <w:color w:val="000000"/>
                                  <w:sz w:val="28"/>
                                  <w:szCs w:val="28"/>
                                  <w:lang w:val="en-US"/>
                                </w:rPr>
                                <w:t></w:t>
                              </w:r>
                            </w:p>
                          </w:txbxContent>
                        </wps:txbx>
                        <wps:bodyPr rot="0" vert="horz" wrap="none" lIns="0" tIns="0" rIns="0" bIns="0" anchor="t" anchorCtr="0">
                          <a:spAutoFit/>
                        </wps:bodyPr>
                      </wps:wsp>
                      <wps:wsp>
                        <wps:cNvPr id="28" name="Rectangle 30"/>
                        <wps:cNvSpPr>
                          <a:spLocks noChangeArrowheads="1"/>
                        </wps:cNvSpPr>
                        <wps:spPr bwMode="auto">
                          <a:xfrm>
                            <a:off x="1059180" y="115570"/>
                            <a:ext cx="9779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19AC4" w14:textId="33ECE5ED" w:rsidR="00E31690" w:rsidRDefault="00E31690">
                              <w:r>
                                <w:rPr>
                                  <w:rFonts w:ascii="Symbol" w:hAnsi="Symbol" w:cs="Symbol"/>
                                  <w:color w:val="000000"/>
                                  <w:sz w:val="28"/>
                                  <w:szCs w:val="28"/>
                                  <w:lang w:val="en-US"/>
                                </w:rPr>
                                <w:t></w:t>
                              </w:r>
                            </w:p>
                          </w:txbxContent>
                        </wps:txbx>
                        <wps:bodyPr rot="0" vert="horz" wrap="none" lIns="0" tIns="0" rIns="0" bIns="0" anchor="t" anchorCtr="0">
                          <a:spAutoFit/>
                        </wps:bodyPr>
                      </wps:wsp>
                      <wps:wsp>
                        <wps:cNvPr id="29" name="Rectangle 31"/>
                        <wps:cNvSpPr>
                          <a:spLocks noChangeArrowheads="1"/>
                        </wps:cNvSpPr>
                        <wps:spPr bwMode="auto">
                          <a:xfrm>
                            <a:off x="1963420" y="68580"/>
                            <a:ext cx="190500"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D8067" w14:textId="2907BEF4" w:rsidR="00E31690" w:rsidRDefault="00E31690">
                              <w:r>
                                <w:rPr>
                                  <w:rFonts w:ascii="Symbol" w:hAnsi="Symbol" w:cs="Symbol"/>
                                  <w:color w:val="000000"/>
                                  <w:sz w:val="42"/>
                                  <w:szCs w:val="42"/>
                                  <w:lang w:val="en-US"/>
                                </w:rPr>
                                <w:t></w:t>
                              </w:r>
                            </w:p>
                          </w:txbxContent>
                        </wps:txbx>
                        <wps:bodyPr rot="0" vert="horz" wrap="none" lIns="0" tIns="0" rIns="0" bIns="0" anchor="t" anchorCtr="0">
                          <a:spAutoFit/>
                        </wps:bodyPr>
                      </wps:wsp>
                      <wps:wsp>
                        <wps:cNvPr id="30" name="Rectangle 32"/>
                        <wps:cNvSpPr>
                          <a:spLocks noChangeArrowheads="1"/>
                        </wps:cNvSpPr>
                        <wps:spPr bwMode="auto">
                          <a:xfrm>
                            <a:off x="2030095" y="356235"/>
                            <a:ext cx="5588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5B34" w14:textId="34D08C7E" w:rsidR="00E31690" w:rsidRDefault="00E31690">
                              <w:r>
                                <w:rPr>
                                  <w:rFonts w:ascii="Symbol" w:hAnsi="Symbol" w:cs="Symbol"/>
                                  <w:color w:val="000000"/>
                                  <w:sz w:val="16"/>
                                  <w:szCs w:val="16"/>
                                  <w:lang w:val="en-US"/>
                                </w:rPr>
                                <w:t></w:t>
                              </w:r>
                            </w:p>
                          </w:txbxContent>
                        </wps:txbx>
                        <wps:bodyPr rot="0" vert="horz" wrap="none" lIns="0" tIns="0" rIns="0" bIns="0" anchor="t" anchorCtr="0">
                          <a:spAutoFit/>
                        </wps:bodyPr>
                      </wps:wsp>
                    </wpc:wpc>
                  </a:graphicData>
                </a:graphic>
              </wp:inline>
            </w:drawing>
          </mc:Choice>
          <mc:Fallback>
            <w:pict>
              <v:group w14:anchorId="7F1B470E" id="Полотно 31" o:spid="_x0000_s1078" editas="canvas" style="width:299.05pt;height:49.55pt;mso-position-horizontal-relative:char;mso-position-vertical-relative:line" coordsize="37979,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">
                <v:shape id="_x0000_s1079" type="#_x0000_t75" style="position:absolute;width:37979;height:6292;visibility:visible;mso-wrap-style:square">
                  <v:fill o:detectmouseclick="t"/>
                  <v:path o:connecttype="none"/>
                </v:shape>
                <v:rect id="Rectangle 5" o:spid="_x0000_s1080" style="position:absolute;left:37160;top:1358;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UwWsAA&#10;AADaAAAADwAAAGRycy9kb3ducmV2LnhtbESP3YrCMBSE74V9h3AWvLPp9kKkGmVZEFzxxuoDHJrT&#10;HzY5KUnW1rc3guDlMDPfMJvdZI24kQ+9YwVfWQ6CuHa651bB9bJfrECEiKzROCYFdwqw237MNlhq&#10;N/KZblVsRYJwKFFBF+NQShnqjiyGzA3EyWuctxiT9K3UHscEt0YWeb6UFntOCx0O9NNR/Vf9WwXy&#10;Uu3HVWV87o5FczK/h3NDTqn55/S9BhFpiu/wq33QCgp4Xkk3QG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UwWsAAAADaAAAADwAAAAAAAAAAAAAAAACYAgAAZHJzL2Rvd25y&#10;ZXYueG1sUEsFBgAAAAAEAAQA9QAAAIUDAAAAAA==&#10;" filled="f" stroked="f">
                  <v:textbox style="mso-fit-shape-to-text:t" inset="0,0,0,0">
                    <w:txbxContent>
                      <w:p w14:paraId="08D0CE6D" w14:textId="214855A3" w:rsidR="00E31690" w:rsidRDefault="00E31690"/>
                    </w:txbxContent>
                  </v:textbox>
                </v:rect>
                <v:rect id="Rectangle 6" o:spid="_x0000_s1081" style="position:absolute;left:32505;top:1219;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14:paraId="7B0FB7ED" w14:textId="3436057C" w:rsidR="00E31690" w:rsidRDefault="00E31690"/>
                    </w:txbxContent>
                  </v:textbox>
                </v:rect>
                <v:rect id="Rectangle 7" o:spid="_x0000_s1082" style="position:absolute;left:20828;top:3670;width:51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14:paraId="1D653353" w14:textId="2EF350C7" w:rsidR="00E31690" w:rsidRDefault="00E31690">
                        <w:r>
                          <w:rPr>
                            <w:rFonts w:ascii="Times New Roman" w:hAnsi="Times New Roman"/>
                            <w:color w:val="000000"/>
                            <w:sz w:val="16"/>
                            <w:szCs w:val="16"/>
                            <w:lang w:val="en-US"/>
                          </w:rPr>
                          <w:t>1</w:t>
                        </w:r>
                      </w:p>
                    </w:txbxContent>
                  </v:textbox>
                </v:rect>
                <v:rect id="Rectangle 8" o:spid="_x0000_s1083" style="position:absolute;left:23780;top:1219;width:1753;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14:paraId="476EB457" w14:textId="0F56E341" w:rsidR="00E31690" w:rsidRDefault="00E31690">
                        <w:r>
                          <w:rPr>
                            <w:rFonts w:ascii="Times New Roman" w:hAnsi="Times New Roman"/>
                            <w:color w:val="000000"/>
                            <w:sz w:val="16"/>
                            <w:szCs w:val="16"/>
                            <w:lang w:val="en-US"/>
                          </w:rPr>
                          <w:t>max</w:t>
                        </w:r>
                      </w:p>
                    </w:txbxContent>
                  </v:textbox>
                </v:rect>
                <v:rect id="Rectangle 9" o:spid="_x0000_s1084" style="position:absolute;left:13658;top:1219;width:1753;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14:paraId="1358F5F4" w14:textId="6D56B18F" w:rsidR="00E31690" w:rsidRDefault="00E31690">
                        <w:r>
                          <w:rPr>
                            <w:rFonts w:ascii="Times New Roman" w:hAnsi="Times New Roman"/>
                            <w:color w:val="000000"/>
                            <w:sz w:val="16"/>
                            <w:szCs w:val="16"/>
                            <w:lang w:val="en-US"/>
                          </w:rPr>
                          <w:t>max</w:t>
                        </w:r>
                      </w:p>
                    </w:txbxContent>
                  </v:textbox>
                </v:rect>
                <v:rect id="Rectangle 10" o:spid="_x0000_s1085" style="position:absolute;left:7023;top:1219;width:260;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14:paraId="31E6ADD1" w14:textId="4A410129" w:rsidR="00E31690" w:rsidRDefault="00E31690">
                        <w:r>
                          <w:rPr>
                            <w:rFonts w:ascii="Times New Roman" w:hAnsi="Times New Roman"/>
                            <w:color w:val="000000"/>
                            <w:sz w:val="16"/>
                            <w:szCs w:val="16"/>
                            <w:lang w:val="en-US"/>
                          </w:rPr>
                          <w:t>,</w:t>
                        </w:r>
                      </w:p>
                    </w:txbxContent>
                  </v:textbox>
                </v:rect>
                <v:rect id="Rectangle 11" o:spid="_x0000_s1086" style="position:absolute;left:3441;top:1219;width:261;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3AD65B0F" w14:textId="424D1473" w:rsidR="00E31690" w:rsidRDefault="00E31690">
                        <w:r>
                          <w:rPr>
                            <w:rFonts w:ascii="Times New Roman" w:hAnsi="Times New Roman"/>
                            <w:color w:val="000000"/>
                            <w:sz w:val="16"/>
                            <w:szCs w:val="16"/>
                            <w:lang w:val="en-US"/>
                          </w:rPr>
                          <w:t>,</w:t>
                        </w:r>
                      </w:p>
                    </w:txbxContent>
                  </v:textbox>
                </v:rect>
                <v:rect id="Rectangle 12" o:spid="_x0000_s1087" style="position:absolute;left:34544;top:1225;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14:paraId="221644DD" w14:textId="2B871413" w:rsidR="00E31690" w:rsidRDefault="00E31690"/>
                    </w:txbxContent>
                  </v:textbox>
                </v:rect>
                <v:rect id="Rectangle 13" o:spid="_x0000_s1088" style="position:absolute;left:32327;top:2444;width:820;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14:paraId="1959017B" w14:textId="31338A2B" w:rsidR="00E31690" w:rsidRPr="0029647A" w:rsidRDefault="00E31690"/>
                    </w:txbxContent>
                  </v:textbox>
                </v:rect>
                <v:rect id="Rectangle 14" o:spid="_x0000_s1089" style="position:absolute;left:20396;top:228;width:635;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14:paraId="271FCADF" w14:textId="69731E65" w:rsidR="00E31690" w:rsidRDefault="00E31690">
                        <w:r>
                          <w:rPr>
                            <w:rFonts w:ascii="Times New Roman" w:hAnsi="Times New Roman"/>
                            <w:i/>
                            <w:iCs/>
                            <w:color w:val="000000"/>
                            <w:sz w:val="16"/>
                            <w:szCs w:val="16"/>
                            <w:lang w:val="en-US"/>
                          </w:rPr>
                          <w:t>s</w:t>
                        </w:r>
                      </w:p>
                    </w:txbxContent>
                  </v:textbox>
                </v:rect>
                <v:rect id="Rectangle 15" o:spid="_x0000_s1090" style="position:absolute;left:19919;top:3676;width:521;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14:paraId="0061F7E4" w14:textId="131E406F" w:rsidR="00E31690" w:rsidRDefault="00E31690">
                        <w:r>
                          <w:rPr>
                            <w:rFonts w:ascii="Times New Roman" w:hAnsi="Times New Roman"/>
                            <w:i/>
                            <w:iCs/>
                            <w:color w:val="000000"/>
                            <w:sz w:val="16"/>
                            <w:szCs w:val="16"/>
                            <w:lang w:val="en-US"/>
                          </w:rPr>
                          <w:t>i</w:t>
                        </w:r>
                      </w:p>
                    </w:txbxContent>
                  </v:textbox>
                </v:rect>
                <v:rect id="Rectangle 16" o:spid="_x0000_s1091" style="position:absolute;left:25857;top:1225;width:322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14:paraId="0A9AA311" w14:textId="2BF4C47F" w:rsidR="00E31690" w:rsidRDefault="00E31690">
                        <w:r>
                          <w:rPr>
                            <w:rFonts w:ascii="Times New Roman" w:hAnsi="Times New Roman"/>
                            <w:i/>
                            <w:iCs/>
                            <w:color w:val="000000"/>
                            <w:sz w:val="16"/>
                            <w:szCs w:val="16"/>
                            <w:lang w:val="en-US"/>
                          </w:rPr>
                          <w:t>замрук</w:t>
                        </w:r>
                      </w:p>
                    </w:txbxContent>
                  </v:textbox>
                </v:rect>
                <v:rect id="Rectangle 17" o:spid="_x0000_s1092" style="position:absolute;left:23622;top:2444;width:258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6822FE5F" w14:textId="0E2F499D" w:rsidR="00E31690" w:rsidRDefault="00E31690">
                        <w:r>
                          <w:rPr>
                            <w:rFonts w:ascii="Times New Roman" w:hAnsi="Times New Roman"/>
                            <w:i/>
                            <w:iCs/>
                            <w:color w:val="000000"/>
                            <w:sz w:val="16"/>
                            <w:szCs w:val="16"/>
                            <w:lang w:val="en-US"/>
                          </w:rPr>
                          <w:t>стим</w:t>
                        </w:r>
                      </w:p>
                    </w:txbxContent>
                  </v:textbox>
                </v:rect>
                <v:rect id="Rectangle 18" o:spid="_x0000_s1093" style="position:absolute;left:15811;top:1225;width:167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4727D491" w14:textId="634F5A22" w:rsidR="00E31690" w:rsidRDefault="00E31690">
                        <w:r>
                          <w:rPr>
                            <w:rFonts w:ascii="Times New Roman" w:hAnsi="Times New Roman"/>
                            <w:i/>
                            <w:iCs/>
                            <w:color w:val="000000"/>
                            <w:sz w:val="16"/>
                            <w:szCs w:val="16"/>
                            <w:lang w:val="en-US"/>
                          </w:rPr>
                          <w:t>рук</w:t>
                        </w:r>
                      </w:p>
                    </w:txbxContent>
                  </v:textbox>
                </v:rect>
                <v:rect id="Rectangle 19" o:spid="_x0000_s1094" style="position:absolute;left:13481;top:2444;width:258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7641C455" w14:textId="1503FF6B" w:rsidR="00E31690" w:rsidRDefault="00E31690">
                        <w:r>
                          <w:rPr>
                            <w:rFonts w:ascii="Times New Roman" w:hAnsi="Times New Roman"/>
                            <w:i/>
                            <w:iCs/>
                            <w:color w:val="000000"/>
                            <w:sz w:val="16"/>
                            <w:szCs w:val="16"/>
                            <w:lang w:val="en-US"/>
                          </w:rPr>
                          <w:t>стим</w:t>
                        </w:r>
                      </w:p>
                    </w:txbxContent>
                  </v:textbox>
                </v:rect>
                <v:rect id="Rectangle 20" o:spid="_x0000_s1095" style="position:absolute;left:7353;top:1225;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556A64E4" w14:textId="722CB177" w:rsidR="00E31690" w:rsidRPr="00B12BBC" w:rsidRDefault="00E31690"/>
                    </w:txbxContent>
                  </v:textbox>
                </v:rect>
                <v:rect id="Rectangle 21" o:spid="_x0000_s1096" style="position:absolute;left:3803;top:1225;width:3226;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02AA168A" w14:textId="55BF6163" w:rsidR="00E31690" w:rsidRDefault="00E31690">
                        <w:r>
                          <w:rPr>
                            <w:rFonts w:ascii="Times New Roman" w:hAnsi="Times New Roman"/>
                            <w:i/>
                            <w:iCs/>
                            <w:color w:val="000000"/>
                            <w:sz w:val="16"/>
                            <w:szCs w:val="16"/>
                            <w:lang w:val="en-US"/>
                          </w:rPr>
                          <w:t>замрук</w:t>
                        </w:r>
                      </w:p>
                    </w:txbxContent>
                  </v:textbox>
                </v:rect>
                <v:rect id="Rectangle 22" o:spid="_x0000_s1097" style="position:absolute;left:1847;top:1225;width:1677;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2A07FBCB" w14:textId="42BE742D" w:rsidR="00E31690" w:rsidRDefault="00E31690">
                        <w:r>
                          <w:rPr>
                            <w:rFonts w:ascii="Times New Roman" w:hAnsi="Times New Roman"/>
                            <w:i/>
                            <w:iCs/>
                            <w:color w:val="000000"/>
                            <w:sz w:val="16"/>
                            <w:szCs w:val="16"/>
                            <w:lang w:val="en-US"/>
                          </w:rPr>
                          <w:t>рук</w:t>
                        </w:r>
                      </w:p>
                    </w:txbxContent>
                  </v:textbox>
                </v:rect>
                <v:rect id="Rectangle 23" o:spid="_x0000_s1098" style="position:absolute;left:1543;top:2444;width:258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1F7BC6AE" w14:textId="47E944ED" w:rsidR="00E31690" w:rsidRDefault="00E31690">
                        <w:r>
                          <w:rPr>
                            <w:rFonts w:ascii="Times New Roman" w:hAnsi="Times New Roman"/>
                            <w:i/>
                            <w:iCs/>
                            <w:color w:val="000000"/>
                            <w:sz w:val="16"/>
                            <w:szCs w:val="16"/>
                            <w:lang w:val="en-US"/>
                          </w:rPr>
                          <w:t>стим</w:t>
                        </w:r>
                      </w:p>
                    </w:txbxContent>
                  </v:textbox>
                </v:rect>
                <v:rect id="Rectangle 24" o:spid="_x0000_s1099" style="position:absolute;left:31007;top:1358;width:819;height:32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5B06098B" w14:textId="177D2AE9" w:rsidR="00E31690" w:rsidRDefault="00E31690"/>
                    </w:txbxContent>
                  </v:textbox>
                </v:rect>
                <v:rect id="Rectangle 25" o:spid="_x0000_s1100" style="position:absolute;left:21774;top:1358;width:2197;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31224A4F" w14:textId="30637899" w:rsidR="00E31690" w:rsidRDefault="00E31690">
                        <w:r>
                          <w:rPr>
                            <w:rFonts w:ascii="Times New Roman" w:hAnsi="Times New Roman"/>
                            <w:i/>
                            <w:iCs/>
                            <w:color w:val="000000"/>
                            <w:sz w:val="28"/>
                            <w:szCs w:val="28"/>
                            <w:lang w:val="en-US"/>
                          </w:rPr>
                          <w:t>Qi</w:t>
                        </w:r>
                      </w:p>
                    </w:txbxContent>
                  </v:textbox>
                </v:rect>
                <v:rect id="Rectangle 26" o:spid="_x0000_s1101" style="position:absolute;left:12160;top:1358;width:1702;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73165334" w14:textId="2C994788" w:rsidR="00E31690" w:rsidRDefault="00E31690">
                        <w:r>
                          <w:rPr>
                            <w:rFonts w:ascii="Times New Roman" w:hAnsi="Times New Roman"/>
                            <w:i/>
                            <w:iCs/>
                            <w:color w:val="000000"/>
                            <w:sz w:val="28"/>
                            <w:szCs w:val="28"/>
                            <w:lang w:val="en-US"/>
                          </w:rPr>
                          <w:t>Q</w:t>
                        </w:r>
                      </w:p>
                    </w:txbxContent>
                  </v:textbox>
                </v:rect>
                <v:rect id="Rectangle 27" o:spid="_x0000_s1102" style="position:absolute;left:215;top:1358;width:1702;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14:paraId="0F59F29E" w14:textId="31A37DB5" w:rsidR="00E31690" w:rsidRDefault="00E31690">
                        <w:r>
                          <w:rPr>
                            <w:rFonts w:ascii="Times New Roman" w:hAnsi="Times New Roman"/>
                            <w:i/>
                            <w:iCs/>
                            <w:color w:val="000000"/>
                            <w:sz w:val="28"/>
                            <w:szCs w:val="28"/>
                            <w:lang w:val="en-US"/>
                          </w:rPr>
                          <w:t>Q</w:t>
                        </w:r>
                      </w:p>
                    </w:txbxContent>
                  </v:textbox>
                </v:rect>
                <v:rect id="Rectangle 28" o:spid="_x0000_s1103" style="position:absolute;left:29781;top:1155;width:819;height:32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14:paraId="681A5674" w14:textId="4068E09D" w:rsidR="00E31690" w:rsidRDefault="00E31690"/>
                    </w:txbxContent>
                  </v:textbox>
                </v:rect>
                <v:rect id="Rectangle 29" o:spid="_x0000_s1104" style="position:absolute;left:18110;top:115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14:paraId="68C1AB03" w14:textId="2C9BBE55" w:rsidR="00E31690" w:rsidRDefault="00E31690">
                        <w:r>
                          <w:rPr>
                            <w:rFonts w:ascii="Symbol" w:hAnsi="Symbol" w:cs="Symbol"/>
                            <w:color w:val="000000"/>
                            <w:sz w:val="28"/>
                            <w:szCs w:val="28"/>
                            <w:lang w:val="en-US"/>
                          </w:rPr>
                          <w:t></w:t>
                        </w:r>
                      </w:p>
                    </w:txbxContent>
                  </v:textbox>
                </v:rect>
                <v:rect id="Rectangle 30" o:spid="_x0000_s1105" style="position:absolute;left:10591;top:1155;width:978;height:377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14:paraId="6DE19AC4" w14:textId="33ECE5ED" w:rsidR="00E31690" w:rsidRDefault="00E31690">
                        <w:r>
                          <w:rPr>
                            <w:rFonts w:ascii="Symbol" w:hAnsi="Symbol" w:cs="Symbol"/>
                            <w:color w:val="000000"/>
                            <w:sz w:val="28"/>
                            <w:szCs w:val="28"/>
                            <w:lang w:val="en-US"/>
                          </w:rPr>
                          <w:t></w:t>
                        </w:r>
                      </w:p>
                    </w:txbxContent>
                  </v:textbox>
                </v:rect>
                <v:rect id="Rectangle 31" o:spid="_x0000_s1106" style="position:absolute;left:19634;top:685;width:1905;height:50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14:paraId="223D8067" w14:textId="2907BEF4" w:rsidR="00E31690" w:rsidRDefault="00E31690">
                        <w:r>
                          <w:rPr>
                            <w:rFonts w:ascii="Symbol" w:hAnsi="Symbol" w:cs="Symbol"/>
                            <w:color w:val="000000"/>
                            <w:sz w:val="42"/>
                            <w:szCs w:val="42"/>
                            <w:lang w:val="en-US"/>
                          </w:rPr>
                          <w:t></w:t>
                        </w:r>
                      </w:p>
                    </w:txbxContent>
                  </v:textbox>
                </v:rect>
                <v:rect id="Rectangle 32" o:spid="_x0000_s1107" style="position:absolute;left:20300;top:3562;width:559;height:26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14:paraId="29355B34" w14:textId="34D08C7E" w:rsidR="00E31690" w:rsidRDefault="00E31690">
                        <w:r>
                          <w:rPr>
                            <w:rFonts w:ascii="Symbol" w:hAnsi="Symbol" w:cs="Symbol"/>
                            <w:color w:val="000000"/>
                            <w:sz w:val="16"/>
                            <w:szCs w:val="16"/>
                            <w:lang w:val="en-US"/>
                          </w:rPr>
                          <w:t></w:t>
                        </w:r>
                      </w:p>
                    </w:txbxContent>
                  </v:textbox>
                </v:rect>
                <w10:anchorlock/>
              </v:group>
            </w:pict>
          </mc:Fallback>
        </mc:AlternateContent>
      </w:r>
    </w:p>
    <w:p w14:paraId="6A69FD3F" w14:textId="77777777" w:rsidR="00AE3F94" w:rsidRPr="00BD60FE" w:rsidRDefault="00AE3F94" w:rsidP="004D3953">
      <w:pPr>
        <w:widowControl w:val="0"/>
        <w:autoSpaceDE w:val="0"/>
        <w:autoSpaceDN w:val="0"/>
        <w:spacing w:after="0" w:line="240" w:lineRule="auto"/>
        <w:jc w:val="both"/>
        <w:rPr>
          <w:rFonts w:ascii="Times New Roman" w:eastAsia="Times New Roman" w:hAnsi="Times New Roman"/>
          <w:sz w:val="28"/>
          <w:szCs w:val="28"/>
          <w:lang w:eastAsia="ru-RU"/>
        </w:rPr>
      </w:pPr>
    </w:p>
    <w:p w14:paraId="7F254ACD" w14:textId="77777777" w:rsidR="00AE3F94" w:rsidRPr="00BD60FE"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где:</w:t>
      </w:r>
    </w:p>
    <w:p w14:paraId="54B39069" w14:textId="6BC9ADBC" w:rsidR="00AE3F94" w:rsidRPr="00BD60FE" w:rsidRDefault="00A32E6E"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noProof/>
          <w:position w:val="-14"/>
          <w:sz w:val="28"/>
          <w:szCs w:val="28"/>
          <w:lang w:eastAsia="ru-RU"/>
        </w:rPr>
        <w:drawing>
          <wp:inline distT="0" distB="0" distL="0" distR="0" wp14:anchorId="4C65F096" wp14:editId="7DCB951D">
            <wp:extent cx="580390" cy="286385"/>
            <wp:effectExtent l="0" t="0" r="0" b="0"/>
            <wp:docPr id="83"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390" cy="286385"/>
                    </a:xfrm>
                    <a:prstGeom prst="rect">
                      <a:avLst/>
                    </a:prstGeom>
                    <a:noFill/>
                    <a:ln>
                      <a:noFill/>
                    </a:ln>
                  </pic:spPr>
                </pic:pic>
              </a:graphicData>
            </a:graphic>
          </wp:inline>
        </w:drawing>
      </w:r>
      <w:r w:rsidR="00AE3F94" w:rsidRPr="00BD60FE">
        <w:rPr>
          <w:rFonts w:ascii="Times New Roman" w:eastAsia="Times New Roman" w:hAnsi="Times New Roman"/>
          <w:sz w:val="28"/>
          <w:szCs w:val="28"/>
          <w:lang w:eastAsia="ru-RU"/>
        </w:rPr>
        <w:t xml:space="preserve"> - сумма средств, необходимая в плановом периоде для осуществления выплат стимулирующего характера руководителю учреждения в максимальном размере </w:t>
      </w:r>
      <w:r w:rsidR="00AE3F94" w:rsidRPr="00CB155C">
        <w:rPr>
          <w:rFonts w:ascii="Times New Roman" w:eastAsia="Times New Roman" w:hAnsi="Times New Roman"/>
          <w:sz w:val="28"/>
          <w:szCs w:val="28"/>
          <w:lang w:eastAsia="ru-RU"/>
        </w:rPr>
        <w:t xml:space="preserve">в соответствии с </w:t>
      </w:r>
      <w:r w:rsidR="00313346" w:rsidRPr="00313346">
        <w:rPr>
          <w:rFonts w:ascii="Times New Roman" w:eastAsia="Times New Roman" w:hAnsi="Times New Roman"/>
          <w:sz w:val="28"/>
          <w:szCs w:val="28"/>
          <w:lang w:eastAsia="ru-RU"/>
        </w:rPr>
        <w:t xml:space="preserve">приложением </w:t>
      </w:r>
      <w:r w:rsidR="00EF72B0">
        <w:rPr>
          <w:rFonts w:ascii="Times New Roman" w:eastAsia="Times New Roman" w:hAnsi="Times New Roman"/>
          <w:sz w:val="28"/>
          <w:szCs w:val="28"/>
          <w:lang w:eastAsia="ru-RU"/>
        </w:rPr>
        <w:t xml:space="preserve">№ </w:t>
      </w:r>
      <w:r w:rsidR="00313346" w:rsidRPr="00313346">
        <w:rPr>
          <w:rFonts w:ascii="Times New Roman" w:eastAsia="Times New Roman" w:hAnsi="Times New Roman"/>
          <w:sz w:val="28"/>
          <w:szCs w:val="28"/>
          <w:lang w:eastAsia="ru-RU"/>
        </w:rPr>
        <w:t xml:space="preserve">8 </w:t>
      </w:r>
      <w:r w:rsidR="0077260F">
        <w:rPr>
          <w:rFonts w:ascii="Times New Roman" w:eastAsia="Times New Roman" w:hAnsi="Times New Roman"/>
          <w:sz w:val="28"/>
          <w:szCs w:val="28"/>
          <w:lang w:eastAsia="ru-RU"/>
        </w:rPr>
        <w:t xml:space="preserve">к </w:t>
      </w:r>
      <w:r w:rsidR="0077260F" w:rsidRPr="00313346">
        <w:rPr>
          <w:rFonts w:ascii="Times New Roman" w:eastAsia="Times New Roman" w:hAnsi="Times New Roman"/>
          <w:sz w:val="28"/>
          <w:szCs w:val="28"/>
          <w:lang w:eastAsia="ru-RU"/>
        </w:rPr>
        <w:t>настояще</w:t>
      </w:r>
      <w:r w:rsidR="0077260F">
        <w:rPr>
          <w:rFonts w:ascii="Times New Roman" w:eastAsia="Times New Roman" w:hAnsi="Times New Roman"/>
          <w:sz w:val="28"/>
          <w:szCs w:val="28"/>
          <w:lang w:eastAsia="ru-RU"/>
        </w:rPr>
        <w:t>му</w:t>
      </w:r>
      <w:r w:rsidR="0077260F" w:rsidRPr="00313346">
        <w:rPr>
          <w:rFonts w:ascii="Times New Roman" w:eastAsia="Times New Roman" w:hAnsi="Times New Roman"/>
          <w:sz w:val="28"/>
          <w:szCs w:val="28"/>
          <w:lang w:eastAsia="ru-RU"/>
        </w:rPr>
        <w:t xml:space="preserve"> примерно</w:t>
      </w:r>
      <w:r w:rsidR="0077260F">
        <w:rPr>
          <w:rFonts w:ascii="Times New Roman" w:eastAsia="Times New Roman" w:hAnsi="Times New Roman"/>
          <w:sz w:val="28"/>
          <w:szCs w:val="28"/>
          <w:lang w:eastAsia="ru-RU"/>
        </w:rPr>
        <w:t>му</w:t>
      </w:r>
      <w:r w:rsidR="0077260F" w:rsidRPr="00313346">
        <w:rPr>
          <w:rFonts w:ascii="Times New Roman" w:eastAsia="Times New Roman" w:hAnsi="Times New Roman"/>
          <w:sz w:val="28"/>
          <w:szCs w:val="28"/>
          <w:lang w:eastAsia="ru-RU"/>
        </w:rPr>
        <w:t xml:space="preserve"> положени</w:t>
      </w:r>
      <w:r w:rsidR="0077260F">
        <w:rPr>
          <w:rFonts w:ascii="Times New Roman" w:eastAsia="Times New Roman" w:hAnsi="Times New Roman"/>
          <w:sz w:val="28"/>
          <w:szCs w:val="28"/>
          <w:lang w:eastAsia="ru-RU"/>
        </w:rPr>
        <w:t>ю</w:t>
      </w:r>
      <w:r w:rsidR="00313346">
        <w:rPr>
          <w:rFonts w:ascii="Times New Roman" w:eastAsia="Times New Roman" w:hAnsi="Times New Roman"/>
          <w:sz w:val="28"/>
          <w:szCs w:val="28"/>
          <w:lang w:eastAsia="ru-RU"/>
        </w:rPr>
        <w:t>;</w:t>
      </w:r>
      <w:r w:rsidR="00313346">
        <w:t xml:space="preserve"> </w:t>
      </w:r>
    </w:p>
    <w:p w14:paraId="07B7E264" w14:textId="70CA4B5F" w:rsidR="00AE3F94" w:rsidRPr="00BD60FE" w:rsidRDefault="00A32E6E"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noProof/>
          <w:position w:val="-14"/>
          <w:sz w:val="28"/>
          <w:szCs w:val="28"/>
          <w:lang w:eastAsia="ru-RU"/>
        </w:rPr>
        <w:drawing>
          <wp:inline distT="0" distB="0" distL="0" distR="0" wp14:anchorId="06246596" wp14:editId="3D59DC45">
            <wp:extent cx="779145" cy="286385"/>
            <wp:effectExtent l="0" t="0" r="0" b="0"/>
            <wp:docPr id="8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79145" cy="286385"/>
                    </a:xfrm>
                    <a:prstGeom prst="rect">
                      <a:avLst/>
                    </a:prstGeom>
                    <a:noFill/>
                    <a:ln>
                      <a:noFill/>
                    </a:ln>
                  </pic:spPr>
                </pic:pic>
              </a:graphicData>
            </a:graphic>
          </wp:inline>
        </w:drawing>
      </w:r>
      <w:r w:rsidR="00AE3F94" w:rsidRPr="00BD60FE">
        <w:rPr>
          <w:rFonts w:ascii="Times New Roman" w:eastAsia="Times New Roman" w:hAnsi="Times New Roman"/>
          <w:sz w:val="28"/>
          <w:szCs w:val="28"/>
          <w:lang w:eastAsia="ru-RU"/>
        </w:rPr>
        <w:t xml:space="preserve"> - сумма средств, необходимая в плановом периоде для осуществления выплат стимулирующего характера i-му заместителю руководителя учреждения в максимальном размере в соответствии с </w:t>
      </w:r>
      <w:r w:rsidR="0011668A" w:rsidRPr="00313346">
        <w:rPr>
          <w:rFonts w:ascii="Times New Roman" w:eastAsia="Times New Roman" w:hAnsi="Times New Roman"/>
          <w:sz w:val="28"/>
          <w:szCs w:val="28"/>
          <w:lang w:eastAsia="ru-RU"/>
        </w:rPr>
        <w:t xml:space="preserve">приложением 8 </w:t>
      </w:r>
      <w:r w:rsidR="0077260F">
        <w:rPr>
          <w:rFonts w:ascii="Times New Roman" w:eastAsia="Times New Roman" w:hAnsi="Times New Roman"/>
          <w:sz w:val="28"/>
          <w:szCs w:val="28"/>
          <w:lang w:eastAsia="ru-RU"/>
        </w:rPr>
        <w:t xml:space="preserve">к </w:t>
      </w:r>
      <w:r w:rsidR="00313346" w:rsidRPr="00313346">
        <w:rPr>
          <w:rFonts w:ascii="Times New Roman" w:eastAsia="Times New Roman" w:hAnsi="Times New Roman"/>
          <w:sz w:val="28"/>
          <w:szCs w:val="28"/>
          <w:lang w:eastAsia="ru-RU"/>
        </w:rPr>
        <w:t>настояще</w:t>
      </w:r>
      <w:r w:rsidR="0077260F">
        <w:rPr>
          <w:rFonts w:ascii="Times New Roman" w:eastAsia="Times New Roman" w:hAnsi="Times New Roman"/>
          <w:sz w:val="28"/>
          <w:szCs w:val="28"/>
          <w:lang w:eastAsia="ru-RU"/>
        </w:rPr>
        <w:t>му</w:t>
      </w:r>
      <w:r w:rsidR="00313346" w:rsidRPr="00313346">
        <w:rPr>
          <w:rFonts w:ascii="Times New Roman" w:eastAsia="Times New Roman" w:hAnsi="Times New Roman"/>
          <w:sz w:val="28"/>
          <w:szCs w:val="28"/>
          <w:lang w:eastAsia="ru-RU"/>
        </w:rPr>
        <w:t xml:space="preserve"> </w:t>
      </w:r>
      <w:r w:rsidR="0011668A" w:rsidRPr="00313346">
        <w:rPr>
          <w:rFonts w:ascii="Times New Roman" w:eastAsia="Times New Roman" w:hAnsi="Times New Roman"/>
          <w:sz w:val="28"/>
          <w:szCs w:val="28"/>
          <w:lang w:eastAsia="ru-RU"/>
        </w:rPr>
        <w:t>при</w:t>
      </w:r>
      <w:r w:rsidR="00313346" w:rsidRPr="00313346">
        <w:rPr>
          <w:rFonts w:ascii="Times New Roman" w:eastAsia="Times New Roman" w:hAnsi="Times New Roman"/>
          <w:sz w:val="28"/>
          <w:szCs w:val="28"/>
          <w:lang w:eastAsia="ru-RU"/>
        </w:rPr>
        <w:t>мерно</w:t>
      </w:r>
      <w:r w:rsidR="0077260F">
        <w:rPr>
          <w:rFonts w:ascii="Times New Roman" w:eastAsia="Times New Roman" w:hAnsi="Times New Roman"/>
          <w:sz w:val="28"/>
          <w:szCs w:val="28"/>
          <w:lang w:eastAsia="ru-RU"/>
        </w:rPr>
        <w:t>му</w:t>
      </w:r>
      <w:r w:rsidR="00313346" w:rsidRPr="00313346">
        <w:rPr>
          <w:rFonts w:ascii="Times New Roman" w:eastAsia="Times New Roman" w:hAnsi="Times New Roman"/>
          <w:sz w:val="28"/>
          <w:szCs w:val="28"/>
          <w:lang w:eastAsia="ru-RU"/>
        </w:rPr>
        <w:t xml:space="preserve"> положени</w:t>
      </w:r>
      <w:r w:rsidR="0077260F">
        <w:rPr>
          <w:rFonts w:ascii="Times New Roman" w:eastAsia="Times New Roman" w:hAnsi="Times New Roman"/>
          <w:sz w:val="28"/>
          <w:szCs w:val="28"/>
          <w:lang w:eastAsia="ru-RU"/>
        </w:rPr>
        <w:t>ю</w:t>
      </w:r>
      <w:r w:rsidR="00AE3F94" w:rsidRPr="00313346">
        <w:rPr>
          <w:rFonts w:ascii="Times New Roman" w:eastAsia="Times New Roman" w:hAnsi="Times New Roman"/>
          <w:sz w:val="28"/>
          <w:szCs w:val="28"/>
          <w:lang w:eastAsia="ru-RU"/>
        </w:rPr>
        <w:t>;</w:t>
      </w:r>
    </w:p>
    <w:p w14:paraId="7FD350FA" w14:textId="77777777" w:rsidR="00AE3F94" w:rsidRDefault="00AE3F94"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s - количество штатных единиц заместителей руководителя учреждения в соответствии со штатным расписанием учреждения.</w:t>
      </w:r>
    </w:p>
    <w:p w14:paraId="68D68FC9" w14:textId="77777777" w:rsidR="001C68A2" w:rsidRPr="00BD60FE" w:rsidRDefault="001C68A2" w:rsidP="004D3953">
      <w:pPr>
        <w:widowControl w:val="0"/>
        <w:autoSpaceDE w:val="0"/>
        <w:autoSpaceDN w:val="0"/>
        <w:spacing w:after="0" w:line="240" w:lineRule="auto"/>
        <w:ind w:firstLine="540"/>
        <w:jc w:val="both"/>
        <w:rPr>
          <w:rFonts w:ascii="Times New Roman" w:eastAsia="Times New Roman" w:hAnsi="Times New Roman"/>
          <w:sz w:val="28"/>
          <w:szCs w:val="28"/>
          <w:lang w:eastAsia="ru-RU"/>
        </w:rPr>
      </w:pPr>
    </w:p>
    <w:p w14:paraId="0A5713B9" w14:textId="77777777" w:rsidR="00AE3F94" w:rsidRPr="00636D1F" w:rsidRDefault="008D4FB9"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4</w:t>
      </w:r>
      <w:r w:rsidR="00AE3F94" w:rsidRPr="00636D1F">
        <w:rPr>
          <w:rFonts w:ascii="Times New Roman" w:hAnsi="Times New Roman"/>
          <w:sz w:val="28"/>
          <w:szCs w:val="28"/>
          <w:lang w:eastAsia="ru-RU"/>
        </w:rPr>
        <w:t>.</w:t>
      </w:r>
      <w:r w:rsidR="00E31503" w:rsidRPr="00636D1F">
        <w:rPr>
          <w:rFonts w:ascii="Times New Roman" w:hAnsi="Times New Roman"/>
          <w:sz w:val="28"/>
          <w:szCs w:val="28"/>
          <w:lang w:eastAsia="ru-RU"/>
        </w:rPr>
        <w:t>7</w:t>
      </w:r>
      <w:r w:rsidR="00AE3F94" w:rsidRPr="00636D1F">
        <w:rPr>
          <w:rFonts w:ascii="Times New Roman" w:hAnsi="Times New Roman"/>
          <w:sz w:val="28"/>
          <w:szCs w:val="28"/>
          <w:lang w:eastAsia="ru-RU"/>
        </w:rPr>
        <w:t>. Персональные выплаты.</w:t>
      </w:r>
    </w:p>
    <w:p w14:paraId="499C63CB" w14:textId="77777777" w:rsidR="00E31503" w:rsidRPr="00636D1F" w:rsidRDefault="00E31503"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Персональная выплата в учреждениях, имеющих в соответствии с законодательством право использовать в своих наименованиях слова «олимпийский», «паралимпийский», «сурдлимпийский» или образованные на их основе слова и словосочетания, устанавливается в размере 15 процентов к окладу (должностному окладу).</w:t>
      </w:r>
    </w:p>
    <w:p w14:paraId="0FAD3672" w14:textId="77777777" w:rsidR="00E31503" w:rsidRPr="00636D1F" w:rsidRDefault="00E31503"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Выплата производится ежемесячно тренеру-преподавателю, старшему тренеру-преподавателю, инструктору-методисту, старшему инструктору-методисту.</w:t>
      </w:r>
    </w:p>
    <w:p w14:paraId="030E62C6"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Абсолютный размер персональных стимулирующих выплат: за опыт работы, за сложность, за напряженность и особый режим работы, молодым специалистам в целях повышения уровня оплаты труда, установленных в процентном отношении к окладу (должностному окладу), ставке заработной платы работника учреждения, исчисляется из оклада (должностного оклада), ставки заработной платы работника учреждения без учета иных повышений и выплат.</w:t>
      </w:r>
    </w:p>
    <w:p w14:paraId="59EFF19D" w14:textId="6C384101"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 xml:space="preserve"> </w:t>
      </w:r>
      <w:r w:rsidR="008D4FB9" w:rsidRPr="00636D1F">
        <w:rPr>
          <w:rFonts w:ascii="Times New Roman" w:hAnsi="Times New Roman"/>
          <w:sz w:val="28"/>
          <w:szCs w:val="28"/>
          <w:lang w:eastAsia="ru-RU"/>
        </w:rPr>
        <w:t>4</w:t>
      </w:r>
      <w:r w:rsidRPr="00636D1F">
        <w:rPr>
          <w:rFonts w:ascii="Times New Roman" w:hAnsi="Times New Roman"/>
          <w:sz w:val="28"/>
          <w:szCs w:val="28"/>
          <w:lang w:eastAsia="ru-RU"/>
        </w:rPr>
        <w:t>.</w:t>
      </w:r>
      <w:r w:rsidR="00E31503" w:rsidRPr="00636D1F">
        <w:rPr>
          <w:rFonts w:ascii="Times New Roman" w:hAnsi="Times New Roman"/>
          <w:sz w:val="28"/>
          <w:szCs w:val="28"/>
          <w:lang w:eastAsia="ru-RU"/>
        </w:rPr>
        <w:t>7</w:t>
      </w:r>
      <w:r w:rsidR="007225B5" w:rsidRPr="00636D1F">
        <w:rPr>
          <w:rFonts w:ascii="Times New Roman" w:hAnsi="Times New Roman"/>
          <w:sz w:val="28"/>
          <w:szCs w:val="28"/>
          <w:lang w:eastAsia="ru-RU"/>
        </w:rPr>
        <w:t>.1</w:t>
      </w:r>
      <w:r w:rsidRPr="00636D1F">
        <w:rPr>
          <w:rFonts w:ascii="Times New Roman" w:hAnsi="Times New Roman"/>
          <w:sz w:val="28"/>
          <w:szCs w:val="28"/>
          <w:lang w:eastAsia="ru-RU"/>
        </w:rPr>
        <w:t>. Персональная выплата за опыт работы производится работнику учреждения ежемесячно при наличии одного из условий согласно</w:t>
      </w:r>
      <w:r w:rsidR="00EF72B0">
        <w:rPr>
          <w:rFonts w:ascii="Times New Roman" w:hAnsi="Times New Roman"/>
          <w:sz w:val="28"/>
          <w:szCs w:val="28"/>
          <w:lang w:eastAsia="ru-RU"/>
        </w:rPr>
        <w:t xml:space="preserve">  </w:t>
      </w:r>
      <w:r w:rsidRPr="00636D1F">
        <w:rPr>
          <w:rFonts w:ascii="Times New Roman" w:hAnsi="Times New Roman"/>
          <w:sz w:val="28"/>
          <w:szCs w:val="28"/>
          <w:lang w:eastAsia="ru-RU"/>
        </w:rPr>
        <w:t xml:space="preserve"> </w:t>
      </w:r>
      <w:hyperlink w:anchor="P1640" w:tooltip="РАЗМЕРЫ">
        <w:r w:rsidRPr="00E31690">
          <w:rPr>
            <w:rFonts w:ascii="Times New Roman" w:hAnsi="Times New Roman"/>
            <w:sz w:val="28"/>
            <w:szCs w:val="28"/>
            <w:lang w:eastAsia="ru-RU"/>
          </w:rPr>
          <w:t xml:space="preserve">приложению </w:t>
        </w:r>
        <w:r w:rsidR="00EF72B0" w:rsidRPr="00E31690">
          <w:rPr>
            <w:rFonts w:ascii="Times New Roman" w:hAnsi="Times New Roman"/>
            <w:sz w:val="28"/>
            <w:szCs w:val="28"/>
            <w:lang w:eastAsia="ru-RU"/>
          </w:rPr>
          <w:t>№</w:t>
        </w:r>
        <w:r w:rsidRPr="00E31690">
          <w:rPr>
            <w:rFonts w:ascii="Times New Roman" w:hAnsi="Times New Roman"/>
            <w:sz w:val="28"/>
            <w:szCs w:val="28"/>
            <w:lang w:eastAsia="ru-RU"/>
          </w:rPr>
          <w:t xml:space="preserve"> 1</w:t>
        </w:r>
      </w:hyperlink>
      <w:r w:rsidR="00F420ED" w:rsidRPr="00E31690">
        <w:rPr>
          <w:rFonts w:ascii="Times New Roman" w:hAnsi="Times New Roman"/>
          <w:sz w:val="28"/>
          <w:szCs w:val="28"/>
          <w:lang w:eastAsia="ru-RU"/>
        </w:rPr>
        <w:t>0</w:t>
      </w:r>
      <w:r w:rsidRPr="00E31690">
        <w:rPr>
          <w:rFonts w:ascii="Times New Roman" w:hAnsi="Times New Roman"/>
          <w:sz w:val="28"/>
          <w:szCs w:val="28"/>
          <w:lang w:eastAsia="ru-RU"/>
        </w:rPr>
        <w:t xml:space="preserve"> к</w:t>
      </w:r>
      <w:r w:rsidRPr="00636D1F">
        <w:rPr>
          <w:rFonts w:ascii="Times New Roman" w:hAnsi="Times New Roman"/>
          <w:sz w:val="28"/>
          <w:szCs w:val="28"/>
          <w:lang w:eastAsia="ru-RU"/>
        </w:rPr>
        <w:t xml:space="preserve"> настоящему примерному положению:</w:t>
      </w:r>
    </w:p>
    <w:p w14:paraId="6514E9E7"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наличие почетного звания или ученой степени, связанных или необходимых для осуществления профессиональной деятельности по соответствующей должности работника и соответствующих профилю (специализации) учреждения;</w:t>
      </w:r>
    </w:p>
    <w:p w14:paraId="6E5E39E7"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наличие на момент принятия решения о приеме на работу спортивного звания или спортивного разряда, у тренера-преподавателя, закончившего профессиональную деятельность в качестве спортсмена, не получающего персональную выплату молодым специалистам в целях повышения уровня оплаты труда;</w:t>
      </w:r>
    </w:p>
    <w:p w14:paraId="2FE03DD8"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 xml:space="preserve">наличие квалификации второго или первого класса у водителя грузовых и (или) легковых автомобилей, автобусов, за исключением водителя автобусов </w:t>
      </w:r>
      <w:r w:rsidRPr="00636D1F">
        <w:rPr>
          <w:rFonts w:ascii="Times New Roman" w:hAnsi="Times New Roman"/>
          <w:sz w:val="28"/>
          <w:szCs w:val="28"/>
          <w:lang w:eastAsia="ru-RU"/>
        </w:rPr>
        <w:lastRenderedPageBreak/>
        <w:t>или специальных легковых автомобилей, занятых перевозкой лиц, проходящих спортивную подготовку в учреждении.</w:t>
      </w:r>
    </w:p>
    <w:p w14:paraId="48B142BD"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При заключении трудового договора персональная выплата за опыт работы устанавливается физическому лицу со дня принятия решения о приеме на работу. Наличие условий предоставления указанной персональной выплаты проверяется учреждением при приеме на работу с истребованием от принимаемого на работу лица документов, подтверждающих соответствие основания для установления указанной персональной выплаты.</w:t>
      </w:r>
    </w:p>
    <w:p w14:paraId="535A1A23"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Персональная выплата за опыт работы работнику учреждения в связи с присвоением почетного звания или ученой степени устанавливается (повышается) со дня присвоения соответствующего почетного звания или ученой степени работника, на что должно указываться в решении об установлении указанной персональной выплаты. Решение об установлении (повышении) персональной выплаты за опыт работы работнику учреждения в связи с наличием почетного звания или ученой степени принимается в течение 5 рабочих дней со дня получения заявления работника учреждения о предоставлении (повышении) указанной персональной выплаты, к которому прикладывается документ о присвоении соответствующего почетного звания или ученой степени. При этом учреждением делается перерасчет заработной платы работника учреждения за период со дня возникновения права на предоставление (повышение) персональной выплаты за опыт работы в связи с наличием почетного звания или ученой степени до принятия решения о ее установлении (повышении).</w:t>
      </w:r>
    </w:p>
    <w:p w14:paraId="42A98383" w14:textId="3AACF91B" w:rsidR="00AE3F94" w:rsidRPr="00E31690"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 xml:space="preserve"> </w:t>
      </w:r>
      <w:r w:rsidR="008D4FB9" w:rsidRPr="00636D1F">
        <w:rPr>
          <w:rFonts w:ascii="Times New Roman" w:hAnsi="Times New Roman"/>
          <w:sz w:val="28"/>
          <w:szCs w:val="28"/>
          <w:lang w:eastAsia="ru-RU"/>
        </w:rPr>
        <w:t>4</w:t>
      </w:r>
      <w:r w:rsidRPr="00636D1F">
        <w:rPr>
          <w:rFonts w:ascii="Times New Roman" w:hAnsi="Times New Roman"/>
          <w:sz w:val="28"/>
          <w:szCs w:val="28"/>
          <w:lang w:eastAsia="ru-RU"/>
        </w:rPr>
        <w:t>.</w:t>
      </w:r>
      <w:r w:rsidR="00E31503" w:rsidRPr="00636D1F">
        <w:rPr>
          <w:rFonts w:ascii="Times New Roman" w:hAnsi="Times New Roman"/>
          <w:sz w:val="28"/>
          <w:szCs w:val="28"/>
          <w:lang w:eastAsia="ru-RU"/>
        </w:rPr>
        <w:t>7</w:t>
      </w:r>
      <w:r w:rsidRPr="00636D1F">
        <w:rPr>
          <w:rFonts w:ascii="Times New Roman" w:hAnsi="Times New Roman"/>
          <w:sz w:val="28"/>
          <w:szCs w:val="28"/>
          <w:lang w:eastAsia="ru-RU"/>
        </w:rPr>
        <w:t>.</w:t>
      </w:r>
      <w:r w:rsidR="00E31503" w:rsidRPr="00636D1F">
        <w:rPr>
          <w:rFonts w:ascii="Times New Roman" w:hAnsi="Times New Roman"/>
          <w:sz w:val="28"/>
          <w:szCs w:val="28"/>
          <w:lang w:eastAsia="ru-RU"/>
        </w:rPr>
        <w:t>2.</w:t>
      </w:r>
      <w:r w:rsidRPr="00636D1F">
        <w:rPr>
          <w:rFonts w:ascii="Times New Roman" w:hAnsi="Times New Roman"/>
          <w:sz w:val="28"/>
          <w:szCs w:val="28"/>
          <w:lang w:eastAsia="ru-RU"/>
        </w:rPr>
        <w:t xml:space="preserve"> Персональная выплата за сложность производится работнику учреждения ежемесячно при условии выполнения (достижения) значений (индикаторов) показателей критерия «Обеспечение высококачественной спортивной подготовки», выражающегося в участии или получении мест с 1 по 6 на официальных спортивных соревнованиях или в официальных физкультурных мероприятиях в составе спортивных сборных команд России или Красноярского края (далее - спортивный </w:t>
      </w:r>
      <w:r w:rsidRPr="00E31690">
        <w:rPr>
          <w:rFonts w:ascii="Times New Roman" w:hAnsi="Times New Roman"/>
          <w:sz w:val="28"/>
          <w:szCs w:val="28"/>
          <w:lang w:eastAsia="ru-RU"/>
        </w:rPr>
        <w:t xml:space="preserve">результат) лицами, проходящими на момент участия в таких спортивных соревнованиях, физкультурных мероприятиях или достижения соответствующего спортивного результата спортивную подготовку в учреждении, в соответствии с </w:t>
      </w:r>
      <w:hyperlink w:anchor="P1698" w:tooltip="ПОКАЗАТЕЛИ">
        <w:r w:rsidRPr="00E31690">
          <w:rPr>
            <w:rFonts w:ascii="Times New Roman" w:hAnsi="Times New Roman"/>
            <w:sz w:val="28"/>
            <w:szCs w:val="28"/>
            <w:lang w:eastAsia="ru-RU"/>
          </w:rPr>
          <w:t xml:space="preserve">приложением № </w:t>
        </w:r>
      </w:hyperlink>
      <w:r w:rsidR="00560580" w:rsidRPr="00E31690">
        <w:rPr>
          <w:rFonts w:ascii="Times New Roman" w:hAnsi="Times New Roman"/>
          <w:sz w:val="28"/>
          <w:szCs w:val="28"/>
          <w:lang w:eastAsia="ru-RU"/>
        </w:rPr>
        <w:t>11</w:t>
      </w:r>
      <w:r w:rsidRPr="00E31690">
        <w:rPr>
          <w:rFonts w:ascii="Times New Roman" w:hAnsi="Times New Roman"/>
          <w:sz w:val="28"/>
          <w:szCs w:val="28"/>
          <w:lang w:eastAsia="ru-RU"/>
        </w:rPr>
        <w:t xml:space="preserve"> к настоящему примерному положению.</w:t>
      </w:r>
    </w:p>
    <w:p w14:paraId="7C270769" w14:textId="77777777" w:rsidR="00AE3F94" w:rsidRPr="00636D1F" w:rsidRDefault="00AE3F94" w:rsidP="00636D1F">
      <w:pPr>
        <w:pStyle w:val="ad"/>
        <w:ind w:firstLine="567"/>
        <w:jc w:val="both"/>
        <w:rPr>
          <w:rFonts w:ascii="Times New Roman" w:hAnsi="Times New Roman"/>
          <w:sz w:val="28"/>
          <w:szCs w:val="28"/>
          <w:lang w:eastAsia="ru-RU"/>
        </w:rPr>
      </w:pPr>
      <w:r w:rsidRPr="00E31690">
        <w:rPr>
          <w:rFonts w:ascii="Times New Roman" w:hAnsi="Times New Roman"/>
          <w:sz w:val="28"/>
          <w:szCs w:val="28"/>
          <w:lang w:eastAsia="ru-RU"/>
        </w:rPr>
        <w:t>Персональная выплата за сложность работнику учреждения</w:t>
      </w:r>
      <w:r w:rsidRPr="00E31690">
        <w:rPr>
          <w:lang w:eastAsia="ru-RU"/>
        </w:rPr>
        <w:t xml:space="preserve"> </w:t>
      </w:r>
      <w:r w:rsidRPr="00E31690">
        <w:rPr>
          <w:rFonts w:ascii="Times New Roman" w:hAnsi="Times New Roman"/>
          <w:sz w:val="28"/>
          <w:szCs w:val="28"/>
          <w:lang w:eastAsia="ru-RU"/>
        </w:rPr>
        <w:t xml:space="preserve">устанавливается на один год с месяца, в котором лицо, проходившее на момент участия в указанных в </w:t>
      </w:r>
      <w:hyperlink w:anchor="P186" w:tooltip="6.4. Персональная выплата за сложность производится работнику учреждения ежемесячно при условии выполнения (достижения) значений (индикаторов) показателей критерия &quot;Обеспечение высококачественной спортивной подготовки&quot;, выражающегося в участии или получении ме">
        <w:r w:rsidRPr="00E31690">
          <w:rPr>
            <w:rFonts w:ascii="Times New Roman" w:hAnsi="Times New Roman"/>
            <w:sz w:val="28"/>
            <w:szCs w:val="28"/>
            <w:lang w:eastAsia="ru-RU"/>
          </w:rPr>
          <w:t>абзаце первом</w:t>
        </w:r>
      </w:hyperlink>
      <w:r w:rsidRPr="00E31690">
        <w:rPr>
          <w:rFonts w:ascii="Times New Roman" w:hAnsi="Times New Roman"/>
          <w:sz w:val="28"/>
          <w:szCs w:val="28"/>
          <w:lang w:eastAsia="ru-RU"/>
        </w:rPr>
        <w:t xml:space="preserve"> настоящего пункта спортивных соревнованиях, физкультурных мероприятиях или достижения указанного в </w:t>
      </w:r>
      <w:hyperlink w:anchor="P186" w:tooltip="6.4. Персональная выплата за сложность производится работнику учреждения ежемесячно при условии выполнения (достижения) значений (индикаторов) показателей критерия &quot;Обеспечение высококачественной спортивной подготовки&quot;, выражающегося в участии или получении ме">
        <w:r w:rsidRPr="00E31690">
          <w:rPr>
            <w:rFonts w:ascii="Times New Roman" w:hAnsi="Times New Roman"/>
            <w:sz w:val="28"/>
            <w:szCs w:val="28"/>
            <w:lang w:eastAsia="ru-RU"/>
          </w:rPr>
          <w:t>абзаце первом</w:t>
        </w:r>
      </w:hyperlink>
      <w:r w:rsidRPr="00E31690">
        <w:rPr>
          <w:rFonts w:ascii="Times New Roman" w:hAnsi="Times New Roman"/>
          <w:sz w:val="28"/>
          <w:szCs w:val="28"/>
          <w:lang w:eastAsia="ru-RU"/>
        </w:rPr>
        <w:t xml:space="preserve"> настоящего пункта спортивного результата спортивную подготовку в учреждении, приняло участие в Олимпийских, Сурдлимпийских, Паралимпийских играх, или в котором оно достигло спортивного результата, за исключением случая, указанного в </w:t>
      </w:r>
      <w:hyperlink w:anchor="P191" w:tooltip="Тренеру, тренеру-преподавателю, подготовившему лицо, занявшее на Олимпийских, Паралимпийских, Сурдолимпийских играх место с 1 по 6 в составе спортивной сборной команды России и проходившее на момент достижения указанного спортивного результата спортивную подго">
        <w:r w:rsidRPr="00E31690">
          <w:rPr>
            <w:rFonts w:ascii="Times New Roman" w:hAnsi="Times New Roman"/>
            <w:sz w:val="28"/>
            <w:szCs w:val="28"/>
            <w:lang w:eastAsia="ru-RU"/>
          </w:rPr>
          <w:t xml:space="preserve">абзаце </w:t>
        </w:r>
      </w:hyperlink>
      <w:r w:rsidRPr="00E31690">
        <w:rPr>
          <w:rFonts w:ascii="Times New Roman" w:hAnsi="Times New Roman"/>
          <w:sz w:val="28"/>
          <w:szCs w:val="28"/>
          <w:lang w:eastAsia="ru-RU"/>
        </w:rPr>
        <w:t xml:space="preserve">третьем настоящего </w:t>
      </w:r>
      <w:r w:rsidRPr="00636D1F">
        <w:rPr>
          <w:rFonts w:ascii="Times New Roman" w:hAnsi="Times New Roman"/>
          <w:sz w:val="28"/>
          <w:szCs w:val="28"/>
          <w:lang w:eastAsia="ru-RU"/>
        </w:rPr>
        <w:t xml:space="preserve">пункта, вне зависимости от факта прекращения таким лицом прохождения спортивной подготовки в учреждении в указанный период. При этом учреждением делается перерасчет заработной платы работника учреждения за период со дня возникновения права на предоставление (изменение размера) персональной </w:t>
      </w:r>
      <w:r w:rsidRPr="00636D1F">
        <w:rPr>
          <w:rFonts w:ascii="Times New Roman" w:hAnsi="Times New Roman"/>
          <w:sz w:val="28"/>
          <w:szCs w:val="28"/>
          <w:lang w:eastAsia="ru-RU"/>
        </w:rPr>
        <w:lastRenderedPageBreak/>
        <w:t xml:space="preserve">выплаты за сложность до принятия решения о ее установлении (изменении размера). </w:t>
      </w:r>
    </w:p>
    <w:p w14:paraId="00544AA6"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Тренеру, тренеру-преподавателю, подготовившему лицо, занявшее на Олимпийских, Паралимпийских, Сурдлимпийских играх место с 1 по 6 в составе спортивной сборной команды России и проходившее на момент достижения указанного спортивного результата спортивную подготовку в учреждении, персональная выплата за сложность устанавливается сроком на четыре года с месяца, в котором достигнут указанный спортивный результат, вне зависимости от факта прекращения прохождения таким лицом спортивной подготовки в учреждении в указанный период. При этом учреждением делается перерасчет заработной платы работника учреждения за период со дня возникновения права на предоставление (изменение размера) персональной выплаты за сложность до принятия решения о ее установлении (изменении).</w:t>
      </w:r>
    </w:p>
    <w:p w14:paraId="3CC06D64" w14:textId="77777777" w:rsidR="00AE3F94" w:rsidRPr="00636D1F" w:rsidRDefault="00AE3F94" w:rsidP="00636D1F">
      <w:pPr>
        <w:pStyle w:val="ad"/>
        <w:ind w:firstLine="567"/>
        <w:jc w:val="both"/>
        <w:rPr>
          <w:rFonts w:ascii="Times New Roman" w:hAnsi="Times New Roman"/>
          <w:sz w:val="28"/>
          <w:szCs w:val="28"/>
          <w:lang w:eastAsia="ru-RU"/>
        </w:rPr>
      </w:pPr>
      <w:r w:rsidRPr="00636D1F">
        <w:rPr>
          <w:rFonts w:ascii="Times New Roman" w:hAnsi="Times New Roman"/>
          <w:sz w:val="28"/>
          <w:szCs w:val="28"/>
          <w:lang w:eastAsia="ru-RU"/>
        </w:rPr>
        <w:t>Если в период, на который установлена персональная выплата за сложность, спортивный результат будет улучшен или лицо, проходящее спортивную подготовку в учреждении, примет участие в Олимпийских, Сурдлимпийских, Паралимпийских играх, размер указанной персональной выплаты изменяется, при этом исчисление срока ее действия осуществляется заново в соответствии с порядком, установленным настоящим пунктом.</w:t>
      </w:r>
    </w:p>
    <w:p w14:paraId="3D3159D1" w14:textId="77777777" w:rsidR="00AE3F94" w:rsidRPr="00636D1F" w:rsidRDefault="00AE3F94" w:rsidP="00636D1F">
      <w:pPr>
        <w:pStyle w:val="ad"/>
        <w:ind w:firstLine="540"/>
        <w:jc w:val="both"/>
        <w:rPr>
          <w:rFonts w:ascii="Times New Roman" w:hAnsi="Times New Roman"/>
          <w:sz w:val="28"/>
          <w:szCs w:val="28"/>
          <w:lang w:eastAsia="ru-RU"/>
        </w:rPr>
      </w:pPr>
      <w:r w:rsidRPr="00636D1F">
        <w:rPr>
          <w:rFonts w:ascii="Times New Roman" w:hAnsi="Times New Roman"/>
          <w:sz w:val="28"/>
          <w:szCs w:val="28"/>
          <w:lang w:eastAsia="ru-RU"/>
        </w:rPr>
        <w:t xml:space="preserve"> </w:t>
      </w:r>
      <w:r w:rsidR="008D4FB9" w:rsidRPr="00636D1F">
        <w:rPr>
          <w:rFonts w:ascii="Times New Roman" w:hAnsi="Times New Roman"/>
          <w:sz w:val="28"/>
          <w:szCs w:val="28"/>
          <w:lang w:eastAsia="ru-RU"/>
        </w:rPr>
        <w:t>4</w:t>
      </w:r>
      <w:r w:rsidRPr="00636D1F">
        <w:rPr>
          <w:rFonts w:ascii="Times New Roman" w:hAnsi="Times New Roman"/>
          <w:sz w:val="28"/>
          <w:szCs w:val="28"/>
          <w:lang w:eastAsia="ru-RU"/>
        </w:rPr>
        <w:t>.7.</w:t>
      </w:r>
      <w:r w:rsidR="00E31503" w:rsidRPr="00636D1F">
        <w:rPr>
          <w:rFonts w:ascii="Times New Roman" w:hAnsi="Times New Roman"/>
          <w:sz w:val="28"/>
          <w:szCs w:val="28"/>
          <w:lang w:eastAsia="ru-RU"/>
        </w:rPr>
        <w:t>3.</w:t>
      </w:r>
      <w:r w:rsidRPr="00BD60FE">
        <w:rPr>
          <w:lang w:eastAsia="ru-RU"/>
        </w:rPr>
        <w:t xml:space="preserve"> </w:t>
      </w:r>
      <w:r w:rsidRPr="00636D1F">
        <w:rPr>
          <w:rFonts w:ascii="Times New Roman" w:hAnsi="Times New Roman"/>
          <w:sz w:val="28"/>
          <w:szCs w:val="28"/>
          <w:lang w:eastAsia="ru-RU"/>
        </w:rPr>
        <w:t>Персональная выплата за напряженность и особый режим работы производится ежемесячно:</w:t>
      </w:r>
    </w:p>
    <w:p w14:paraId="294F698A"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инструктору по спорту, инструктору по физической культуре и спорту, инструктору по адаптивной физической культуре, врачу и среднему медицинскому персоналу, водителю автобуса, осуществляющего перевозку обучающихся в учреждениях Ачинского муниципального округа в размере до 80 процентов оклада (должностного оклада);</w:t>
      </w:r>
    </w:p>
    <w:p w14:paraId="669098F7"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старшему инструктору-методисту, инструктору-методисту в размере 15 процентов оклада (должностного оклада);</w:t>
      </w:r>
    </w:p>
    <w:p w14:paraId="544920A8" w14:textId="69981B00" w:rsidR="00AE3F94"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 xml:space="preserve">тренеру-преподавателю в зависимости от этапа спортивной подготовки, года обучения, группы вида спорта (спортивной дисциплины), по которому осуществляется спортивная подготовка, в размере и на условиях согласно приложению № </w:t>
      </w:r>
      <w:r w:rsidR="00560580">
        <w:rPr>
          <w:rFonts w:ascii="Times New Roman" w:hAnsi="Times New Roman"/>
          <w:sz w:val="28"/>
          <w:szCs w:val="28"/>
          <w:lang w:eastAsia="ru-RU"/>
        </w:rPr>
        <w:t>12</w:t>
      </w:r>
      <w:r w:rsidRPr="00636D1F">
        <w:rPr>
          <w:rFonts w:ascii="Times New Roman" w:hAnsi="Times New Roman"/>
          <w:sz w:val="28"/>
          <w:szCs w:val="28"/>
          <w:lang w:eastAsia="ru-RU"/>
        </w:rPr>
        <w:t xml:space="preserve"> к настоящему примерному положению.</w:t>
      </w:r>
    </w:p>
    <w:p w14:paraId="1BE91577"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Виды спорта (спортивные дисциплины) распределяются по следующим группам:</w:t>
      </w:r>
    </w:p>
    <w:p w14:paraId="57E92B81" w14:textId="77777777" w:rsidR="00AE3F94" w:rsidRPr="00636D1F" w:rsidRDefault="00AE3F94" w:rsidP="005B0DA1">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к первой группе относятся виды спорта (спортивные дисциплины), включенные в программу Олимпийских игр, кроме командных игровых видов спорта;</w:t>
      </w:r>
    </w:p>
    <w:p w14:paraId="2736D353"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ко второй группе относятся командные игровые виды спорта (спортивные дисциплины), включенные в программу Олимпийских игр, а также виды спорта (спортивные дисциплины),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14:paraId="7D55DA5C"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к третьей группе относятся все иные виды спорта (спортивные дисциплины), включенные во Всероссийский реестр видов спорта.</w:t>
      </w:r>
    </w:p>
    <w:p w14:paraId="61A6F900" w14:textId="77777777" w:rsidR="00AE3F94" w:rsidRPr="00636D1F" w:rsidRDefault="00AE3F94" w:rsidP="00636D1F">
      <w:pPr>
        <w:pStyle w:val="ad"/>
        <w:ind w:firstLine="708"/>
        <w:jc w:val="both"/>
        <w:rPr>
          <w:rFonts w:ascii="Times New Roman" w:hAnsi="Times New Roman"/>
          <w:sz w:val="28"/>
          <w:szCs w:val="28"/>
          <w:lang w:eastAsia="ru-RU"/>
        </w:rPr>
      </w:pPr>
      <w:r w:rsidRPr="00636D1F">
        <w:rPr>
          <w:rFonts w:ascii="Times New Roman" w:hAnsi="Times New Roman"/>
          <w:sz w:val="28"/>
          <w:szCs w:val="28"/>
          <w:lang w:eastAsia="ru-RU"/>
        </w:rPr>
        <w:t xml:space="preserve">Для тренеров-преподавателей спортивно-адаптивных школ и филиалов, отделений, структурных подразделений по адаптивному спорту иных учреждений распределение видов спорта (спортивных дисциплин) по группам </w:t>
      </w:r>
      <w:r w:rsidRPr="00636D1F">
        <w:rPr>
          <w:rFonts w:ascii="Times New Roman" w:hAnsi="Times New Roman"/>
          <w:sz w:val="28"/>
          <w:szCs w:val="28"/>
          <w:lang w:eastAsia="ru-RU"/>
        </w:rPr>
        <w:lastRenderedPageBreak/>
        <w:t>производится согласно распределению спортсменов на группы по степени функциональных возможностей для занятий определенным видом спорта, проводимому соответствующим учреждением, реализующим дополнительные образовательные программы спортивной подготовки, до 15 сентября текущего года.</w:t>
      </w:r>
    </w:p>
    <w:p w14:paraId="24762EA1" w14:textId="77777777" w:rsidR="00AE3F94" w:rsidRPr="00636D1F" w:rsidRDefault="008D4FB9" w:rsidP="00636D1F">
      <w:pPr>
        <w:pStyle w:val="ad"/>
        <w:ind w:firstLine="567"/>
        <w:jc w:val="both"/>
        <w:rPr>
          <w:rFonts w:ascii="Times New Roman" w:eastAsia="Times New Roman" w:hAnsi="Times New Roman"/>
          <w:sz w:val="28"/>
          <w:szCs w:val="28"/>
          <w:lang w:eastAsia="ru-RU"/>
        </w:rPr>
      </w:pPr>
      <w:r w:rsidRPr="00636D1F">
        <w:rPr>
          <w:rFonts w:ascii="Times New Roman" w:eastAsia="Times New Roman" w:hAnsi="Times New Roman"/>
          <w:sz w:val="28"/>
          <w:szCs w:val="28"/>
          <w:lang w:eastAsia="ru-RU"/>
        </w:rPr>
        <w:t>4</w:t>
      </w:r>
      <w:r w:rsidR="00AE3F94" w:rsidRPr="00636D1F">
        <w:rPr>
          <w:rFonts w:ascii="Times New Roman" w:eastAsia="Times New Roman" w:hAnsi="Times New Roman"/>
          <w:sz w:val="28"/>
          <w:szCs w:val="28"/>
          <w:lang w:eastAsia="ru-RU"/>
        </w:rPr>
        <w:t>.</w:t>
      </w:r>
      <w:r w:rsidR="00E31503" w:rsidRPr="00636D1F">
        <w:rPr>
          <w:rFonts w:ascii="Times New Roman" w:eastAsia="Times New Roman" w:hAnsi="Times New Roman"/>
          <w:sz w:val="28"/>
          <w:szCs w:val="28"/>
          <w:lang w:eastAsia="ru-RU"/>
        </w:rPr>
        <w:t>7.4</w:t>
      </w:r>
      <w:r w:rsidR="00AE3F94" w:rsidRPr="00636D1F">
        <w:rPr>
          <w:rFonts w:ascii="Times New Roman" w:eastAsia="Times New Roman" w:hAnsi="Times New Roman"/>
          <w:sz w:val="28"/>
          <w:szCs w:val="28"/>
          <w:lang w:eastAsia="ru-RU"/>
        </w:rPr>
        <w:t>. Персональная выплата молодым специалистам в целях повышения уровня оплаты труда в размере 50 процентов оклада (должностного оклада) на срок первых пяти лет с момента окончания учебного заведения производится ежемесячно специалисту, впервые окончившему одно из учреждений высшего или среднего профессионального образования, работающему по полученной специальности в учреждении либо заключившему в течение трех лет после окончания учебного заведения трудовые договоры по полученной специальности с учреждением и не работавшему по полученной специальности после окончания учебного заведения в краевом государственном (муниципальном) бюджетном и казенном учреждении образования, здравоохранения, социального обслуживания населения, культуры, физической культуры, спорта, ветеринарии и по делам молодежи.</w:t>
      </w:r>
    </w:p>
    <w:p w14:paraId="64E7AA68" w14:textId="77777777" w:rsidR="00AE3F94" w:rsidRPr="00BD60FE" w:rsidRDefault="00AE3F94" w:rsidP="00636D1F">
      <w:pPr>
        <w:pStyle w:val="ad"/>
        <w:ind w:firstLine="567"/>
        <w:jc w:val="both"/>
        <w:rPr>
          <w:rFonts w:ascii="Times New Roman" w:eastAsia="Times New Roman" w:hAnsi="Times New Roman"/>
          <w:sz w:val="28"/>
          <w:szCs w:val="28"/>
          <w:lang w:eastAsia="ru-RU"/>
        </w:rPr>
      </w:pPr>
      <w:r w:rsidRPr="00636D1F">
        <w:rPr>
          <w:rFonts w:ascii="Times New Roman" w:eastAsia="Times New Roman" w:hAnsi="Times New Roman"/>
          <w:sz w:val="28"/>
          <w:szCs w:val="28"/>
          <w:lang w:eastAsia="ru-RU"/>
        </w:rPr>
        <w:t>Наличие условий предоставления персональной выплаты молодым</w:t>
      </w:r>
      <w:r w:rsidRPr="00BD60FE">
        <w:rPr>
          <w:rFonts w:ascii="Times New Roman" w:eastAsia="Times New Roman" w:hAnsi="Times New Roman"/>
          <w:sz w:val="28"/>
          <w:szCs w:val="28"/>
          <w:lang w:eastAsia="ru-RU"/>
        </w:rPr>
        <w:t xml:space="preserve"> специалистам в целях повышения уровня оплаты труда проверяется учреждением при приеме на работу самостоятельно без истребования от работника учреждения дополнительных документов.</w:t>
      </w:r>
    </w:p>
    <w:p w14:paraId="26814268" w14:textId="77777777" w:rsidR="00AE3F94" w:rsidRPr="009350E9" w:rsidRDefault="008D4FB9"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4</w:t>
      </w:r>
      <w:r w:rsidR="00AE3F94" w:rsidRPr="009350E9">
        <w:rPr>
          <w:rFonts w:ascii="Times New Roman" w:hAnsi="Times New Roman"/>
          <w:sz w:val="28"/>
          <w:szCs w:val="28"/>
          <w:lang w:eastAsia="ru-RU"/>
        </w:rPr>
        <w:t>.</w:t>
      </w:r>
      <w:r w:rsidR="00E31503" w:rsidRPr="009350E9">
        <w:rPr>
          <w:rFonts w:ascii="Times New Roman" w:hAnsi="Times New Roman"/>
          <w:sz w:val="28"/>
          <w:szCs w:val="28"/>
          <w:lang w:eastAsia="ru-RU"/>
        </w:rPr>
        <w:t>7.5</w:t>
      </w:r>
      <w:r w:rsidR="00AE3F94" w:rsidRPr="009350E9">
        <w:rPr>
          <w:rFonts w:ascii="Times New Roman" w:hAnsi="Times New Roman"/>
          <w:sz w:val="28"/>
          <w:szCs w:val="28"/>
          <w:lang w:eastAsia="ru-RU"/>
        </w:rPr>
        <w:t>.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минимальной заработной платы, установленного в Красноярском крае, в размере, определяемом как разница между размером минимальной заработной платы, установленным в Красноярском крае, и величиной заработной платы работника учреждения за соответствующий период времени.</w:t>
      </w:r>
    </w:p>
    <w:p w14:paraId="47DD5577" w14:textId="37D07383"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 xml:space="preserve">Работникам, месячная заработная плата которых при полностью отработанной норме рабочего времени и выполненной норме труда (трудовых обязанностей) с учетом выплат стимулирующего характера ниже размера заработной платы, установленного </w:t>
      </w:r>
      <w:r w:rsidR="00560580">
        <w:rPr>
          <w:rFonts w:ascii="Times New Roman" w:hAnsi="Times New Roman"/>
          <w:sz w:val="28"/>
          <w:szCs w:val="28"/>
          <w:lang w:eastAsia="ru-RU"/>
        </w:rPr>
        <w:t>в Красноярском крае</w:t>
      </w:r>
      <w:r w:rsidRPr="009350E9">
        <w:rPr>
          <w:rFonts w:ascii="Times New Roman" w:hAnsi="Times New Roman"/>
          <w:sz w:val="28"/>
          <w:szCs w:val="28"/>
          <w:lang w:eastAsia="ru-RU"/>
        </w:rPr>
        <w:t>, предоставляется региональная выплата на местном уровне.</w:t>
      </w:r>
    </w:p>
    <w:p w14:paraId="11248D3A" w14:textId="77777777"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Для целей расчета региональной выплаты на местном уровне размер заработной платы в Ачинском муниципальном округе составляет 43 349 рублей.</w:t>
      </w:r>
    </w:p>
    <w:p w14:paraId="424A9920" w14:textId="481307E5"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Региональная выплата для работника рассчитывается как разница между размером заработной платы, установленн</w:t>
      </w:r>
      <w:r w:rsidR="004319E3">
        <w:rPr>
          <w:rFonts w:ascii="Times New Roman" w:hAnsi="Times New Roman"/>
          <w:sz w:val="28"/>
          <w:szCs w:val="28"/>
          <w:lang w:eastAsia="ru-RU"/>
        </w:rPr>
        <w:t>ой в Ачинском муниципальном округе</w:t>
      </w:r>
      <w:r w:rsidRPr="009350E9">
        <w:rPr>
          <w:rFonts w:ascii="Times New Roman" w:hAnsi="Times New Roman"/>
          <w:sz w:val="28"/>
          <w:szCs w:val="28"/>
          <w:lang w:eastAsia="ru-RU"/>
        </w:rPr>
        <w:t>, и месячной заработной платой конкретного работника</w:t>
      </w:r>
      <w:r w:rsidR="00F14EE4">
        <w:rPr>
          <w:rFonts w:ascii="Times New Roman" w:hAnsi="Times New Roman"/>
          <w:sz w:val="28"/>
          <w:szCs w:val="28"/>
          <w:lang w:eastAsia="ru-RU"/>
        </w:rPr>
        <w:t xml:space="preserve"> с учетом стимулирующих выплат, </w:t>
      </w:r>
      <w:r w:rsidRPr="009350E9">
        <w:rPr>
          <w:rFonts w:ascii="Times New Roman" w:hAnsi="Times New Roman"/>
          <w:sz w:val="28"/>
          <w:szCs w:val="28"/>
          <w:lang w:eastAsia="ru-RU"/>
        </w:rPr>
        <w:t xml:space="preserve"> при полностью отработанной норме рабочего времени и выполненной норме труда (трудовых обязанностей).</w:t>
      </w:r>
    </w:p>
    <w:p w14:paraId="42E13D29" w14:textId="77777777"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w:t>
      </w:r>
      <w:r w:rsidRPr="009350E9">
        <w:rPr>
          <w:rFonts w:ascii="Times New Roman" w:hAnsi="Times New Roman"/>
          <w:sz w:val="28"/>
          <w:szCs w:val="28"/>
          <w:lang w:eastAsia="ru-RU"/>
        </w:rPr>
        <w:lastRenderedPageBreak/>
        <w:t>пропорционально отработанному времени, устанавливается региональная выплата на местном уровне,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14:paraId="55F4343F" w14:textId="77777777"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Для целей настоящего пункта при расчете региональной выплаты на местном уровне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14:paraId="14853360" w14:textId="77777777"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Региональная выплата на местном уровне включает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55109F39" w14:textId="77777777" w:rsidR="00AE3F94" w:rsidRPr="009350E9" w:rsidRDefault="00AE3F94" w:rsidP="009350E9">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Размеры заработной платы для расчета региональной выплаты включают в себя начисления по районному коэффициенту,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w:t>
      </w:r>
    </w:p>
    <w:p w14:paraId="79B93421" w14:textId="77777777" w:rsidR="00D57F7A" w:rsidRDefault="00AE3F94" w:rsidP="00D57F7A">
      <w:pPr>
        <w:pStyle w:val="ad"/>
        <w:ind w:firstLine="567"/>
        <w:jc w:val="both"/>
        <w:rPr>
          <w:rFonts w:ascii="Times New Roman" w:hAnsi="Times New Roman"/>
          <w:sz w:val="28"/>
          <w:szCs w:val="28"/>
          <w:lang w:eastAsia="ru-RU"/>
        </w:rPr>
      </w:pPr>
      <w:r w:rsidRPr="009350E9">
        <w:rPr>
          <w:rFonts w:ascii="Times New Roman" w:hAnsi="Times New Roman"/>
          <w:sz w:val="28"/>
          <w:szCs w:val="28"/>
          <w:lang w:eastAsia="ru-RU"/>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в соответствующем месяце производится работнику учреждения, месячная заработная плата которого при полностью отработанной норме рабочего времени и выполненной норме труда (трудовых обязанностей) с учетом выплат стимулирующего характера ниже минимального размера оплаты труда, в размере,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w:t>
      </w:r>
    </w:p>
    <w:p w14:paraId="56121B14" w14:textId="77777777" w:rsidR="00575E3C" w:rsidRPr="00575E3C" w:rsidRDefault="00575E3C" w:rsidP="00575E3C">
      <w:pPr>
        <w:pStyle w:val="af6"/>
        <w:spacing w:before="0" w:beforeAutospacing="0" w:after="0" w:afterAutospacing="0" w:line="288" w:lineRule="atLeast"/>
        <w:ind w:firstLine="540"/>
        <w:jc w:val="both"/>
        <w:rPr>
          <w:sz w:val="28"/>
          <w:szCs w:val="28"/>
        </w:rPr>
      </w:pPr>
      <w:r w:rsidRPr="00575E3C">
        <w:rPr>
          <w:sz w:val="28"/>
          <w:szCs w:val="28"/>
        </w:rPr>
        <w:t>В случае если в Красноярском крае не установлен размер минимальной заработной платы или минимальный размер оплаты труда превышает размер минимальной заработной платы, установленный в Красноярском крае, то работнику учреждения, месячная заработная плата которого по основному месту работы при не полностью отработанной норме рабочего времени с учетом выплат стимулирующего характера ниже минимального размера оплаты труда, исчисленного пропорционально отработанному работником учреждения времени, персональная выплата в целях обеспечения заработной платы работника учреждения на уровне размера минимальной заработной платы (минимального размера оплаты труда) производится в размере, определяемом как разница между минимальным размером оплаты труда, исчисленным пропорционально отработанному работником учреждения времени, и величиной заработной платы работника учреждения за соответствующий период времени.</w:t>
      </w:r>
    </w:p>
    <w:p w14:paraId="5111E1CE" w14:textId="77777777" w:rsidR="00E31503" w:rsidRPr="00BD60FE" w:rsidRDefault="00E31503" w:rsidP="00D57F7A">
      <w:pPr>
        <w:pStyle w:val="ad"/>
        <w:ind w:firstLine="567"/>
        <w:jc w:val="both"/>
        <w:rPr>
          <w:rFonts w:ascii="Times New Roman" w:eastAsia="Times New Roman" w:hAnsi="Times New Roman"/>
          <w:sz w:val="28"/>
          <w:szCs w:val="28"/>
          <w:lang w:eastAsia="ru-RU"/>
        </w:rPr>
      </w:pPr>
      <w:r w:rsidRPr="00E31503">
        <w:rPr>
          <w:rFonts w:ascii="Times New Roman" w:eastAsia="Times New Roman" w:hAnsi="Times New Roman"/>
          <w:sz w:val="28"/>
          <w:szCs w:val="28"/>
          <w:lang w:eastAsia="ru-RU"/>
        </w:rPr>
        <w:lastRenderedPageBreak/>
        <w:t>4.7.6. В</w:t>
      </w:r>
      <w:r w:rsidRPr="00E31503">
        <w:rPr>
          <w:rFonts w:ascii="Times New Roman" w:hAnsi="Times New Roman"/>
          <w:sz w:val="28"/>
          <w:szCs w:val="28"/>
        </w:rPr>
        <w:t>ыплата работникам учреждений, расположенных в сельской местности, устанавливается в размере 25% от оклада (должностного оклада), ставки заработной платы.</w:t>
      </w:r>
    </w:p>
    <w:p w14:paraId="36107394" w14:textId="497F7729" w:rsidR="000550F0" w:rsidRPr="000550F0" w:rsidRDefault="008D4FB9" w:rsidP="000550F0">
      <w:pPr>
        <w:pStyle w:val="ad"/>
        <w:ind w:firstLine="540"/>
        <w:jc w:val="both"/>
        <w:rPr>
          <w:rFonts w:ascii="Times New Roman" w:hAnsi="Times New Roman"/>
          <w:sz w:val="28"/>
          <w:szCs w:val="28"/>
        </w:rPr>
      </w:pPr>
      <w:r w:rsidRPr="000550F0">
        <w:rPr>
          <w:rFonts w:ascii="Times New Roman" w:eastAsia="Times New Roman" w:hAnsi="Times New Roman"/>
          <w:sz w:val="28"/>
          <w:szCs w:val="28"/>
          <w:lang w:eastAsia="ru-RU"/>
        </w:rPr>
        <w:t>4</w:t>
      </w:r>
      <w:r w:rsidR="00AE3F94" w:rsidRPr="000550F0">
        <w:rPr>
          <w:rFonts w:ascii="Times New Roman" w:eastAsia="Times New Roman" w:hAnsi="Times New Roman"/>
          <w:sz w:val="28"/>
          <w:szCs w:val="28"/>
          <w:lang w:eastAsia="ru-RU"/>
        </w:rPr>
        <w:t>.</w:t>
      </w:r>
      <w:r w:rsidR="00636D1F">
        <w:rPr>
          <w:rFonts w:ascii="Times New Roman" w:eastAsia="Times New Roman" w:hAnsi="Times New Roman"/>
          <w:sz w:val="28"/>
          <w:szCs w:val="28"/>
          <w:lang w:eastAsia="ru-RU"/>
        </w:rPr>
        <w:t>8</w:t>
      </w:r>
      <w:r w:rsidR="00AE3F94" w:rsidRPr="009350E9">
        <w:rPr>
          <w:rFonts w:ascii="Times New Roman" w:eastAsia="Times New Roman" w:hAnsi="Times New Roman"/>
          <w:sz w:val="28"/>
          <w:szCs w:val="28"/>
          <w:lang w:eastAsia="ru-RU"/>
        </w:rPr>
        <w:t>. Специальная краевая выплата работникам учреждения</w:t>
      </w:r>
      <w:r w:rsidR="00AE3F94" w:rsidRPr="000550F0">
        <w:rPr>
          <w:rFonts w:ascii="Times New Roman" w:eastAsia="Times New Roman" w:hAnsi="Times New Roman"/>
          <w:sz w:val="28"/>
          <w:szCs w:val="28"/>
          <w:lang w:eastAsia="ru-RU"/>
        </w:rPr>
        <w:t xml:space="preserve"> предоставляется </w:t>
      </w:r>
      <w:r w:rsidR="000E2265" w:rsidRPr="000550F0">
        <w:rPr>
          <w:rFonts w:ascii="Times New Roman" w:hAnsi="Times New Roman"/>
          <w:sz w:val="28"/>
          <w:szCs w:val="28"/>
        </w:rPr>
        <w:t xml:space="preserve">ежемесячно </w:t>
      </w:r>
      <w:r w:rsidR="000550F0" w:rsidRPr="000550F0">
        <w:rPr>
          <w:rFonts w:ascii="Times New Roman" w:hAnsi="Times New Roman"/>
          <w:sz w:val="28"/>
          <w:szCs w:val="28"/>
        </w:rPr>
        <w:t>в целях повышения уровня оплаты труда по основному месту работы</w:t>
      </w:r>
      <w:r w:rsidR="000E2265">
        <w:rPr>
          <w:rFonts w:ascii="Times New Roman" w:hAnsi="Times New Roman"/>
          <w:sz w:val="28"/>
          <w:szCs w:val="28"/>
        </w:rPr>
        <w:t>.</w:t>
      </w:r>
      <w:r w:rsidR="000550F0" w:rsidRPr="000550F0">
        <w:rPr>
          <w:rFonts w:ascii="Times New Roman" w:hAnsi="Times New Roman"/>
          <w:sz w:val="28"/>
          <w:szCs w:val="28"/>
        </w:rPr>
        <w:t xml:space="preserve"> Максимальный размер выплаты при полностью отработанной норме рабочего времени и выполненной норме труда (трудовых обязанностей) составляет 10 855 (десять тысяч восемьсот пятьдесят пять) рублей.</w:t>
      </w:r>
    </w:p>
    <w:p w14:paraId="302EC324" w14:textId="77777777" w:rsidR="000550F0" w:rsidRPr="000550F0" w:rsidRDefault="000550F0" w:rsidP="000550F0">
      <w:pPr>
        <w:pStyle w:val="ad"/>
        <w:ind w:firstLine="540"/>
        <w:jc w:val="both"/>
        <w:rPr>
          <w:rFonts w:ascii="Times New Roman" w:hAnsi="Times New Roman"/>
          <w:sz w:val="28"/>
          <w:szCs w:val="28"/>
        </w:rPr>
      </w:pPr>
      <w:r w:rsidRPr="000550F0">
        <w:rPr>
          <w:rFonts w:ascii="Times New Roman" w:hAnsi="Times New Roman"/>
          <w:sz w:val="28"/>
          <w:szCs w:val="28"/>
        </w:rPr>
        <w:t>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w:t>
      </w:r>
    </w:p>
    <w:p w14:paraId="0D0115C5" w14:textId="77777777" w:rsidR="000550F0" w:rsidRPr="000550F0" w:rsidRDefault="000550F0" w:rsidP="0011668A">
      <w:pPr>
        <w:pStyle w:val="ad"/>
        <w:ind w:firstLine="540"/>
        <w:jc w:val="both"/>
        <w:rPr>
          <w:rFonts w:ascii="Times New Roman" w:hAnsi="Times New Roman"/>
          <w:sz w:val="28"/>
          <w:szCs w:val="28"/>
        </w:rPr>
      </w:pPr>
      <w:r w:rsidRPr="000550F0">
        <w:rPr>
          <w:rFonts w:ascii="Times New Roman" w:hAnsi="Times New Roman"/>
          <w:sz w:val="28"/>
          <w:szCs w:val="28"/>
        </w:rPr>
        <w:t>На специальную краевую выплату начисляются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w:t>
      </w:r>
    </w:p>
    <w:p w14:paraId="7DACEA4C" w14:textId="77777777" w:rsidR="000550F0" w:rsidRPr="000550F0" w:rsidRDefault="000550F0" w:rsidP="000550F0">
      <w:pPr>
        <w:pStyle w:val="ad"/>
        <w:ind w:firstLine="708"/>
        <w:jc w:val="both"/>
        <w:rPr>
          <w:rFonts w:ascii="Times New Roman" w:hAnsi="Times New Roman"/>
          <w:sz w:val="28"/>
          <w:szCs w:val="28"/>
        </w:rPr>
      </w:pPr>
      <w:r w:rsidRPr="000550F0">
        <w:rPr>
          <w:rFonts w:ascii="Times New Roman" w:hAnsi="Times New Roman"/>
          <w:sz w:val="28"/>
          <w:szCs w:val="28"/>
        </w:rPr>
        <w:t>В месяце, в котором производятся начисления исходя из средней заработной платы, определенной в соответствии с нормативными правовыми актами Российской Федерации, и выплачиваемые за счет фонда оплаты труда, за исключением пособий по временной нетрудоспособности, размер специальной краевой выплаты увеличивается на размер, рассчитываемый по формуле:</w:t>
      </w:r>
    </w:p>
    <w:p w14:paraId="6DA56D9A" w14:textId="77777777" w:rsidR="000550F0" w:rsidRPr="00BD60FE" w:rsidRDefault="000550F0" w:rsidP="000550F0">
      <w:pPr>
        <w:pStyle w:val="ConsPlusNormal"/>
        <w:ind w:firstLine="540"/>
        <w:jc w:val="both"/>
        <w:rPr>
          <w:rFonts w:ascii="Times New Roman" w:hAnsi="Times New Roman" w:cs="Times New Roman"/>
          <w:sz w:val="28"/>
          <w:szCs w:val="28"/>
        </w:rPr>
      </w:pPr>
    </w:p>
    <w:p w14:paraId="7E6AA0DB" w14:textId="77777777" w:rsidR="000550F0" w:rsidRPr="00BD60FE" w:rsidRDefault="000550F0" w:rsidP="000550F0">
      <w:pPr>
        <w:pStyle w:val="ConsPlusNormal"/>
        <w:jc w:val="center"/>
        <w:rPr>
          <w:rFonts w:ascii="Times New Roman" w:hAnsi="Times New Roman" w:cs="Times New Roman"/>
          <w:sz w:val="28"/>
          <w:szCs w:val="28"/>
        </w:rPr>
      </w:pPr>
      <w:r w:rsidRPr="00BD60FE">
        <w:rPr>
          <w:rFonts w:ascii="Times New Roman" w:hAnsi="Times New Roman" w:cs="Times New Roman"/>
          <w:sz w:val="28"/>
          <w:szCs w:val="28"/>
        </w:rPr>
        <w:t>СКВув = Отп x Кув - Отп, (1)</w:t>
      </w:r>
    </w:p>
    <w:p w14:paraId="5BA9F1C2" w14:textId="77777777" w:rsidR="000550F0" w:rsidRPr="00BD60FE" w:rsidRDefault="000550F0" w:rsidP="000550F0">
      <w:pPr>
        <w:pStyle w:val="ConsPlusNormal"/>
        <w:ind w:firstLine="540"/>
        <w:jc w:val="both"/>
        <w:rPr>
          <w:rFonts w:ascii="Times New Roman" w:hAnsi="Times New Roman" w:cs="Times New Roman"/>
          <w:sz w:val="28"/>
          <w:szCs w:val="28"/>
        </w:rPr>
      </w:pPr>
    </w:p>
    <w:p w14:paraId="21AC9797" w14:textId="77777777" w:rsidR="000550F0" w:rsidRPr="00BD60FE" w:rsidRDefault="000550F0" w:rsidP="000550F0">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где:</w:t>
      </w:r>
    </w:p>
    <w:p w14:paraId="754035D9"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СКВув - размер увеличения специальной краевой выплаты;</w:t>
      </w:r>
    </w:p>
    <w:p w14:paraId="3B5EB64D"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Отп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w:t>
      </w:r>
    </w:p>
    <w:p w14:paraId="3B84742D"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Кув - коэффициент увеличения специальной краевой выплаты.</w:t>
      </w:r>
    </w:p>
    <w:p w14:paraId="6369B1C5"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В случае, когда при определении среднего дневного заработка учитываются периоды, предшествующие 1 января 2026 года, Кув определяется следующим образом:</w:t>
      </w:r>
    </w:p>
    <w:p w14:paraId="68D5C115" w14:textId="77777777" w:rsidR="000550F0" w:rsidRPr="00BD60FE" w:rsidRDefault="000550F0" w:rsidP="000550F0">
      <w:pPr>
        <w:pStyle w:val="ConsPlusNormal"/>
        <w:ind w:firstLine="540"/>
        <w:jc w:val="both"/>
        <w:rPr>
          <w:rFonts w:ascii="Times New Roman" w:hAnsi="Times New Roman" w:cs="Times New Roman"/>
          <w:sz w:val="28"/>
          <w:szCs w:val="28"/>
        </w:rPr>
      </w:pPr>
    </w:p>
    <w:p w14:paraId="6B5D3FC2" w14:textId="77777777" w:rsidR="000550F0" w:rsidRPr="00BD60FE" w:rsidRDefault="000550F0" w:rsidP="000550F0">
      <w:pPr>
        <w:pStyle w:val="ConsPlusNormal"/>
        <w:jc w:val="center"/>
        <w:rPr>
          <w:rFonts w:ascii="Times New Roman" w:hAnsi="Times New Roman" w:cs="Times New Roman"/>
          <w:sz w:val="28"/>
          <w:szCs w:val="28"/>
        </w:rPr>
      </w:pPr>
      <w:r w:rsidRPr="00BD60FE">
        <w:rPr>
          <w:rFonts w:ascii="Times New Roman" w:hAnsi="Times New Roman" w:cs="Times New Roman"/>
          <w:sz w:val="28"/>
          <w:szCs w:val="28"/>
        </w:rPr>
        <w:t>Кув = (Зпф1 + (4 655 x Кмес x Крк) +</w:t>
      </w:r>
    </w:p>
    <w:p w14:paraId="7363DC5A" w14:textId="77777777" w:rsidR="000550F0" w:rsidRPr="00BD60FE" w:rsidRDefault="000550F0" w:rsidP="000550F0">
      <w:pPr>
        <w:pStyle w:val="ConsPlusNormal"/>
        <w:ind w:firstLine="540"/>
        <w:jc w:val="both"/>
        <w:rPr>
          <w:rFonts w:ascii="Times New Roman" w:hAnsi="Times New Roman" w:cs="Times New Roman"/>
          <w:sz w:val="28"/>
          <w:szCs w:val="28"/>
        </w:rPr>
      </w:pPr>
    </w:p>
    <w:p w14:paraId="590951AB" w14:textId="77777777" w:rsidR="000550F0" w:rsidRPr="00BD60FE" w:rsidRDefault="000550F0" w:rsidP="000550F0">
      <w:pPr>
        <w:pStyle w:val="ConsPlusNormal"/>
        <w:jc w:val="center"/>
        <w:rPr>
          <w:rFonts w:ascii="Times New Roman" w:hAnsi="Times New Roman" w:cs="Times New Roman"/>
          <w:sz w:val="28"/>
          <w:szCs w:val="28"/>
        </w:rPr>
      </w:pPr>
      <w:r w:rsidRPr="00BD60FE">
        <w:rPr>
          <w:rFonts w:ascii="Times New Roman" w:hAnsi="Times New Roman" w:cs="Times New Roman"/>
          <w:sz w:val="28"/>
          <w:szCs w:val="28"/>
        </w:rPr>
        <w:t>+ Зпф2) / (Зпф1 + Зпф2), (2)</w:t>
      </w:r>
    </w:p>
    <w:p w14:paraId="558EF964" w14:textId="77777777" w:rsidR="000550F0" w:rsidRPr="00BD60FE" w:rsidRDefault="000550F0" w:rsidP="000550F0">
      <w:pPr>
        <w:pStyle w:val="ConsPlusNormal"/>
        <w:ind w:firstLine="540"/>
        <w:jc w:val="both"/>
        <w:rPr>
          <w:rFonts w:ascii="Times New Roman" w:hAnsi="Times New Roman" w:cs="Times New Roman"/>
          <w:sz w:val="28"/>
          <w:szCs w:val="28"/>
        </w:rPr>
      </w:pPr>
    </w:p>
    <w:p w14:paraId="69025D39" w14:textId="77777777" w:rsidR="000550F0" w:rsidRPr="00BD60FE" w:rsidRDefault="000550F0" w:rsidP="000550F0">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где:</w:t>
      </w:r>
    </w:p>
    <w:p w14:paraId="1ABF4321"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Зпф1 -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до 1 </w:t>
      </w:r>
      <w:r w:rsidRPr="00BD60FE">
        <w:rPr>
          <w:rFonts w:ascii="Times New Roman" w:hAnsi="Times New Roman" w:cs="Times New Roman"/>
          <w:sz w:val="28"/>
          <w:szCs w:val="28"/>
        </w:rPr>
        <w:lastRenderedPageBreak/>
        <w:t>января 2026 года;</w:t>
      </w:r>
    </w:p>
    <w:p w14:paraId="367F0049"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Зпф2 - фактически начисленная заработная плата работников учреждений, учитываемая при определении среднего дневного заработка в соответствии с нормативными правовыми актами Российской Федерации, за период с 1 января 2026 года;</w:t>
      </w:r>
    </w:p>
    <w:p w14:paraId="413ACC4F"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4 655 - сумма увеличения специальной краевой выплаты с 01.01.2026;</w:t>
      </w:r>
    </w:p>
    <w:p w14:paraId="07BCB9BC" w14:textId="77777777" w:rsidR="000550F0" w:rsidRPr="00BD60FE" w:rsidRDefault="000550F0" w:rsidP="000550F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Кмес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2026 года;</w:t>
      </w:r>
    </w:p>
    <w:p w14:paraId="6E2E1C43" w14:textId="77777777" w:rsidR="000550F0" w:rsidRDefault="000550F0" w:rsidP="001C68A2">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p>
    <w:p w14:paraId="79FF34AA" w14:textId="77777777" w:rsidR="001C68A2" w:rsidRDefault="001C68A2" w:rsidP="001C68A2">
      <w:pPr>
        <w:pStyle w:val="ConsPlusNormal"/>
        <w:ind w:firstLine="540"/>
        <w:jc w:val="both"/>
        <w:rPr>
          <w:rFonts w:ascii="Times New Roman" w:hAnsi="Times New Roman" w:cs="Times New Roman"/>
          <w:sz w:val="28"/>
          <w:szCs w:val="28"/>
        </w:rPr>
      </w:pPr>
    </w:p>
    <w:p w14:paraId="4E94678D" w14:textId="77777777" w:rsidR="009A0037" w:rsidRPr="00EF620A" w:rsidRDefault="009A0037" w:rsidP="001C68A2">
      <w:pPr>
        <w:pStyle w:val="ConsPlusTitle"/>
        <w:numPr>
          <w:ilvl w:val="0"/>
          <w:numId w:val="40"/>
        </w:numPr>
        <w:jc w:val="center"/>
        <w:outlineLvl w:val="1"/>
        <w:rPr>
          <w:szCs w:val="28"/>
        </w:rPr>
      </w:pPr>
      <w:r w:rsidRPr="00EF620A">
        <w:rPr>
          <w:szCs w:val="28"/>
        </w:rPr>
        <w:t>М</w:t>
      </w:r>
      <w:r w:rsidR="00124FC4" w:rsidRPr="00EF620A">
        <w:rPr>
          <w:szCs w:val="28"/>
        </w:rPr>
        <w:t>атериальная помощь</w:t>
      </w:r>
    </w:p>
    <w:p w14:paraId="2E556790" w14:textId="77777777" w:rsidR="00DB5299" w:rsidRPr="00BD60FE" w:rsidRDefault="00DB5299" w:rsidP="001C68A2">
      <w:pPr>
        <w:pStyle w:val="ConsPlusTitle"/>
        <w:ind w:left="720"/>
        <w:outlineLvl w:val="1"/>
        <w:rPr>
          <w:szCs w:val="28"/>
        </w:rPr>
      </w:pPr>
    </w:p>
    <w:p w14:paraId="1D72C2E6" w14:textId="77777777" w:rsidR="009A0037" w:rsidRPr="00160D34" w:rsidRDefault="008D4FB9" w:rsidP="001C68A2">
      <w:pPr>
        <w:pStyle w:val="ad"/>
        <w:ind w:firstLine="567"/>
        <w:jc w:val="both"/>
        <w:rPr>
          <w:rFonts w:ascii="Times New Roman" w:hAnsi="Times New Roman"/>
          <w:sz w:val="28"/>
          <w:szCs w:val="28"/>
        </w:rPr>
      </w:pPr>
      <w:bookmarkStart w:id="4" w:name="P104"/>
      <w:bookmarkEnd w:id="4"/>
      <w:r w:rsidRPr="00160D34">
        <w:rPr>
          <w:rFonts w:ascii="Times New Roman" w:hAnsi="Times New Roman"/>
          <w:sz w:val="28"/>
          <w:szCs w:val="28"/>
        </w:rPr>
        <w:t>5</w:t>
      </w:r>
      <w:r w:rsidR="009A0037" w:rsidRPr="00160D34">
        <w:rPr>
          <w:rFonts w:ascii="Times New Roman" w:hAnsi="Times New Roman"/>
          <w:sz w:val="28"/>
          <w:szCs w:val="28"/>
        </w:rPr>
        <w:t xml:space="preserve">.1. </w:t>
      </w:r>
      <w:r w:rsidR="00D35564" w:rsidRPr="00160D34">
        <w:rPr>
          <w:rFonts w:ascii="Times New Roman" w:hAnsi="Times New Roman"/>
          <w:sz w:val="28"/>
          <w:szCs w:val="28"/>
        </w:rPr>
        <w:t xml:space="preserve">Единовременная материальная помощь </w:t>
      </w:r>
      <w:r w:rsidR="009A0037" w:rsidRPr="00160D34">
        <w:rPr>
          <w:rFonts w:ascii="Times New Roman" w:hAnsi="Times New Roman"/>
          <w:sz w:val="28"/>
          <w:szCs w:val="28"/>
        </w:rPr>
        <w:t>оказывается</w:t>
      </w:r>
      <w:r w:rsidR="00D35564" w:rsidRPr="00160D34">
        <w:rPr>
          <w:rFonts w:ascii="Times New Roman" w:hAnsi="Times New Roman"/>
          <w:sz w:val="28"/>
          <w:szCs w:val="28"/>
        </w:rPr>
        <w:t xml:space="preserve"> работникам учреждений</w:t>
      </w:r>
      <w:r w:rsidR="009A0037" w:rsidRPr="00160D34">
        <w:rPr>
          <w:rFonts w:ascii="Times New Roman" w:hAnsi="Times New Roman"/>
          <w:sz w:val="28"/>
          <w:szCs w:val="28"/>
        </w:rPr>
        <w:t xml:space="preserve"> в связи с бракосочетанием, рождением ребенка, смертью супруга (супруги) или близких родственников (детей, родителей).</w:t>
      </w:r>
    </w:p>
    <w:p w14:paraId="56ABC540" w14:textId="77777777" w:rsidR="009B5A78" w:rsidRDefault="009B5A78" w:rsidP="001C68A2">
      <w:pPr>
        <w:pStyle w:val="ad"/>
        <w:ind w:firstLine="567"/>
        <w:jc w:val="both"/>
        <w:rPr>
          <w:rFonts w:ascii="Times New Roman" w:hAnsi="Times New Roman"/>
          <w:sz w:val="28"/>
          <w:szCs w:val="28"/>
        </w:rPr>
      </w:pPr>
      <w:bookmarkStart w:id="5" w:name="P105"/>
      <w:bookmarkEnd w:id="5"/>
    </w:p>
    <w:p w14:paraId="16BAFDF9" w14:textId="77777777" w:rsidR="009A0037" w:rsidRPr="00160D34" w:rsidRDefault="008D4FB9" w:rsidP="001C68A2">
      <w:pPr>
        <w:pStyle w:val="ad"/>
        <w:ind w:firstLine="567"/>
        <w:jc w:val="both"/>
        <w:rPr>
          <w:rFonts w:ascii="Times New Roman" w:hAnsi="Times New Roman"/>
          <w:sz w:val="28"/>
          <w:szCs w:val="28"/>
        </w:rPr>
      </w:pPr>
      <w:r w:rsidRPr="00160D34">
        <w:rPr>
          <w:rFonts w:ascii="Times New Roman" w:hAnsi="Times New Roman"/>
          <w:sz w:val="28"/>
          <w:szCs w:val="28"/>
        </w:rPr>
        <w:t>5</w:t>
      </w:r>
      <w:r w:rsidR="009A0037" w:rsidRPr="00160D34">
        <w:rPr>
          <w:rFonts w:ascii="Times New Roman" w:hAnsi="Times New Roman"/>
          <w:sz w:val="28"/>
          <w:szCs w:val="28"/>
        </w:rPr>
        <w:t>.</w:t>
      </w:r>
      <w:r w:rsidR="001A5D72" w:rsidRPr="00160D34">
        <w:rPr>
          <w:rFonts w:ascii="Times New Roman" w:hAnsi="Times New Roman"/>
          <w:sz w:val="28"/>
          <w:szCs w:val="28"/>
        </w:rPr>
        <w:t>2</w:t>
      </w:r>
      <w:r w:rsidR="009A0037" w:rsidRPr="00160D34">
        <w:rPr>
          <w:rFonts w:ascii="Times New Roman" w:hAnsi="Times New Roman"/>
          <w:sz w:val="28"/>
          <w:szCs w:val="28"/>
        </w:rPr>
        <w:t xml:space="preserve">. Размер единовременной материальной помощи не может превышать трех тысяч рублей по каждому основанию, </w:t>
      </w:r>
      <w:r w:rsidR="009A0037" w:rsidRPr="00E31690">
        <w:rPr>
          <w:rFonts w:ascii="Times New Roman" w:hAnsi="Times New Roman"/>
          <w:sz w:val="28"/>
          <w:szCs w:val="28"/>
        </w:rPr>
        <w:t xml:space="preserve">предусмотренному </w:t>
      </w:r>
      <w:hyperlink w:anchor="P104" w:tooltip="4.1. По решению работодателя, оформляемому соответствующим актом, руководителю учреждения оказывается единовременная материальная помощь в связи с бракосочетанием, рождением ребенка, смертью супруга (супруги) или близких родственников (детей, родителей).">
        <w:r w:rsidR="009A0037" w:rsidRPr="00E31690">
          <w:rPr>
            <w:rFonts w:ascii="Times New Roman" w:hAnsi="Times New Roman"/>
            <w:sz w:val="28"/>
            <w:szCs w:val="28"/>
          </w:rPr>
          <w:t>пункт</w:t>
        </w:r>
        <w:r w:rsidR="001A5D72" w:rsidRPr="00E31690">
          <w:rPr>
            <w:rFonts w:ascii="Times New Roman" w:hAnsi="Times New Roman"/>
            <w:sz w:val="28"/>
            <w:szCs w:val="28"/>
          </w:rPr>
          <w:t>о</w:t>
        </w:r>
        <w:r w:rsidR="00747E1B" w:rsidRPr="00E31690">
          <w:rPr>
            <w:rFonts w:ascii="Times New Roman" w:hAnsi="Times New Roman"/>
            <w:sz w:val="28"/>
            <w:szCs w:val="28"/>
          </w:rPr>
          <w:t>м 5</w:t>
        </w:r>
        <w:r w:rsidR="009A0037" w:rsidRPr="00E31690">
          <w:rPr>
            <w:rFonts w:ascii="Times New Roman" w:hAnsi="Times New Roman"/>
            <w:sz w:val="28"/>
            <w:szCs w:val="28"/>
          </w:rPr>
          <w:t>.1</w:t>
        </w:r>
      </w:hyperlink>
      <w:r w:rsidR="009A0037" w:rsidRPr="00E31690">
        <w:rPr>
          <w:rFonts w:ascii="Times New Roman" w:hAnsi="Times New Roman"/>
          <w:sz w:val="28"/>
          <w:szCs w:val="28"/>
        </w:rPr>
        <w:t xml:space="preserve"> настоящего </w:t>
      </w:r>
      <w:r w:rsidR="00903FFB" w:rsidRPr="00E31690">
        <w:rPr>
          <w:rFonts w:ascii="Times New Roman" w:hAnsi="Times New Roman"/>
          <w:sz w:val="28"/>
          <w:szCs w:val="28"/>
        </w:rPr>
        <w:t>п</w:t>
      </w:r>
      <w:r w:rsidR="009A0037" w:rsidRPr="00E31690">
        <w:rPr>
          <w:rFonts w:ascii="Times New Roman" w:hAnsi="Times New Roman"/>
          <w:sz w:val="28"/>
          <w:szCs w:val="28"/>
        </w:rPr>
        <w:t xml:space="preserve">римерного положения, и устанавливается в пределах </w:t>
      </w:r>
      <w:r w:rsidR="009A0037" w:rsidRPr="00160D34">
        <w:rPr>
          <w:rFonts w:ascii="Times New Roman" w:hAnsi="Times New Roman"/>
          <w:sz w:val="28"/>
          <w:szCs w:val="28"/>
        </w:rPr>
        <w:t>утвержденного фонда оплаты труда учреждения (суммы средств, предусмотренных в плане финансово-хозяйственной деятельности учреждения на текущий финанс</w:t>
      </w:r>
      <w:r w:rsidR="008E53A2" w:rsidRPr="00160D34">
        <w:rPr>
          <w:rFonts w:ascii="Times New Roman" w:hAnsi="Times New Roman"/>
          <w:sz w:val="28"/>
          <w:szCs w:val="28"/>
        </w:rPr>
        <w:t>овый год по показателям выплат «</w:t>
      </w:r>
      <w:r w:rsidR="009A0037" w:rsidRPr="00160D34">
        <w:rPr>
          <w:rFonts w:ascii="Times New Roman" w:hAnsi="Times New Roman"/>
          <w:sz w:val="28"/>
          <w:szCs w:val="28"/>
        </w:rPr>
        <w:t>Заработная плата</w:t>
      </w:r>
      <w:r w:rsidR="008E53A2" w:rsidRPr="00160D34">
        <w:rPr>
          <w:rFonts w:ascii="Times New Roman" w:hAnsi="Times New Roman"/>
          <w:sz w:val="28"/>
          <w:szCs w:val="28"/>
        </w:rPr>
        <w:t>»</w:t>
      </w:r>
      <w:r w:rsidR="009A0037" w:rsidRPr="00160D34">
        <w:rPr>
          <w:rFonts w:ascii="Times New Roman" w:hAnsi="Times New Roman"/>
          <w:sz w:val="28"/>
          <w:szCs w:val="28"/>
        </w:rPr>
        <w:t>).</w:t>
      </w:r>
    </w:p>
    <w:p w14:paraId="1EADE525" w14:textId="77777777" w:rsidR="009B5A78" w:rsidRDefault="009B5A78" w:rsidP="001C68A2">
      <w:pPr>
        <w:pStyle w:val="ad"/>
        <w:ind w:firstLine="567"/>
        <w:jc w:val="both"/>
        <w:rPr>
          <w:rFonts w:ascii="Times New Roman" w:hAnsi="Times New Roman"/>
          <w:sz w:val="28"/>
          <w:szCs w:val="28"/>
        </w:rPr>
      </w:pPr>
    </w:p>
    <w:p w14:paraId="103C6BF3" w14:textId="77777777" w:rsidR="009A0037" w:rsidRDefault="008D4FB9" w:rsidP="001C68A2">
      <w:pPr>
        <w:pStyle w:val="ad"/>
        <w:ind w:firstLine="567"/>
        <w:jc w:val="both"/>
        <w:rPr>
          <w:rFonts w:ascii="Times New Roman" w:hAnsi="Times New Roman"/>
          <w:sz w:val="28"/>
          <w:szCs w:val="28"/>
        </w:rPr>
      </w:pPr>
      <w:r w:rsidRPr="00160D34">
        <w:rPr>
          <w:rFonts w:ascii="Times New Roman" w:hAnsi="Times New Roman"/>
          <w:sz w:val="28"/>
          <w:szCs w:val="28"/>
        </w:rPr>
        <w:t>5</w:t>
      </w:r>
      <w:r w:rsidR="009A0037" w:rsidRPr="00160D34">
        <w:rPr>
          <w:rFonts w:ascii="Times New Roman" w:hAnsi="Times New Roman"/>
          <w:sz w:val="28"/>
          <w:szCs w:val="28"/>
        </w:rPr>
        <w:t>.</w:t>
      </w:r>
      <w:r w:rsidR="001A5D72" w:rsidRPr="00160D34">
        <w:rPr>
          <w:rFonts w:ascii="Times New Roman" w:hAnsi="Times New Roman"/>
          <w:sz w:val="28"/>
          <w:szCs w:val="28"/>
        </w:rPr>
        <w:t>3</w:t>
      </w:r>
      <w:r w:rsidR="009A0037" w:rsidRPr="00160D34">
        <w:rPr>
          <w:rFonts w:ascii="Times New Roman" w:hAnsi="Times New Roman"/>
          <w:sz w:val="28"/>
          <w:szCs w:val="28"/>
        </w:rPr>
        <w:t>. Решение об оказании единовременной материальной помощи принимается на основании письменного заявления работника учреждения, к которому прикладываются заверенные работником учреждения копии документов, подтверждающих наступление события, являющегося основанием для выплаты единовременной материальной помощи.</w:t>
      </w:r>
    </w:p>
    <w:p w14:paraId="790602E5" w14:textId="77777777" w:rsidR="009B5A78" w:rsidRPr="00160D34" w:rsidRDefault="009B5A78" w:rsidP="00160D34">
      <w:pPr>
        <w:pStyle w:val="ad"/>
        <w:ind w:firstLine="567"/>
        <w:jc w:val="both"/>
        <w:rPr>
          <w:rFonts w:ascii="Times New Roman" w:hAnsi="Times New Roman"/>
          <w:sz w:val="28"/>
          <w:szCs w:val="28"/>
        </w:rPr>
      </w:pPr>
    </w:p>
    <w:p w14:paraId="76A9FF2D" w14:textId="77777777" w:rsidR="00124FC4" w:rsidRPr="00EF620A" w:rsidRDefault="009A0037" w:rsidP="00DB5299">
      <w:pPr>
        <w:pStyle w:val="ConsPlusTitle"/>
        <w:numPr>
          <w:ilvl w:val="0"/>
          <w:numId w:val="40"/>
        </w:numPr>
        <w:jc w:val="center"/>
        <w:outlineLvl w:val="1"/>
        <w:rPr>
          <w:szCs w:val="28"/>
        </w:rPr>
      </w:pPr>
      <w:r w:rsidRPr="00EF620A">
        <w:rPr>
          <w:szCs w:val="28"/>
        </w:rPr>
        <w:t>У</w:t>
      </w:r>
      <w:r w:rsidR="00124FC4" w:rsidRPr="00EF620A">
        <w:rPr>
          <w:szCs w:val="28"/>
        </w:rPr>
        <w:t>словия оплаты труда руководителя учреждения, его заместителей</w:t>
      </w:r>
    </w:p>
    <w:p w14:paraId="72AF6871" w14:textId="77777777" w:rsidR="00DB5299" w:rsidRPr="00BD60FE" w:rsidRDefault="00DB5299" w:rsidP="00DB5299">
      <w:pPr>
        <w:pStyle w:val="ConsPlusTitle"/>
        <w:ind w:left="720"/>
        <w:outlineLvl w:val="1"/>
        <w:rPr>
          <w:szCs w:val="28"/>
        </w:rPr>
      </w:pPr>
    </w:p>
    <w:p w14:paraId="4E46A412" w14:textId="77777777" w:rsidR="009A0037" w:rsidRPr="00BD60FE"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.1. Размер должностного оклада руководителя учреждения устанавливается трудовым договором и определяется в кратном отношении к среднему размеру оклада (должностного оклада), ставки заработной платы основного персонала возглавляемого им учреждения</w:t>
      </w:r>
      <w:r w:rsidR="00F62B52" w:rsidRPr="00BD60FE">
        <w:rPr>
          <w:rFonts w:ascii="Times New Roman" w:hAnsi="Times New Roman" w:cs="Times New Roman"/>
          <w:sz w:val="28"/>
          <w:szCs w:val="28"/>
        </w:rPr>
        <w:t xml:space="preserve"> с учетом отнесения учреждения к группе по оплате труда руководителей учреждений в соответствии с </w:t>
      </w:r>
      <w:r w:rsidR="00C90645">
        <w:rPr>
          <w:rFonts w:ascii="Times New Roman" w:hAnsi="Times New Roman" w:cs="Times New Roman"/>
          <w:sz w:val="28"/>
          <w:szCs w:val="28"/>
        </w:rPr>
        <w:t>п</w:t>
      </w:r>
      <w:r w:rsidR="00F9245B" w:rsidRPr="00BD60FE">
        <w:rPr>
          <w:rFonts w:ascii="Times New Roman" w:hAnsi="Times New Roman" w:cs="Times New Roman"/>
          <w:sz w:val="28"/>
          <w:szCs w:val="28"/>
        </w:rPr>
        <w:t>риложениями</w:t>
      </w:r>
      <w:r w:rsidR="00F62B52" w:rsidRPr="00BD60FE">
        <w:rPr>
          <w:rFonts w:ascii="Times New Roman" w:hAnsi="Times New Roman" w:cs="Times New Roman"/>
          <w:sz w:val="28"/>
          <w:szCs w:val="28"/>
        </w:rPr>
        <w:t xml:space="preserve"> </w:t>
      </w:r>
      <w:r w:rsidR="004C2D52" w:rsidRPr="00CA05EC">
        <w:rPr>
          <w:rFonts w:ascii="Times New Roman" w:hAnsi="Times New Roman" w:cs="Times New Roman"/>
          <w:sz w:val="28"/>
          <w:szCs w:val="28"/>
        </w:rPr>
        <w:t>6, 7</w:t>
      </w:r>
      <w:r w:rsidR="00F62B52" w:rsidRPr="00CA05EC">
        <w:rPr>
          <w:rFonts w:ascii="Times New Roman" w:hAnsi="Times New Roman" w:cs="Times New Roman"/>
          <w:sz w:val="28"/>
          <w:szCs w:val="28"/>
        </w:rPr>
        <w:t xml:space="preserve"> к настоящему </w:t>
      </w:r>
      <w:r w:rsidR="00903FFB">
        <w:rPr>
          <w:rFonts w:ascii="Times New Roman" w:hAnsi="Times New Roman" w:cs="Times New Roman"/>
          <w:sz w:val="28"/>
          <w:szCs w:val="28"/>
        </w:rPr>
        <w:t>п</w:t>
      </w:r>
      <w:r w:rsidR="00F9245B" w:rsidRPr="00CA05EC">
        <w:rPr>
          <w:rFonts w:ascii="Times New Roman" w:hAnsi="Times New Roman" w:cs="Times New Roman"/>
          <w:sz w:val="28"/>
          <w:szCs w:val="28"/>
        </w:rPr>
        <w:t xml:space="preserve">римерному </w:t>
      </w:r>
      <w:r w:rsidR="00F62B52" w:rsidRPr="00CA05EC">
        <w:rPr>
          <w:rFonts w:ascii="Times New Roman" w:hAnsi="Times New Roman" w:cs="Times New Roman"/>
          <w:sz w:val="28"/>
          <w:szCs w:val="28"/>
        </w:rPr>
        <w:t>по</w:t>
      </w:r>
      <w:r w:rsidR="00F9245B" w:rsidRPr="00CA05EC">
        <w:rPr>
          <w:rFonts w:ascii="Times New Roman" w:hAnsi="Times New Roman" w:cs="Times New Roman"/>
          <w:sz w:val="28"/>
          <w:szCs w:val="28"/>
        </w:rPr>
        <w:t>ложе</w:t>
      </w:r>
      <w:r w:rsidR="00F62B52" w:rsidRPr="00CA05EC">
        <w:rPr>
          <w:rFonts w:ascii="Times New Roman" w:hAnsi="Times New Roman" w:cs="Times New Roman"/>
          <w:sz w:val="28"/>
          <w:szCs w:val="28"/>
        </w:rPr>
        <w:t>нию</w:t>
      </w:r>
      <w:r w:rsidR="009A0037" w:rsidRPr="00CA05EC">
        <w:rPr>
          <w:rFonts w:ascii="Times New Roman" w:hAnsi="Times New Roman" w:cs="Times New Roman"/>
          <w:sz w:val="28"/>
          <w:szCs w:val="28"/>
        </w:rPr>
        <w:t>.</w:t>
      </w:r>
    </w:p>
    <w:p w14:paraId="07112B79"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В зависимости от наличия квалификационной категории размер должностного оклада руководителя увеличивается в следующем размере:</w:t>
      </w:r>
    </w:p>
    <w:p w14:paraId="38BD67C5"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при наличии высшей квалификационной категории - на 10%;</w:t>
      </w:r>
    </w:p>
    <w:p w14:paraId="5542CDDA"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при наличии первой квалификационной категории - на 8,5%.</w:t>
      </w:r>
    </w:p>
    <w:p w14:paraId="7EE00380" w14:textId="1B2CFA53" w:rsidR="00833093" w:rsidRPr="00BD60FE"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833093" w:rsidRPr="00BD60FE">
        <w:rPr>
          <w:rFonts w:ascii="Times New Roman" w:hAnsi="Times New Roman" w:cs="Times New Roman"/>
          <w:sz w:val="28"/>
          <w:szCs w:val="28"/>
        </w:rPr>
        <w:t xml:space="preserve">.1.1. </w:t>
      </w:r>
      <w:r w:rsidR="00F9245B" w:rsidRPr="00BD60FE">
        <w:rPr>
          <w:rFonts w:ascii="Times New Roman" w:hAnsi="Times New Roman" w:cs="Times New Roman"/>
          <w:sz w:val="28"/>
          <w:szCs w:val="28"/>
        </w:rPr>
        <w:t xml:space="preserve">Группа по оплате труда руководителей учреждений определяется на </w:t>
      </w:r>
      <w:r w:rsidR="00F9245B" w:rsidRPr="00BD60FE">
        <w:rPr>
          <w:rFonts w:ascii="Times New Roman" w:hAnsi="Times New Roman" w:cs="Times New Roman"/>
          <w:sz w:val="28"/>
          <w:szCs w:val="28"/>
        </w:rPr>
        <w:lastRenderedPageBreak/>
        <w:t xml:space="preserve">основании </w:t>
      </w:r>
      <w:r w:rsidR="000E2265">
        <w:rPr>
          <w:rFonts w:ascii="Times New Roman" w:hAnsi="Times New Roman" w:cs="Times New Roman"/>
          <w:sz w:val="28"/>
          <w:szCs w:val="28"/>
        </w:rPr>
        <w:t xml:space="preserve">объемных </w:t>
      </w:r>
      <w:r w:rsidR="00F9245B" w:rsidRPr="00BD60FE">
        <w:rPr>
          <w:rFonts w:ascii="Times New Roman" w:hAnsi="Times New Roman" w:cs="Times New Roman"/>
          <w:sz w:val="28"/>
          <w:szCs w:val="28"/>
        </w:rPr>
        <w:t xml:space="preserve">показателей, характеризующих работу учреждения, в соответствии с </w:t>
      </w:r>
      <w:r w:rsidR="00C90645">
        <w:rPr>
          <w:rFonts w:ascii="Times New Roman" w:hAnsi="Times New Roman" w:cs="Times New Roman"/>
          <w:sz w:val="28"/>
          <w:szCs w:val="28"/>
        </w:rPr>
        <w:t>п</w:t>
      </w:r>
      <w:r w:rsidR="00F9245B" w:rsidRPr="00BD60FE">
        <w:rPr>
          <w:rFonts w:ascii="Times New Roman" w:hAnsi="Times New Roman" w:cs="Times New Roman"/>
          <w:sz w:val="28"/>
          <w:szCs w:val="28"/>
        </w:rPr>
        <w:t xml:space="preserve">риложением </w:t>
      </w:r>
      <w:r w:rsidR="00C90645">
        <w:rPr>
          <w:rFonts w:ascii="Times New Roman" w:hAnsi="Times New Roman" w:cs="Times New Roman"/>
          <w:sz w:val="28"/>
          <w:szCs w:val="28"/>
        </w:rPr>
        <w:t>7</w:t>
      </w:r>
      <w:r w:rsidR="00F9245B" w:rsidRPr="00BD60FE">
        <w:rPr>
          <w:rFonts w:ascii="Times New Roman" w:hAnsi="Times New Roman" w:cs="Times New Roman"/>
          <w:sz w:val="28"/>
          <w:szCs w:val="28"/>
        </w:rPr>
        <w:t xml:space="preserve"> настоящего </w:t>
      </w:r>
      <w:r w:rsidR="00903FFB">
        <w:rPr>
          <w:rFonts w:ascii="Times New Roman" w:hAnsi="Times New Roman" w:cs="Times New Roman"/>
          <w:sz w:val="28"/>
          <w:szCs w:val="28"/>
        </w:rPr>
        <w:t>п</w:t>
      </w:r>
      <w:r w:rsidR="00F9245B" w:rsidRPr="00BD60FE">
        <w:rPr>
          <w:rFonts w:ascii="Times New Roman" w:hAnsi="Times New Roman" w:cs="Times New Roman"/>
          <w:sz w:val="28"/>
          <w:szCs w:val="28"/>
        </w:rPr>
        <w:t>римерного положения.</w:t>
      </w:r>
    </w:p>
    <w:p w14:paraId="72F3477F" w14:textId="77777777" w:rsidR="00F9245B" w:rsidRPr="00BD60FE" w:rsidRDefault="00F9245B"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Группа по оплате труда руководителей учреждений устанавливается правовым актом Администрации Ачинского муниц</w:t>
      </w:r>
      <w:r w:rsidR="005010DE" w:rsidRPr="00BD60FE">
        <w:rPr>
          <w:rFonts w:ascii="Times New Roman" w:hAnsi="Times New Roman" w:cs="Times New Roman"/>
          <w:sz w:val="28"/>
          <w:szCs w:val="28"/>
        </w:rPr>
        <w:t>и</w:t>
      </w:r>
      <w:r w:rsidR="00C90645">
        <w:rPr>
          <w:rFonts w:ascii="Times New Roman" w:hAnsi="Times New Roman" w:cs="Times New Roman"/>
          <w:sz w:val="28"/>
          <w:szCs w:val="28"/>
        </w:rPr>
        <w:t>пального округа</w:t>
      </w:r>
      <w:r w:rsidRPr="00BD60FE">
        <w:rPr>
          <w:rFonts w:ascii="Times New Roman" w:hAnsi="Times New Roman" w:cs="Times New Roman"/>
          <w:sz w:val="28"/>
          <w:szCs w:val="28"/>
        </w:rPr>
        <w:t xml:space="preserve"> и определяется не реже одного раза в год в соответствии со значениями объемных показателей за предшествующий год или плановый период</w:t>
      </w:r>
      <w:r w:rsidR="005010DE" w:rsidRPr="00BD60FE">
        <w:rPr>
          <w:rFonts w:ascii="Times New Roman" w:hAnsi="Times New Roman" w:cs="Times New Roman"/>
          <w:sz w:val="28"/>
          <w:szCs w:val="28"/>
        </w:rPr>
        <w:t>.</w:t>
      </w:r>
    </w:p>
    <w:p w14:paraId="7A0AD908" w14:textId="77777777" w:rsidR="00C71D7B" w:rsidRPr="0044604F"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44604F" w:rsidRPr="0044604F">
        <w:rPr>
          <w:rFonts w:ascii="Times New Roman" w:hAnsi="Times New Roman" w:cs="Times New Roman"/>
          <w:sz w:val="28"/>
          <w:szCs w:val="28"/>
        </w:rPr>
        <w:t xml:space="preserve">.1.2. </w:t>
      </w:r>
      <w:r w:rsidR="005010DE" w:rsidRPr="0044604F">
        <w:rPr>
          <w:rFonts w:ascii="Times New Roman" w:hAnsi="Times New Roman" w:cs="Times New Roman"/>
          <w:sz w:val="28"/>
          <w:szCs w:val="28"/>
        </w:rPr>
        <w:t>Порядок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муниципального учреждения дополнительного образования, осуществляющего деятельность в сфере физической культуры и спорта, устанавливается</w:t>
      </w:r>
      <w:r w:rsidR="00C71D7B" w:rsidRPr="0044604F">
        <w:rPr>
          <w:rFonts w:ascii="Times New Roman" w:hAnsi="Times New Roman" w:cs="Times New Roman"/>
          <w:sz w:val="28"/>
          <w:szCs w:val="28"/>
        </w:rPr>
        <w:t>:</w:t>
      </w:r>
    </w:p>
    <w:p w14:paraId="0D34F887"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рассчитывается по формуле:</w:t>
      </w:r>
    </w:p>
    <w:p w14:paraId="442F06D2" w14:textId="77777777" w:rsidR="00C71D7B" w:rsidRPr="0044604F" w:rsidRDefault="00C71D7B" w:rsidP="0024598E">
      <w:pPr>
        <w:widowControl w:val="0"/>
        <w:autoSpaceDE w:val="0"/>
        <w:autoSpaceDN w:val="0"/>
        <w:spacing w:after="0" w:line="240" w:lineRule="auto"/>
        <w:jc w:val="both"/>
        <w:rPr>
          <w:rFonts w:ascii="Times New Roman" w:eastAsia="Times New Roman" w:hAnsi="Times New Roman"/>
          <w:sz w:val="28"/>
          <w:szCs w:val="28"/>
          <w:lang w:eastAsia="ru-RU"/>
        </w:rPr>
      </w:pPr>
    </w:p>
    <w:p w14:paraId="5B256D78" w14:textId="77777777" w:rsidR="00C71D7B" w:rsidRPr="0044604F" w:rsidRDefault="00A32E6E"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noProof/>
          <w:position w:val="-38"/>
          <w:sz w:val="28"/>
          <w:szCs w:val="28"/>
          <w:lang w:eastAsia="ru-RU"/>
        </w:rPr>
        <w:drawing>
          <wp:inline distT="0" distB="0" distL="0" distR="0" wp14:anchorId="2ECD0F25" wp14:editId="0BCAD5E3">
            <wp:extent cx="1454785" cy="643890"/>
            <wp:effectExtent l="0" t="0" r="0" b="0"/>
            <wp:docPr id="1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54785" cy="643890"/>
                    </a:xfrm>
                    <a:prstGeom prst="rect">
                      <a:avLst/>
                    </a:prstGeom>
                    <a:noFill/>
                    <a:ln>
                      <a:noFill/>
                    </a:ln>
                  </pic:spPr>
                </pic:pic>
              </a:graphicData>
            </a:graphic>
          </wp:inline>
        </w:drawing>
      </w:r>
    </w:p>
    <w:p w14:paraId="45E583DD" w14:textId="77777777" w:rsidR="00C71D7B" w:rsidRPr="0044604F" w:rsidRDefault="00C71D7B" w:rsidP="0024598E">
      <w:pPr>
        <w:widowControl w:val="0"/>
        <w:autoSpaceDE w:val="0"/>
        <w:autoSpaceDN w:val="0"/>
        <w:spacing w:after="0" w:line="240" w:lineRule="auto"/>
        <w:jc w:val="both"/>
        <w:rPr>
          <w:rFonts w:ascii="Times New Roman" w:eastAsia="Times New Roman" w:hAnsi="Times New Roman"/>
          <w:sz w:val="28"/>
          <w:szCs w:val="28"/>
          <w:lang w:eastAsia="ru-RU"/>
        </w:rPr>
      </w:pPr>
    </w:p>
    <w:p w14:paraId="11008503"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где ДО</w:t>
      </w:r>
      <w:r w:rsidRPr="0044604F">
        <w:rPr>
          <w:rFonts w:ascii="Times New Roman" w:eastAsia="Times New Roman" w:hAnsi="Times New Roman"/>
          <w:sz w:val="28"/>
          <w:szCs w:val="28"/>
          <w:vertAlign w:val="subscript"/>
          <w:lang w:eastAsia="ru-RU"/>
        </w:rPr>
        <w:t>ср</w:t>
      </w:r>
      <w:r w:rsidRPr="0044604F">
        <w:rPr>
          <w:rFonts w:ascii="Times New Roman" w:eastAsia="Times New Roman" w:hAnsi="Times New Roman"/>
          <w:sz w:val="28"/>
          <w:szCs w:val="28"/>
          <w:lang w:eastAsia="ru-RU"/>
        </w:rPr>
        <w:t xml:space="preserve"> - средний размер оклада (должностного оклада), ставки заработной платы работников основного персонала;</w:t>
      </w:r>
    </w:p>
    <w:p w14:paraId="5BFB81C1"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ДО</w:t>
      </w:r>
      <w:r w:rsidRPr="0044604F">
        <w:rPr>
          <w:rFonts w:ascii="Times New Roman" w:eastAsia="Times New Roman" w:hAnsi="Times New Roman"/>
          <w:sz w:val="28"/>
          <w:szCs w:val="28"/>
          <w:vertAlign w:val="subscript"/>
          <w:lang w:eastAsia="ru-RU"/>
        </w:rPr>
        <w:t>i</w:t>
      </w:r>
      <w:r w:rsidRPr="0044604F">
        <w:rPr>
          <w:rFonts w:ascii="Times New Roman" w:eastAsia="Times New Roman" w:hAnsi="Times New Roman"/>
          <w:sz w:val="28"/>
          <w:szCs w:val="28"/>
          <w:lang w:eastAsia="ru-RU"/>
        </w:rPr>
        <w:t xml:space="preserve"> - размер оклада (должностного оклада), ставки заработной платы работника основного персонала, установленный в соответствии со штатным расписанием учреждения;</w:t>
      </w:r>
    </w:p>
    <w:p w14:paraId="5AADB5C2"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n - штатная численность работников основного персонала.</w:t>
      </w:r>
    </w:p>
    <w:p w14:paraId="5522BBDA"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Средний размер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w:t>
      </w:r>
    </w:p>
    <w:p w14:paraId="308D7502"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изменения утвержденной штатной численности работников основного персонала учреждения более чем на 15 процентов;</w:t>
      </w:r>
    </w:p>
    <w:p w14:paraId="3DCEAD43" w14:textId="77777777" w:rsidR="00C71D7B" w:rsidRPr="0044604F" w:rsidRDefault="00C71D7B" w:rsidP="0024598E">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44604F">
        <w:rPr>
          <w:rFonts w:ascii="Times New Roman" w:eastAsia="Times New Roman" w:hAnsi="Times New Roman"/>
          <w:sz w:val="28"/>
          <w:szCs w:val="28"/>
          <w:lang w:eastAsia="ru-RU"/>
        </w:rPr>
        <w:t>увеличения (индексации) окладов (должностных окладов), ставок заработной платы работников.</w:t>
      </w:r>
    </w:p>
    <w:p w14:paraId="3CD9AD85" w14:textId="77777777" w:rsidR="005010DE" w:rsidRDefault="005010DE" w:rsidP="0024598E">
      <w:pPr>
        <w:pStyle w:val="ConsPlusNormal"/>
        <w:ind w:firstLine="539"/>
        <w:jc w:val="both"/>
        <w:rPr>
          <w:rFonts w:ascii="Times New Roman" w:hAnsi="Times New Roman" w:cs="Times New Roman"/>
          <w:sz w:val="28"/>
          <w:szCs w:val="28"/>
        </w:rPr>
      </w:pPr>
      <w:r w:rsidRPr="0044604F">
        <w:rPr>
          <w:rFonts w:ascii="Times New Roman" w:hAnsi="Times New Roman" w:cs="Times New Roman"/>
          <w:sz w:val="28"/>
          <w:szCs w:val="28"/>
        </w:rPr>
        <w:t xml:space="preserve"> Размеры должностных окладов заместителей руководителя устанавливаются руководителем учреждения на 10-30 процентов ниже размера должностного оклада руководителя этого учреждения без учета увеличения должностного оклада руководителя учреждения при наличии квалификационной категории.</w:t>
      </w:r>
    </w:p>
    <w:p w14:paraId="210A456E" w14:textId="77777777" w:rsidR="007D2651" w:rsidRPr="007D2651" w:rsidRDefault="000E53FF" w:rsidP="007D2651">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hAnsi="Times New Roman"/>
          <w:sz w:val="28"/>
          <w:szCs w:val="28"/>
        </w:rPr>
        <w:t xml:space="preserve">6.1.3. </w:t>
      </w:r>
      <w:r w:rsidR="007D2651" w:rsidRPr="007D2651">
        <w:rPr>
          <w:rFonts w:ascii="Times New Roman" w:hAnsi="Times New Roman"/>
          <w:sz w:val="28"/>
          <w:szCs w:val="28"/>
        </w:rPr>
        <w:t xml:space="preserve">К основному персоналу по виду экономической деятельности должностей, профессий работников учреждений дополнительного образования физкультурно-спортивной    направленности    относятся </w:t>
      </w:r>
      <w:r w:rsidR="007D2651" w:rsidRPr="007D2651">
        <w:rPr>
          <w:rFonts w:ascii="Times New Roman" w:eastAsia="Times New Roman" w:hAnsi="Times New Roman"/>
          <w:sz w:val="28"/>
          <w:szCs w:val="28"/>
          <w:lang w:eastAsia="ru-RU"/>
        </w:rPr>
        <w:t>тренер-преподаватель,</w:t>
      </w:r>
    </w:p>
    <w:p w14:paraId="22166035" w14:textId="77777777" w:rsidR="007D2651" w:rsidRPr="00BD60FE" w:rsidRDefault="007D2651" w:rsidP="007D2651">
      <w:pPr>
        <w:widowControl w:val="0"/>
        <w:autoSpaceDE w:val="0"/>
        <w:autoSpaceDN w:val="0"/>
        <w:spacing w:after="0" w:line="240" w:lineRule="auto"/>
        <w:jc w:val="both"/>
        <w:rPr>
          <w:rFonts w:ascii="Times New Roman" w:hAnsi="Times New Roman"/>
          <w:sz w:val="28"/>
          <w:szCs w:val="28"/>
        </w:rPr>
      </w:pPr>
      <w:r w:rsidRPr="007D2651">
        <w:rPr>
          <w:rFonts w:ascii="Times New Roman" w:eastAsia="Times New Roman" w:hAnsi="Times New Roman"/>
          <w:sz w:val="28"/>
          <w:szCs w:val="28"/>
          <w:lang w:eastAsia="ru-RU"/>
        </w:rPr>
        <w:t>старший тренер-преподаватель, инструктор-методист, старший инструктор-методист.</w:t>
      </w:r>
    </w:p>
    <w:p w14:paraId="05E29A6A" w14:textId="77777777" w:rsidR="009A0037" w:rsidRDefault="008D4FB9" w:rsidP="002459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 xml:space="preserve">.2. Руководителям учреждений, их заместителям устанавливаются выплаты компенсационного характера в размерах и на условиях, </w:t>
      </w:r>
      <w:r w:rsidR="009A0037" w:rsidRPr="00E31690">
        <w:rPr>
          <w:rFonts w:ascii="Times New Roman" w:hAnsi="Times New Roman" w:cs="Times New Roman"/>
          <w:sz w:val="28"/>
          <w:szCs w:val="28"/>
        </w:rPr>
        <w:t xml:space="preserve">предусмотренных </w:t>
      </w:r>
      <w:hyperlink w:anchor="P90" w:tooltip="3. ВИДЫ ВЫПЛАТ КОМПЕНСАЦИОННОГО ХАРАКТЕРА, РАЗМЕРЫ">
        <w:r w:rsidR="009A0037" w:rsidRPr="00E31690">
          <w:rPr>
            <w:rFonts w:ascii="Times New Roman" w:hAnsi="Times New Roman" w:cs="Times New Roman"/>
            <w:sz w:val="28"/>
            <w:szCs w:val="28"/>
          </w:rPr>
          <w:t>разделом 3</w:t>
        </w:r>
      </w:hyperlink>
      <w:r w:rsidR="009A0037" w:rsidRPr="00E31690">
        <w:rPr>
          <w:rFonts w:ascii="Times New Roman" w:hAnsi="Times New Roman" w:cs="Times New Roman"/>
          <w:sz w:val="28"/>
          <w:szCs w:val="28"/>
        </w:rPr>
        <w:t xml:space="preserve"> настоящего </w:t>
      </w:r>
      <w:r w:rsidR="00903FFB">
        <w:rPr>
          <w:rFonts w:ascii="Times New Roman" w:hAnsi="Times New Roman" w:cs="Times New Roman"/>
          <w:sz w:val="28"/>
          <w:szCs w:val="28"/>
        </w:rPr>
        <w:t>п</w:t>
      </w:r>
      <w:r w:rsidR="009A0037" w:rsidRPr="009E75B1">
        <w:rPr>
          <w:rFonts w:ascii="Times New Roman" w:hAnsi="Times New Roman" w:cs="Times New Roman"/>
          <w:sz w:val="28"/>
          <w:szCs w:val="28"/>
        </w:rPr>
        <w:t>римерного положения.</w:t>
      </w:r>
    </w:p>
    <w:p w14:paraId="614A98D7" w14:textId="77777777" w:rsidR="009A0037" w:rsidRPr="006B3F57" w:rsidRDefault="008D4FB9" w:rsidP="0024598E">
      <w:pPr>
        <w:pStyle w:val="ad"/>
        <w:ind w:firstLine="539"/>
        <w:jc w:val="both"/>
        <w:rPr>
          <w:rFonts w:ascii="Times New Roman" w:hAnsi="Times New Roman"/>
          <w:sz w:val="28"/>
          <w:szCs w:val="28"/>
        </w:rPr>
      </w:pPr>
      <w:r>
        <w:rPr>
          <w:rFonts w:ascii="Times New Roman" w:hAnsi="Times New Roman"/>
          <w:sz w:val="28"/>
          <w:szCs w:val="28"/>
        </w:rPr>
        <w:lastRenderedPageBreak/>
        <w:t>6</w:t>
      </w:r>
      <w:r w:rsidR="009A0037" w:rsidRPr="006B3F57">
        <w:rPr>
          <w:rFonts w:ascii="Times New Roman" w:hAnsi="Times New Roman"/>
          <w:sz w:val="28"/>
          <w:szCs w:val="28"/>
        </w:rPr>
        <w:t xml:space="preserve">.3. Конкретный размер выплат стимулирующего характера руководителям учреждений устанавливается </w:t>
      </w:r>
      <w:r w:rsidR="005B5164" w:rsidRPr="006B3F57">
        <w:rPr>
          <w:rFonts w:ascii="Times New Roman" w:hAnsi="Times New Roman"/>
          <w:sz w:val="28"/>
          <w:szCs w:val="28"/>
        </w:rPr>
        <w:t>правовым актом Администрации</w:t>
      </w:r>
      <w:r w:rsidR="00CA05EC" w:rsidRPr="006B3F57">
        <w:rPr>
          <w:rFonts w:ascii="Times New Roman" w:hAnsi="Times New Roman"/>
          <w:sz w:val="28"/>
          <w:szCs w:val="28"/>
        </w:rPr>
        <w:t xml:space="preserve"> </w:t>
      </w:r>
      <w:r w:rsidR="009A0037" w:rsidRPr="006B3F57">
        <w:rPr>
          <w:rFonts w:ascii="Times New Roman" w:hAnsi="Times New Roman"/>
          <w:sz w:val="28"/>
          <w:szCs w:val="28"/>
        </w:rPr>
        <w:t>Ачинск</w:t>
      </w:r>
      <w:r w:rsidR="00DA2423" w:rsidRPr="006B3F57">
        <w:rPr>
          <w:rFonts w:ascii="Times New Roman" w:hAnsi="Times New Roman"/>
          <w:sz w:val="28"/>
          <w:szCs w:val="28"/>
        </w:rPr>
        <w:t>ого муниципального округа</w:t>
      </w:r>
      <w:r w:rsidR="009A0037" w:rsidRPr="006B3F57">
        <w:rPr>
          <w:rFonts w:ascii="Times New Roman" w:hAnsi="Times New Roman"/>
          <w:sz w:val="28"/>
          <w:szCs w:val="28"/>
        </w:rPr>
        <w:t>.</w:t>
      </w:r>
    </w:p>
    <w:p w14:paraId="05D66320" w14:textId="77777777" w:rsidR="009A0037" w:rsidRPr="006B3F57" w:rsidRDefault="009A0037" w:rsidP="0024598E">
      <w:pPr>
        <w:pStyle w:val="ad"/>
        <w:ind w:firstLine="540"/>
        <w:jc w:val="both"/>
        <w:rPr>
          <w:rFonts w:ascii="Times New Roman" w:hAnsi="Times New Roman"/>
          <w:sz w:val="28"/>
          <w:szCs w:val="28"/>
        </w:rPr>
      </w:pPr>
      <w:r w:rsidRPr="006B3F57">
        <w:rPr>
          <w:rFonts w:ascii="Times New Roman" w:hAnsi="Times New Roman"/>
          <w:sz w:val="28"/>
          <w:szCs w:val="28"/>
        </w:rPr>
        <w:t>Конкретный размер выплат стимулирующего характера заместителям учреждения устанавливается руководителем соответствующего учреждения.</w:t>
      </w:r>
    </w:p>
    <w:p w14:paraId="0CA56F23" w14:textId="77777777" w:rsidR="009A0037" w:rsidRPr="006B3F57" w:rsidRDefault="009A0037" w:rsidP="0024598E">
      <w:pPr>
        <w:pStyle w:val="ad"/>
        <w:ind w:firstLine="540"/>
        <w:jc w:val="both"/>
        <w:rPr>
          <w:rFonts w:ascii="Times New Roman" w:hAnsi="Times New Roman"/>
          <w:sz w:val="28"/>
          <w:szCs w:val="28"/>
        </w:rPr>
      </w:pPr>
      <w:r w:rsidRPr="006B3F57">
        <w:rPr>
          <w:rFonts w:ascii="Times New Roman" w:hAnsi="Times New Roman"/>
          <w:sz w:val="28"/>
          <w:szCs w:val="28"/>
        </w:rPr>
        <w:t>Выплаты стимулирующего характера, за исключением персональных выплат и выплат по итогам работы, руководителям учреждений, их заместителям устанавливаются ежеквартально по результатам оценки результативности и качества деятельности муниципальных учреждений дополнительного образования физкультурно-спортивной направленности в предыдущем квартале и выплачиваются ежемесячно.</w:t>
      </w:r>
    </w:p>
    <w:p w14:paraId="41A54125" w14:textId="77777777" w:rsidR="009A0037" w:rsidRPr="006B3F57" w:rsidRDefault="009A0037" w:rsidP="0024598E">
      <w:pPr>
        <w:pStyle w:val="ad"/>
        <w:ind w:firstLine="539"/>
        <w:jc w:val="both"/>
        <w:rPr>
          <w:rFonts w:ascii="Times New Roman" w:hAnsi="Times New Roman"/>
          <w:sz w:val="28"/>
          <w:szCs w:val="28"/>
        </w:rPr>
      </w:pPr>
      <w:r w:rsidRPr="006B3F57">
        <w:rPr>
          <w:rFonts w:ascii="Times New Roman" w:hAnsi="Times New Roman"/>
          <w:sz w:val="28"/>
          <w:szCs w:val="28"/>
        </w:rPr>
        <w:t>Руководителю учреждения, принятому на работу после окончания срока действия трудового договора на должность руководителя в этом же учреждении, при заключении трудового договора указанная выплата устанавливается по результатам работы того же лица в календарном квартале, предшествующем заключению трудового договора.</w:t>
      </w:r>
    </w:p>
    <w:p w14:paraId="7BC10174" w14:textId="77777777" w:rsidR="009A0037" w:rsidRPr="007540BE" w:rsidRDefault="008D4FB9" w:rsidP="0024598E">
      <w:pPr>
        <w:pStyle w:val="ConsPlusTitle"/>
        <w:ind w:firstLine="539"/>
        <w:jc w:val="both"/>
        <w:outlineLvl w:val="2"/>
        <w:rPr>
          <w:b w:val="0"/>
          <w:szCs w:val="28"/>
        </w:rPr>
      </w:pPr>
      <w:r>
        <w:rPr>
          <w:b w:val="0"/>
          <w:szCs w:val="28"/>
        </w:rPr>
        <w:t>6</w:t>
      </w:r>
      <w:r w:rsidR="009A0037" w:rsidRPr="007540BE">
        <w:rPr>
          <w:b w:val="0"/>
          <w:szCs w:val="28"/>
        </w:rPr>
        <w:t xml:space="preserve">.4. Руководителям муниципальных учреждений дополнительного образования физкультурно-спортивной направленности, их заместителям к должностному окладу устанавливаются следующие </w:t>
      </w:r>
      <w:r w:rsidR="007540BE">
        <w:rPr>
          <w:b w:val="0"/>
          <w:szCs w:val="28"/>
        </w:rPr>
        <w:t>в</w:t>
      </w:r>
      <w:r w:rsidR="007540BE" w:rsidRPr="007540BE">
        <w:rPr>
          <w:b w:val="0"/>
          <w:szCs w:val="28"/>
        </w:rPr>
        <w:t>иды выплат стимулирующего характера, размеры и условия их осуществления, в том числе критерии оценки результативности и качества деятельности муниципальных учреждений дополнительного образования физкультурно-спортивной направленности</w:t>
      </w:r>
      <w:r w:rsidR="007540BE">
        <w:rPr>
          <w:b w:val="0"/>
          <w:szCs w:val="28"/>
        </w:rPr>
        <w:t xml:space="preserve"> </w:t>
      </w:r>
      <w:r w:rsidR="009A0037" w:rsidRPr="007540BE">
        <w:rPr>
          <w:b w:val="0"/>
          <w:szCs w:val="28"/>
        </w:rPr>
        <w:t>стимулирующего характера:</w:t>
      </w:r>
    </w:p>
    <w:p w14:paraId="3661B740" w14:textId="55D04F49" w:rsidR="004043FC" w:rsidRDefault="008D4FB9" w:rsidP="002459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.4.1. Выплата за важность выполняемой работы, степень самостоятельности и ответственност</w:t>
      </w:r>
      <w:r w:rsidR="00C90645">
        <w:rPr>
          <w:rFonts w:ascii="Times New Roman" w:hAnsi="Times New Roman" w:cs="Times New Roman"/>
          <w:sz w:val="28"/>
          <w:szCs w:val="28"/>
        </w:rPr>
        <w:t>и</w:t>
      </w:r>
      <w:r w:rsidR="009A0037" w:rsidRPr="00BD60FE">
        <w:rPr>
          <w:rFonts w:ascii="Times New Roman" w:hAnsi="Times New Roman" w:cs="Times New Roman"/>
          <w:sz w:val="28"/>
          <w:szCs w:val="28"/>
        </w:rPr>
        <w:t xml:space="preserve"> </w:t>
      </w:r>
      <w:r w:rsidR="00CC5CC8">
        <w:rPr>
          <w:rFonts w:ascii="Times New Roman" w:hAnsi="Times New Roman" w:cs="Times New Roman"/>
          <w:sz w:val="28"/>
          <w:szCs w:val="28"/>
        </w:rPr>
        <w:t xml:space="preserve">и качества </w:t>
      </w:r>
      <w:r w:rsidR="009A0037" w:rsidRPr="00BD60FE">
        <w:rPr>
          <w:rFonts w:ascii="Times New Roman" w:hAnsi="Times New Roman" w:cs="Times New Roman"/>
          <w:sz w:val="28"/>
          <w:szCs w:val="28"/>
        </w:rPr>
        <w:t xml:space="preserve">при выполнении поставленных задач устанавливается </w:t>
      </w:r>
      <w:r w:rsidR="00CA05EC">
        <w:rPr>
          <w:rFonts w:ascii="Times New Roman" w:hAnsi="Times New Roman" w:cs="Times New Roman"/>
          <w:sz w:val="28"/>
          <w:szCs w:val="28"/>
        </w:rPr>
        <w:t xml:space="preserve"> с учетом критериев оценки результативности деятельности учреждения  в</w:t>
      </w:r>
      <w:r w:rsidR="009A0037" w:rsidRPr="00BD60FE">
        <w:rPr>
          <w:rFonts w:ascii="Times New Roman" w:hAnsi="Times New Roman" w:cs="Times New Roman"/>
          <w:sz w:val="28"/>
          <w:szCs w:val="28"/>
        </w:rPr>
        <w:t xml:space="preserve"> размерах, указанных в </w:t>
      </w:r>
      <w:hyperlink w:anchor="P404" w:tooltip="ВИДЫ ВЫПЛАТ СТИМУЛИРУЮЩЕГО ХАРАКТЕРА, РАЗМЕР И УСЛОВИЯ">
        <w:r w:rsidR="009A0037" w:rsidRPr="00E31690">
          <w:rPr>
            <w:rFonts w:ascii="Times New Roman" w:hAnsi="Times New Roman" w:cs="Times New Roman"/>
            <w:sz w:val="28"/>
            <w:szCs w:val="28"/>
          </w:rPr>
          <w:t xml:space="preserve">приложении </w:t>
        </w:r>
        <w:r w:rsidR="00DA2423" w:rsidRPr="00E31690">
          <w:rPr>
            <w:rFonts w:ascii="Times New Roman" w:hAnsi="Times New Roman" w:cs="Times New Roman"/>
            <w:sz w:val="28"/>
            <w:szCs w:val="28"/>
          </w:rPr>
          <w:t>№</w:t>
        </w:r>
        <w:r w:rsidR="009A0037" w:rsidRPr="00E31690">
          <w:rPr>
            <w:rFonts w:ascii="Times New Roman" w:hAnsi="Times New Roman" w:cs="Times New Roman"/>
            <w:sz w:val="28"/>
            <w:szCs w:val="28"/>
          </w:rPr>
          <w:t xml:space="preserve"> </w:t>
        </w:r>
      </w:hyperlink>
      <w:r w:rsidR="004043FC" w:rsidRPr="00E31690">
        <w:rPr>
          <w:rFonts w:ascii="Times New Roman" w:hAnsi="Times New Roman" w:cs="Times New Roman"/>
          <w:sz w:val="28"/>
          <w:szCs w:val="28"/>
        </w:rPr>
        <w:t>8</w:t>
      </w:r>
      <w:r w:rsidR="009A0037" w:rsidRPr="00E31690">
        <w:rPr>
          <w:rFonts w:ascii="Times New Roman" w:hAnsi="Times New Roman" w:cs="Times New Roman"/>
          <w:sz w:val="28"/>
          <w:szCs w:val="28"/>
        </w:rPr>
        <w:t xml:space="preserve"> к настоящем</w:t>
      </w:r>
      <w:r w:rsidR="009A0037" w:rsidRPr="00BD60FE">
        <w:rPr>
          <w:rFonts w:ascii="Times New Roman" w:hAnsi="Times New Roman" w:cs="Times New Roman"/>
          <w:sz w:val="28"/>
          <w:szCs w:val="28"/>
        </w:rPr>
        <w:t xml:space="preserve">у </w:t>
      </w:r>
      <w:r w:rsidR="00903FFB">
        <w:rPr>
          <w:rFonts w:ascii="Times New Roman" w:hAnsi="Times New Roman" w:cs="Times New Roman"/>
          <w:sz w:val="28"/>
          <w:szCs w:val="28"/>
        </w:rPr>
        <w:t>п</w:t>
      </w:r>
      <w:r w:rsidR="009A0037" w:rsidRPr="00BD60FE">
        <w:rPr>
          <w:rFonts w:ascii="Times New Roman" w:hAnsi="Times New Roman" w:cs="Times New Roman"/>
          <w:sz w:val="28"/>
          <w:szCs w:val="28"/>
        </w:rPr>
        <w:t>римерному положению.</w:t>
      </w:r>
    </w:p>
    <w:p w14:paraId="5DBFF2AE" w14:textId="77777777" w:rsidR="009A0037" w:rsidRPr="00BD60FE" w:rsidRDefault="009A0037" w:rsidP="0024598E">
      <w:pPr>
        <w:pStyle w:val="ConsPlusNormal"/>
        <w:ind w:firstLine="539"/>
        <w:jc w:val="both"/>
        <w:rPr>
          <w:rFonts w:ascii="Times New Roman" w:hAnsi="Times New Roman" w:cs="Times New Roman"/>
          <w:sz w:val="28"/>
          <w:szCs w:val="28"/>
        </w:rPr>
      </w:pPr>
      <w:r w:rsidRPr="00CA05EC">
        <w:rPr>
          <w:rFonts w:ascii="Times New Roman" w:hAnsi="Times New Roman" w:cs="Times New Roman"/>
          <w:sz w:val="28"/>
          <w:szCs w:val="28"/>
        </w:rPr>
        <w:t>Оценка выполнения условий установления выплат в отношении руководителя учреждения осуществляется заместителем Главы Ачинск</w:t>
      </w:r>
      <w:r w:rsidR="00DA2423" w:rsidRPr="00CA05EC">
        <w:rPr>
          <w:rFonts w:ascii="Times New Roman" w:hAnsi="Times New Roman" w:cs="Times New Roman"/>
          <w:sz w:val="28"/>
          <w:szCs w:val="28"/>
        </w:rPr>
        <w:t>ого муниципального округа</w:t>
      </w:r>
      <w:r w:rsidRPr="00CA05EC">
        <w:rPr>
          <w:rFonts w:ascii="Times New Roman" w:hAnsi="Times New Roman" w:cs="Times New Roman"/>
          <w:sz w:val="28"/>
          <w:szCs w:val="28"/>
        </w:rPr>
        <w:t xml:space="preserve"> по социальным вопросам по представлению директора муниципального казенного учреждения </w:t>
      </w:r>
      <w:r w:rsidR="00DA2423" w:rsidRPr="00CA05EC">
        <w:rPr>
          <w:rFonts w:ascii="Times New Roman" w:hAnsi="Times New Roman" w:cs="Times New Roman"/>
          <w:sz w:val="28"/>
          <w:szCs w:val="28"/>
        </w:rPr>
        <w:t>«</w:t>
      </w:r>
      <w:r w:rsidRPr="00CA05EC">
        <w:rPr>
          <w:rFonts w:ascii="Times New Roman" w:hAnsi="Times New Roman" w:cs="Times New Roman"/>
          <w:sz w:val="28"/>
          <w:szCs w:val="28"/>
        </w:rPr>
        <w:t>Комитет по физической культуре и спорту</w:t>
      </w:r>
      <w:r w:rsidR="00DA2423" w:rsidRPr="00CA05EC">
        <w:rPr>
          <w:rFonts w:ascii="Times New Roman" w:hAnsi="Times New Roman" w:cs="Times New Roman"/>
          <w:sz w:val="28"/>
          <w:szCs w:val="28"/>
        </w:rPr>
        <w:t>»</w:t>
      </w:r>
      <w:r w:rsidRPr="00CA05EC">
        <w:rPr>
          <w:rFonts w:ascii="Times New Roman" w:hAnsi="Times New Roman" w:cs="Times New Roman"/>
          <w:sz w:val="28"/>
          <w:szCs w:val="28"/>
        </w:rPr>
        <w:t xml:space="preserve"> и устанавливается в пределах утвержденного фонда оплаты труда.</w:t>
      </w:r>
    </w:p>
    <w:p w14:paraId="27CDF4A6" w14:textId="77777777" w:rsidR="009A0037" w:rsidRPr="00BD60FE" w:rsidRDefault="008D4FB9" w:rsidP="002459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4852D8">
        <w:rPr>
          <w:rFonts w:ascii="Times New Roman" w:hAnsi="Times New Roman" w:cs="Times New Roman"/>
          <w:sz w:val="28"/>
          <w:szCs w:val="28"/>
        </w:rPr>
        <w:t xml:space="preserve">.4.2. </w:t>
      </w:r>
      <w:r w:rsidR="009A0037" w:rsidRPr="00BD60FE">
        <w:rPr>
          <w:rFonts w:ascii="Times New Roman" w:hAnsi="Times New Roman" w:cs="Times New Roman"/>
          <w:sz w:val="28"/>
          <w:szCs w:val="28"/>
        </w:rPr>
        <w:t xml:space="preserve">Оценка выполнения условий выплат </w:t>
      </w:r>
      <w:r w:rsidR="004852D8">
        <w:rPr>
          <w:rFonts w:ascii="Times New Roman" w:hAnsi="Times New Roman" w:cs="Times New Roman"/>
          <w:sz w:val="28"/>
          <w:szCs w:val="28"/>
        </w:rPr>
        <w:t xml:space="preserve">с учетом </w:t>
      </w:r>
      <w:r w:rsidR="004852D8" w:rsidRPr="00BD60FE">
        <w:rPr>
          <w:rFonts w:ascii="Times New Roman" w:hAnsi="Times New Roman" w:cs="Times New Roman"/>
          <w:sz w:val="28"/>
          <w:szCs w:val="28"/>
        </w:rPr>
        <w:t>выполнения критериев</w:t>
      </w:r>
      <w:r w:rsidR="004852D8">
        <w:rPr>
          <w:rFonts w:ascii="Times New Roman" w:hAnsi="Times New Roman" w:cs="Times New Roman"/>
          <w:sz w:val="28"/>
          <w:szCs w:val="28"/>
        </w:rPr>
        <w:t xml:space="preserve"> </w:t>
      </w:r>
      <w:r w:rsidR="009A0037" w:rsidRPr="00BD60FE">
        <w:rPr>
          <w:rFonts w:ascii="Times New Roman" w:hAnsi="Times New Roman" w:cs="Times New Roman"/>
          <w:sz w:val="28"/>
          <w:szCs w:val="28"/>
        </w:rPr>
        <w:t>в отношении заместителей руководителей осуществляется руководителем соответствующего учреждения и устанавливается в пределах утвержденного фонда оплаты труда.</w:t>
      </w:r>
    </w:p>
    <w:p w14:paraId="232F4C50" w14:textId="77777777" w:rsidR="009A0037" w:rsidRPr="00BD60FE" w:rsidRDefault="008D4FB9" w:rsidP="002459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.4.3. Персональные выплаты руководителям муниципальных учреждений дополнительного образования физкультурно-спортивной направленности, их заместителям устанавливаются:</w:t>
      </w:r>
    </w:p>
    <w:p w14:paraId="688F61E4" w14:textId="77777777" w:rsidR="009A0037" w:rsidRPr="00BD60FE" w:rsidRDefault="008D4FB9" w:rsidP="002459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.4.3.1.</w:t>
      </w:r>
      <w:r w:rsidR="00153144">
        <w:rPr>
          <w:rFonts w:ascii="Times New Roman" w:hAnsi="Times New Roman" w:cs="Times New Roman"/>
          <w:sz w:val="28"/>
          <w:szCs w:val="28"/>
        </w:rPr>
        <w:t xml:space="preserve"> </w:t>
      </w:r>
      <w:r w:rsidR="009A0037" w:rsidRPr="00BD60FE">
        <w:rPr>
          <w:rFonts w:ascii="Times New Roman" w:hAnsi="Times New Roman" w:cs="Times New Roman"/>
          <w:sz w:val="28"/>
          <w:szCs w:val="28"/>
        </w:rPr>
        <w:t xml:space="preserve">Персональная выплата за сложность, напряженность и особый режим работы производится ежемесячно при условии достижения (выполнения) суммарного выражения значений показателей критерия результативности и качества труда </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Обеспечение высококачественной спортивной подготовки</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 xml:space="preserve">, выражающегося в участии или получении мест с 1 по 6 на официальных спортивных соревнованиях или в официальных физкультурных мероприятиях (далее - спортивный результат) лицами, </w:t>
      </w:r>
      <w:r w:rsidR="009A0037" w:rsidRPr="00BD60FE">
        <w:rPr>
          <w:rFonts w:ascii="Times New Roman" w:hAnsi="Times New Roman" w:cs="Times New Roman"/>
          <w:sz w:val="28"/>
          <w:szCs w:val="28"/>
        </w:rPr>
        <w:lastRenderedPageBreak/>
        <w:t>проходящими на момент участия в таких спортивных соревнованиях, физкультурных мероприятиях или достижения соответствующего спортивного результата</w:t>
      </w:r>
      <w:r w:rsidR="00C90645">
        <w:rPr>
          <w:rFonts w:ascii="Times New Roman" w:hAnsi="Times New Roman" w:cs="Times New Roman"/>
          <w:sz w:val="28"/>
          <w:szCs w:val="28"/>
        </w:rPr>
        <w:t>,</w:t>
      </w:r>
      <w:r w:rsidR="009A0037" w:rsidRPr="00BD60FE">
        <w:rPr>
          <w:rFonts w:ascii="Times New Roman" w:hAnsi="Times New Roman" w:cs="Times New Roman"/>
          <w:sz w:val="28"/>
          <w:szCs w:val="28"/>
        </w:rPr>
        <w:t xml:space="preserve"> спортивную подготовку в учреждении, в соответствии с </w:t>
      </w:r>
      <w:hyperlink w:anchor="P600" w:tooltip="ПОКАЗАТЕЛИ">
        <w:r w:rsidR="009A0037" w:rsidRPr="00E31690">
          <w:rPr>
            <w:rFonts w:ascii="Times New Roman" w:hAnsi="Times New Roman" w:cs="Times New Roman"/>
            <w:sz w:val="28"/>
            <w:szCs w:val="28"/>
          </w:rPr>
          <w:t xml:space="preserve">приложением </w:t>
        </w:r>
        <w:r w:rsidR="00DA2423" w:rsidRPr="00E31690">
          <w:rPr>
            <w:rFonts w:ascii="Times New Roman" w:hAnsi="Times New Roman" w:cs="Times New Roman"/>
            <w:sz w:val="28"/>
            <w:szCs w:val="28"/>
          </w:rPr>
          <w:t>№</w:t>
        </w:r>
        <w:r w:rsidR="009A0037" w:rsidRPr="00E31690">
          <w:rPr>
            <w:rFonts w:ascii="Times New Roman" w:hAnsi="Times New Roman" w:cs="Times New Roman"/>
            <w:sz w:val="28"/>
            <w:szCs w:val="28"/>
          </w:rPr>
          <w:t xml:space="preserve"> 3</w:t>
        </w:r>
      </w:hyperlink>
      <w:r w:rsidR="009A0037" w:rsidRPr="00E31690">
        <w:rPr>
          <w:rFonts w:ascii="Times New Roman" w:hAnsi="Times New Roman" w:cs="Times New Roman"/>
          <w:sz w:val="28"/>
          <w:szCs w:val="28"/>
        </w:rPr>
        <w:t xml:space="preserve"> к настоя</w:t>
      </w:r>
      <w:r w:rsidR="009A0037" w:rsidRPr="004852D8">
        <w:rPr>
          <w:rFonts w:ascii="Times New Roman" w:hAnsi="Times New Roman" w:cs="Times New Roman"/>
          <w:sz w:val="28"/>
          <w:szCs w:val="28"/>
        </w:rPr>
        <w:t xml:space="preserve">щему </w:t>
      </w:r>
      <w:r w:rsidR="00903FFB">
        <w:rPr>
          <w:rFonts w:ascii="Times New Roman" w:hAnsi="Times New Roman" w:cs="Times New Roman"/>
          <w:sz w:val="28"/>
          <w:szCs w:val="28"/>
        </w:rPr>
        <w:t>п</w:t>
      </w:r>
      <w:r w:rsidR="009A0037" w:rsidRPr="004852D8">
        <w:rPr>
          <w:rFonts w:ascii="Times New Roman" w:hAnsi="Times New Roman" w:cs="Times New Roman"/>
          <w:sz w:val="28"/>
          <w:szCs w:val="28"/>
        </w:rPr>
        <w:t>римерному положению.</w:t>
      </w:r>
    </w:p>
    <w:p w14:paraId="5FAB56F2"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Персональная выплата за сложность, напряженность и особый режим работы устанавливается на период с 1 января по 31 декабря текущего года по результатам работы за предыдущий год.</w:t>
      </w:r>
    </w:p>
    <w:p w14:paraId="4B336A10" w14:textId="77777777" w:rsidR="009A0037" w:rsidRPr="00BD60FE"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.4.3.2. Персональная выплата за опыт работы устанавливается при наличии ученой степени, почетного звания, связанных или необходимых для выполнения обязанностей (функций) по замещаемой должности, в следующих размерах от должностного оклада при наличии:</w:t>
      </w:r>
    </w:p>
    <w:p w14:paraId="0E78D416"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почетного звания:</w:t>
      </w:r>
    </w:p>
    <w:p w14:paraId="4C6D1586"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Заслуженный педагог Красноярского края, Народный учитель, Заслуженный учитель и Заслуженный преподаватель СССР, Российской Федерации и союзных республик, входивших в состав СССР, Заслуженный работник физической культуры, Почетный работник общего образования Российской Федерации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w:t>
      </w:r>
      <w:r w:rsidR="00DA2423" w:rsidRPr="00BD60FE">
        <w:rPr>
          <w:rFonts w:ascii="Times New Roman" w:hAnsi="Times New Roman" w:cs="Times New Roman"/>
          <w:sz w:val="28"/>
          <w:szCs w:val="28"/>
        </w:rPr>
        <w:t>«</w:t>
      </w:r>
      <w:r w:rsidRPr="00BD60FE">
        <w:rPr>
          <w:rFonts w:ascii="Times New Roman" w:hAnsi="Times New Roman" w:cs="Times New Roman"/>
          <w:sz w:val="28"/>
          <w:szCs w:val="28"/>
        </w:rPr>
        <w:t>Народный</w:t>
      </w:r>
      <w:r w:rsidR="00DA2423" w:rsidRPr="00BD60FE">
        <w:rPr>
          <w:rFonts w:ascii="Times New Roman" w:hAnsi="Times New Roman" w:cs="Times New Roman"/>
          <w:sz w:val="28"/>
          <w:szCs w:val="28"/>
        </w:rPr>
        <w:t>»</w:t>
      </w:r>
      <w:r w:rsidRPr="00BD60FE">
        <w:rPr>
          <w:rFonts w:ascii="Times New Roman" w:hAnsi="Times New Roman" w:cs="Times New Roman"/>
          <w:sz w:val="28"/>
          <w:szCs w:val="28"/>
        </w:rPr>
        <w:t xml:space="preserve">, </w:t>
      </w:r>
      <w:r w:rsidR="00DA2423" w:rsidRPr="00BD60FE">
        <w:rPr>
          <w:rFonts w:ascii="Times New Roman" w:hAnsi="Times New Roman" w:cs="Times New Roman"/>
          <w:sz w:val="28"/>
          <w:szCs w:val="28"/>
        </w:rPr>
        <w:t>«</w:t>
      </w:r>
      <w:r w:rsidRPr="00BD60FE">
        <w:rPr>
          <w:rFonts w:ascii="Times New Roman" w:hAnsi="Times New Roman" w:cs="Times New Roman"/>
          <w:sz w:val="28"/>
          <w:szCs w:val="28"/>
        </w:rPr>
        <w:t>Заслуженный</w:t>
      </w:r>
      <w:r w:rsidR="00DA2423" w:rsidRPr="00BD60FE">
        <w:rPr>
          <w:rFonts w:ascii="Times New Roman" w:hAnsi="Times New Roman" w:cs="Times New Roman"/>
          <w:sz w:val="28"/>
          <w:szCs w:val="28"/>
        </w:rPr>
        <w:t>»</w:t>
      </w:r>
      <w:r w:rsidRPr="00BD60FE">
        <w:rPr>
          <w:rFonts w:ascii="Times New Roman" w:hAnsi="Times New Roman" w:cs="Times New Roman"/>
          <w:sz w:val="28"/>
          <w:szCs w:val="28"/>
        </w:rPr>
        <w:t>, при условии соответствия почетного звания профилю учреждения - 20%;</w:t>
      </w:r>
    </w:p>
    <w:p w14:paraId="0FDFA51A" w14:textId="77777777" w:rsidR="009A0037" w:rsidRPr="00BD60FE" w:rsidRDefault="009A0037" w:rsidP="0024598E">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Заслуженный тренер России, Заслуженный тренер РСФСР, Заслуженный тренер СССР, Заслуженный мастер спорта СССР, Заслуженный мастер спорта России, Мастер спорта СССР международного класса, Мастер спорта России международного класса, Гроссмейстер по шахматам (шашкам), Заслуженный работник физической культуры Российской Федерации, Заслуженный деятель физической культуры Российской Федерации - 20%;</w:t>
      </w:r>
    </w:p>
    <w:p w14:paraId="11CD8DBF" w14:textId="77777777" w:rsidR="009A0037" w:rsidRPr="00BD60FE" w:rsidRDefault="009A0037" w:rsidP="00A643CA">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Заслуженный работник физической культуры и спорта Красноярского края - 10%;</w:t>
      </w:r>
    </w:p>
    <w:p w14:paraId="15C38DD0" w14:textId="77777777" w:rsidR="009A0037" w:rsidRPr="00BD60FE" w:rsidRDefault="009A0037" w:rsidP="00A643CA">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ученой степени:</w:t>
      </w:r>
    </w:p>
    <w:p w14:paraId="0A242B99" w14:textId="77777777" w:rsidR="009A0037" w:rsidRPr="00BD60FE" w:rsidRDefault="009A0037" w:rsidP="00A643CA">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кандидата наук - 7,5%;</w:t>
      </w:r>
    </w:p>
    <w:p w14:paraId="28A9478D" w14:textId="77777777" w:rsidR="009A0037" w:rsidRPr="00BD60FE" w:rsidRDefault="009A0037" w:rsidP="00A643CA">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доктора наук - 10%.</w:t>
      </w:r>
    </w:p>
    <w:p w14:paraId="012AC431" w14:textId="77777777" w:rsidR="009A0037" w:rsidRPr="00153144" w:rsidRDefault="008D4FB9" w:rsidP="00A643CA">
      <w:pPr>
        <w:pStyle w:val="ad"/>
        <w:ind w:firstLine="567"/>
        <w:jc w:val="both"/>
        <w:rPr>
          <w:rFonts w:ascii="Times New Roman" w:hAnsi="Times New Roman"/>
          <w:sz w:val="28"/>
          <w:szCs w:val="28"/>
        </w:rPr>
      </w:pPr>
      <w:r w:rsidRPr="00153144">
        <w:rPr>
          <w:rFonts w:ascii="Times New Roman" w:hAnsi="Times New Roman"/>
          <w:sz w:val="28"/>
          <w:szCs w:val="28"/>
        </w:rPr>
        <w:t>6</w:t>
      </w:r>
      <w:r w:rsidR="009A0037" w:rsidRPr="00153144">
        <w:rPr>
          <w:rFonts w:ascii="Times New Roman" w:hAnsi="Times New Roman"/>
          <w:sz w:val="28"/>
          <w:szCs w:val="28"/>
        </w:rPr>
        <w:t xml:space="preserve">.4.3.3. Выплаты по итогам работы устанавливаются в размерах и на условиях, установленных </w:t>
      </w:r>
      <w:r w:rsidR="009A0037" w:rsidRPr="00E31690">
        <w:rPr>
          <w:rFonts w:ascii="Times New Roman" w:hAnsi="Times New Roman"/>
          <w:sz w:val="28"/>
          <w:szCs w:val="28"/>
        </w:rPr>
        <w:t xml:space="preserve">в </w:t>
      </w:r>
      <w:hyperlink w:anchor="P742" w:tooltip="РАЗМЕРЫ И УСЛОВИЯ УСТАНОВЛЕНИЯ ВЫПЛАТ ПО ИТОГАМ РАБОТЫ">
        <w:r w:rsidR="009A0037" w:rsidRPr="00E31690">
          <w:rPr>
            <w:rFonts w:ascii="Times New Roman" w:hAnsi="Times New Roman"/>
            <w:sz w:val="28"/>
            <w:szCs w:val="28"/>
          </w:rPr>
          <w:t xml:space="preserve">приложении </w:t>
        </w:r>
        <w:r w:rsidR="00DA2423" w:rsidRPr="00E31690">
          <w:rPr>
            <w:rFonts w:ascii="Times New Roman" w:hAnsi="Times New Roman"/>
            <w:sz w:val="28"/>
            <w:szCs w:val="28"/>
          </w:rPr>
          <w:t>№</w:t>
        </w:r>
        <w:r w:rsidR="009A0037" w:rsidRPr="00E31690">
          <w:rPr>
            <w:rFonts w:ascii="Times New Roman" w:hAnsi="Times New Roman"/>
            <w:sz w:val="28"/>
            <w:szCs w:val="28"/>
          </w:rPr>
          <w:t xml:space="preserve"> 4</w:t>
        </w:r>
      </w:hyperlink>
      <w:r w:rsidR="009A0037" w:rsidRPr="00E31690">
        <w:rPr>
          <w:rFonts w:ascii="Times New Roman" w:hAnsi="Times New Roman"/>
          <w:sz w:val="28"/>
          <w:szCs w:val="28"/>
        </w:rPr>
        <w:t xml:space="preserve"> к настоящему </w:t>
      </w:r>
      <w:r w:rsidR="00903FFB" w:rsidRPr="00153144">
        <w:rPr>
          <w:rFonts w:ascii="Times New Roman" w:hAnsi="Times New Roman"/>
          <w:sz w:val="28"/>
          <w:szCs w:val="28"/>
        </w:rPr>
        <w:t>п</w:t>
      </w:r>
      <w:r w:rsidR="009A0037" w:rsidRPr="00153144">
        <w:rPr>
          <w:rFonts w:ascii="Times New Roman" w:hAnsi="Times New Roman"/>
          <w:sz w:val="28"/>
          <w:szCs w:val="28"/>
        </w:rPr>
        <w:t>римерному положению.</w:t>
      </w:r>
    </w:p>
    <w:p w14:paraId="60B548B7" w14:textId="77777777" w:rsidR="009A0037" w:rsidRPr="00153144" w:rsidRDefault="009A0037" w:rsidP="0024598E">
      <w:pPr>
        <w:pStyle w:val="ad"/>
        <w:ind w:firstLine="567"/>
        <w:jc w:val="both"/>
        <w:rPr>
          <w:rFonts w:ascii="Times New Roman" w:hAnsi="Times New Roman"/>
          <w:sz w:val="28"/>
          <w:szCs w:val="28"/>
        </w:rPr>
      </w:pPr>
      <w:r w:rsidRPr="00153144">
        <w:rPr>
          <w:rFonts w:ascii="Times New Roman" w:hAnsi="Times New Roman"/>
          <w:sz w:val="28"/>
          <w:szCs w:val="28"/>
        </w:rPr>
        <w:t>Оценка выполнения условий установления выплат по итогам работы в отношении руководителя учреждения осуществляется заместителем Главы  Ачинск</w:t>
      </w:r>
      <w:r w:rsidR="0033579A" w:rsidRPr="00153144">
        <w:rPr>
          <w:rFonts w:ascii="Times New Roman" w:hAnsi="Times New Roman"/>
          <w:sz w:val="28"/>
          <w:szCs w:val="28"/>
        </w:rPr>
        <w:t>ого муниципального округа</w:t>
      </w:r>
      <w:r w:rsidRPr="00153144">
        <w:rPr>
          <w:rFonts w:ascii="Times New Roman" w:hAnsi="Times New Roman"/>
          <w:sz w:val="28"/>
          <w:szCs w:val="28"/>
        </w:rPr>
        <w:t xml:space="preserve"> по социальным вопросам по представлению директора муниципального казенного учреждения </w:t>
      </w:r>
      <w:r w:rsidR="00DA2423" w:rsidRPr="00153144">
        <w:rPr>
          <w:rFonts w:ascii="Times New Roman" w:hAnsi="Times New Roman"/>
          <w:sz w:val="28"/>
          <w:szCs w:val="28"/>
        </w:rPr>
        <w:t>«</w:t>
      </w:r>
      <w:r w:rsidRPr="00153144">
        <w:rPr>
          <w:rFonts w:ascii="Times New Roman" w:hAnsi="Times New Roman"/>
          <w:sz w:val="28"/>
          <w:szCs w:val="28"/>
        </w:rPr>
        <w:t>Комитет по физической культуре и спорту</w:t>
      </w:r>
      <w:r w:rsidR="00DA2423" w:rsidRPr="00153144">
        <w:rPr>
          <w:rFonts w:ascii="Times New Roman" w:hAnsi="Times New Roman"/>
          <w:sz w:val="28"/>
          <w:szCs w:val="28"/>
        </w:rPr>
        <w:t>»</w:t>
      </w:r>
      <w:r w:rsidRPr="00153144">
        <w:rPr>
          <w:rFonts w:ascii="Times New Roman" w:hAnsi="Times New Roman"/>
          <w:sz w:val="28"/>
          <w:szCs w:val="28"/>
        </w:rPr>
        <w:t xml:space="preserve"> и устанавливается в пределах утвержденного фонда оплаты труда.</w:t>
      </w:r>
    </w:p>
    <w:p w14:paraId="25B3882C" w14:textId="77777777" w:rsidR="009A0037" w:rsidRPr="00153144" w:rsidRDefault="009A0037" w:rsidP="0024598E">
      <w:pPr>
        <w:pStyle w:val="ad"/>
        <w:ind w:firstLine="567"/>
        <w:jc w:val="both"/>
        <w:rPr>
          <w:rFonts w:ascii="Times New Roman" w:hAnsi="Times New Roman"/>
          <w:sz w:val="28"/>
          <w:szCs w:val="28"/>
        </w:rPr>
      </w:pPr>
      <w:r w:rsidRPr="00153144">
        <w:rPr>
          <w:rFonts w:ascii="Times New Roman" w:hAnsi="Times New Roman"/>
          <w:sz w:val="28"/>
          <w:szCs w:val="28"/>
        </w:rPr>
        <w:t>Оценка выполнения условий выплат по итогам работы в отношении заместителей руководителей осуществляется руководителем соответствующего учреждения и устанавливается в пределах утвержденного фонда оплаты труда.</w:t>
      </w:r>
    </w:p>
    <w:p w14:paraId="737BD04E" w14:textId="77777777" w:rsidR="009A0037" w:rsidRPr="00BD60FE"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0037" w:rsidRPr="00BD60FE">
        <w:rPr>
          <w:rFonts w:ascii="Times New Roman" w:hAnsi="Times New Roman" w:cs="Times New Roman"/>
          <w:sz w:val="28"/>
          <w:szCs w:val="28"/>
        </w:rPr>
        <w:t xml:space="preserve">.4.3.4. Персональная выплата в учреждениях, имеющих в соответствии с законодательством право использовать в своих наименованиях слова </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олимпийский</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 xml:space="preserve">, </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паралимпийский</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 xml:space="preserve">, </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сурдлимпийский</w:t>
      </w:r>
      <w:r w:rsidR="00DA2423" w:rsidRPr="00BD60FE">
        <w:rPr>
          <w:rFonts w:ascii="Times New Roman" w:hAnsi="Times New Roman" w:cs="Times New Roman"/>
          <w:sz w:val="28"/>
          <w:szCs w:val="28"/>
        </w:rPr>
        <w:t>»</w:t>
      </w:r>
      <w:r w:rsidR="009A0037" w:rsidRPr="00BD60FE">
        <w:rPr>
          <w:rFonts w:ascii="Times New Roman" w:hAnsi="Times New Roman" w:cs="Times New Roman"/>
          <w:sz w:val="28"/>
          <w:szCs w:val="28"/>
        </w:rPr>
        <w:t xml:space="preserve"> или образованные на </w:t>
      </w:r>
      <w:r w:rsidR="009A0037" w:rsidRPr="00BD60FE">
        <w:rPr>
          <w:rFonts w:ascii="Times New Roman" w:hAnsi="Times New Roman" w:cs="Times New Roman"/>
          <w:sz w:val="28"/>
          <w:szCs w:val="28"/>
        </w:rPr>
        <w:lastRenderedPageBreak/>
        <w:t>их основе слова и словосочетания, устанавливается в размере 15 процентов к окладу (должностному окладу).</w:t>
      </w:r>
    </w:p>
    <w:p w14:paraId="6FF335BF" w14:textId="2A6B5C52" w:rsidR="00153144"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0037" w:rsidRPr="00C16AA6">
        <w:rPr>
          <w:rFonts w:ascii="Times New Roman" w:hAnsi="Times New Roman" w:cs="Times New Roman"/>
          <w:sz w:val="28"/>
          <w:szCs w:val="28"/>
        </w:rPr>
        <w:t>.4.</w:t>
      </w:r>
      <w:r w:rsidR="00CC5CC8">
        <w:rPr>
          <w:rFonts w:ascii="Times New Roman" w:hAnsi="Times New Roman" w:cs="Times New Roman"/>
          <w:sz w:val="28"/>
          <w:szCs w:val="28"/>
        </w:rPr>
        <w:t>4</w:t>
      </w:r>
      <w:r w:rsidR="009A0037" w:rsidRPr="00C16AA6">
        <w:rPr>
          <w:rFonts w:ascii="Times New Roman" w:hAnsi="Times New Roman" w:cs="Times New Roman"/>
          <w:sz w:val="28"/>
          <w:szCs w:val="28"/>
        </w:rPr>
        <w:t xml:space="preserve">. Специальная краевая выплата </w:t>
      </w:r>
      <w:r w:rsidR="00C0510C">
        <w:rPr>
          <w:rFonts w:ascii="Times New Roman" w:hAnsi="Times New Roman" w:cs="Times New Roman"/>
          <w:sz w:val="28"/>
          <w:szCs w:val="28"/>
        </w:rPr>
        <w:t>р</w:t>
      </w:r>
      <w:r w:rsidR="00C0510C" w:rsidRPr="00BD60FE">
        <w:rPr>
          <w:rFonts w:ascii="Times New Roman" w:hAnsi="Times New Roman" w:cs="Times New Roman"/>
          <w:sz w:val="28"/>
          <w:szCs w:val="28"/>
        </w:rPr>
        <w:t xml:space="preserve">уководителю учреждения, его заместителю </w:t>
      </w:r>
      <w:r w:rsidR="009A0037" w:rsidRPr="00C16AA6">
        <w:rPr>
          <w:rFonts w:ascii="Times New Roman" w:hAnsi="Times New Roman" w:cs="Times New Roman"/>
          <w:sz w:val="28"/>
          <w:szCs w:val="28"/>
        </w:rPr>
        <w:t xml:space="preserve">устанавливается в </w:t>
      </w:r>
      <w:r w:rsidR="00C0510C">
        <w:rPr>
          <w:rFonts w:ascii="Times New Roman" w:hAnsi="Times New Roman" w:cs="Times New Roman"/>
          <w:sz w:val="28"/>
          <w:szCs w:val="28"/>
        </w:rPr>
        <w:t xml:space="preserve"> соответствии с п.4.</w:t>
      </w:r>
      <w:r w:rsidR="00533D11">
        <w:rPr>
          <w:rFonts w:ascii="Times New Roman" w:hAnsi="Times New Roman" w:cs="Times New Roman"/>
          <w:sz w:val="28"/>
          <w:szCs w:val="28"/>
        </w:rPr>
        <w:t>8</w:t>
      </w:r>
      <w:r w:rsidR="00C0510C">
        <w:rPr>
          <w:rFonts w:ascii="Times New Roman" w:hAnsi="Times New Roman" w:cs="Times New Roman"/>
          <w:sz w:val="28"/>
          <w:szCs w:val="28"/>
        </w:rPr>
        <w:t xml:space="preserve"> </w:t>
      </w:r>
      <w:r w:rsidR="00CC5CC8">
        <w:rPr>
          <w:rFonts w:ascii="Times New Roman" w:hAnsi="Times New Roman" w:cs="Times New Roman"/>
          <w:sz w:val="28"/>
          <w:szCs w:val="28"/>
        </w:rPr>
        <w:t xml:space="preserve">настоящего </w:t>
      </w:r>
      <w:r w:rsidR="00C0510C">
        <w:rPr>
          <w:rFonts w:ascii="Times New Roman" w:hAnsi="Times New Roman" w:cs="Times New Roman"/>
          <w:sz w:val="28"/>
          <w:szCs w:val="28"/>
        </w:rPr>
        <w:t>примерного положения.</w:t>
      </w:r>
      <w:r w:rsidR="00C0510C" w:rsidRPr="009E75B1">
        <w:rPr>
          <w:rFonts w:ascii="Times New Roman" w:hAnsi="Times New Roman" w:cs="Times New Roman"/>
          <w:sz w:val="28"/>
          <w:szCs w:val="28"/>
        </w:rPr>
        <w:t xml:space="preserve"> </w:t>
      </w:r>
      <w:r w:rsidR="00153144">
        <w:rPr>
          <w:rFonts w:ascii="Times New Roman" w:hAnsi="Times New Roman" w:cs="Times New Roman"/>
          <w:sz w:val="28"/>
          <w:szCs w:val="28"/>
        </w:rPr>
        <w:t xml:space="preserve">      </w:t>
      </w:r>
    </w:p>
    <w:p w14:paraId="6061D280" w14:textId="77777777" w:rsidR="009E75B1" w:rsidRPr="009E75B1" w:rsidRDefault="009E75B1" w:rsidP="0024598E">
      <w:pPr>
        <w:pStyle w:val="ConsPlusNormal"/>
        <w:ind w:firstLine="540"/>
        <w:jc w:val="both"/>
        <w:rPr>
          <w:rFonts w:ascii="Times New Roman" w:hAnsi="Times New Roman"/>
          <w:sz w:val="28"/>
          <w:szCs w:val="28"/>
        </w:rPr>
      </w:pPr>
      <w:r w:rsidRPr="009E75B1">
        <w:rPr>
          <w:rFonts w:ascii="Times New Roman" w:hAnsi="Times New Roman" w:cs="Times New Roman"/>
          <w:sz w:val="28"/>
          <w:szCs w:val="28"/>
        </w:rPr>
        <w:t xml:space="preserve">Предельное количество </w:t>
      </w:r>
      <w:r w:rsidR="009A0037" w:rsidRPr="009E75B1">
        <w:rPr>
          <w:rFonts w:ascii="Times New Roman" w:hAnsi="Times New Roman" w:cs="Times New Roman"/>
          <w:sz w:val="28"/>
          <w:szCs w:val="28"/>
        </w:rPr>
        <w:t>должностных окладов руководител</w:t>
      </w:r>
      <w:r w:rsidRPr="009E75B1">
        <w:rPr>
          <w:rFonts w:ascii="Times New Roman" w:hAnsi="Times New Roman" w:cs="Times New Roman"/>
          <w:sz w:val="28"/>
          <w:szCs w:val="28"/>
        </w:rPr>
        <w:t>я</w:t>
      </w:r>
      <w:r w:rsidR="009A0037" w:rsidRPr="009E75B1">
        <w:rPr>
          <w:rFonts w:ascii="Times New Roman" w:hAnsi="Times New Roman" w:cs="Times New Roman"/>
          <w:sz w:val="28"/>
          <w:szCs w:val="28"/>
        </w:rPr>
        <w:t xml:space="preserve"> учреждени</w:t>
      </w:r>
      <w:r w:rsidRPr="009E75B1">
        <w:rPr>
          <w:rFonts w:ascii="Times New Roman" w:hAnsi="Times New Roman" w:cs="Times New Roman"/>
          <w:sz w:val="28"/>
          <w:szCs w:val="28"/>
        </w:rPr>
        <w:t>я</w:t>
      </w:r>
      <w:r w:rsidR="009A0037" w:rsidRPr="009E75B1">
        <w:rPr>
          <w:rFonts w:ascii="Times New Roman" w:hAnsi="Times New Roman" w:cs="Times New Roman"/>
          <w:sz w:val="28"/>
          <w:szCs w:val="28"/>
        </w:rPr>
        <w:t xml:space="preserve"> дополнительного образования физкультурно-спортивной направленности, учитываемых при определении объема средств на выплаты стимулирующего характера </w:t>
      </w:r>
      <w:r w:rsidRPr="009E75B1">
        <w:rPr>
          <w:rFonts w:ascii="Times New Roman" w:hAnsi="Times New Roman" w:cs="Times New Roman"/>
          <w:sz w:val="28"/>
          <w:szCs w:val="28"/>
        </w:rPr>
        <w:t>устанавливается до тридцат</w:t>
      </w:r>
      <w:r w:rsidR="00153144">
        <w:rPr>
          <w:rFonts w:ascii="Times New Roman" w:hAnsi="Times New Roman" w:cs="Times New Roman"/>
          <w:sz w:val="28"/>
          <w:szCs w:val="28"/>
        </w:rPr>
        <w:t>и</w:t>
      </w:r>
      <w:r w:rsidRPr="009E75B1">
        <w:rPr>
          <w:rFonts w:ascii="Times New Roman" w:hAnsi="Times New Roman" w:cs="Times New Roman"/>
          <w:sz w:val="28"/>
          <w:szCs w:val="28"/>
        </w:rPr>
        <w:t xml:space="preserve"> шести в год.</w:t>
      </w:r>
    </w:p>
    <w:p w14:paraId="23D56AEB" w14:textId="77777777" w:rsidR="004B7074" w:rsidRPr="009E75B1" w:rsidRDefault="004B7074" w:rsidP="0024598E">
      <w:pPr>
        <w:pStyle w:val="ConsPlusNormal"/>
        <w:numPr>
          <w:ilvl w:val="1"/>
          <w:numId w:val="40"/>
        </w:numPr>
        <w:ind w:left="0" w:firstLine="540"/>
        <w:jc w:val="both"/>
        <w:rPr>
          <w:rFonts w:ascii="Times New Roman" w:hAnsi="Times New Roman"/>
          <w:sz w:val="28"/>
          <w:szCs w:val="28"/>
        </w:rPr>
      </w:pPr>
      <w:r w:rsidRPr="009E75B1">
        <w:rPr>
          <w:rFonts w:ascii="Times New Roman" w:hAnsi="Times New Roman"/>
          <w:sz w:val="28"/>
          <w:szCs w:val="28"/>
        </w:rPr>
        <w:t>Сложившаяся к концу отчетного периода экономия бюджетных средств по выплатам стимулирующего характера руководителям учреждений, может направляться на стимулирование труда работников.</w:t>
      </w:r>
    </w:p>
    <w:p w14:paraId="4D737ADC" w14:textId="77777777" w:rsidR="009A0037" w:rsidRPr="00BD60FE" w:rsidRDefault="008D4FB9" w:rsidP="0024598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A0037" w:rsidRPr="009E75B1">
        <w:rPr>
          <w:rFonts w:ascii="Times New Roman" w:hAnsi="Times New Roman" w:cs="Times New Roman"/>
          <w:sz w:val="28"/>
          <w:szCs w:val="28"/>
        </w:rPr>
        <w:t>.</w:t>
      </w:r>
      <w:r w:rsidR="00D57F7A">
        <w:rPr>
          <w:rFonts w:ascii="Times New Roman" w:hAnsi="Times New Roman" w:cs="Times New Roman"/>
          <w:sz w:val="28"/>
          <w:szCs w:val="28"/>
        </w:rPr>
        <w:t>6</w:t>
      </w:r>
      <w:r w:rsidR="009A0037" w:rsidRPr="009E75B1">
        <w:rPr>
          <w:rFonts w:ascii="Times New Roman" w:hAnsi="Times New Roman" w:cs="Times New Roman"/>
          <w:sz w:val="28"/>
          <w:szCs w:val="28"/>
        </w:rPr>
        <w:t xml:space="preserve">. </w:t>
      </w:r>
      <w:r w:rsidR="009A0037" w:rsidRPr="00E31690">
        <w:rPr>
          <w:rFonts w:ascii="Times New Roman" w:hAnsi="Times New Roman" w:cs="Times New Roman"/>
          <w:sz w:val="28"/>
          <w:szCs w:val="28"/>
        </w:rPr>
        <w:t xml:space="preserve">Предельный </w:t>
      </w:r>
      <w:hyperlink w:anchor="P801" w:tooltip="ПРЕДЕЛЬНЫЙ УРОВЕНЬ СООТНОШЕНИЯ СРЕДНЕМЕСЯЧНОЙ ЗАРАБОТНОЙ">
        <w:r w:rsidR="009A0037" w:rsidRPr="00E31690">
          <w:rPr>
            <w:rFonts w:ascii="Times New Roman" w:hAnsi="Times New Roman" w:cs="Times New Roman"/>
            <w:sz w:val="28"/>
            <w:szCs w:val="28"/>
          </w:rPr>
          <w:t>уровень</w:t>
        </w:r>
      </w:hyperlink>
      <w:r w:rsidR="009A0037" w:rsidRPr="00E31690">
        <w:rPr>
          <w:rFonts w:ascii="Times New Roman" w:hAnsi="Times New Roman" w:cs="Times New Roman"/>
          <w:sz w:val="28"/>
          <w:szCs w:val="28"/>
        </w:rPr>
        <w:t xml:space="preserve"> соотношения </w:t>
      </w:r>
      <w:r w:rsidR="009A0037" w:rsidRPr="009E75B1">
        <w:rPr>
          <w:rFonts w:ascii="Times New Roman" w:hAnsi="Times New Roman" w:cs="Times New Roman"/>
          <w:sz w:val="28"/>
          <w:szCs w:val="28"/>
        </w:rPr>
        <w:t>среднемесячной заработной платы</w:t>
      </w:r>
      <w:r w:rsidR="009A0037" w:rsidRPr="00BD60FE">
        <w:rPr>
          <w:rFonts w:ascii="Times New Roman" w:hAnsi="Times New Roman" w:cs="Times New Roman"/>
          <w:sz w:val="28"/>
          <w:szCs w:val="28"/>
        </w:rPr>
        <w:t xml:space="preserve"> руководителей учреждений 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и заместителей руководителя) устанавливается в кратности согласно </w:t>
      </w:r>
      <w:r w:rsidR="009A0037" w:rsidRPr="00762394">
        <w:rPr>
          <w:rFonts w:ascii="Times New Roman" w:hAnsi="Times New Roman" w:cs="Times New Roman"/>
          <w:sz w:val="28"/>
          <w:szCs w:val="28"/>
        </w:rPr>
        <w:t xml:space="preserve">приложению  </w:t>
      </w:r>
      <w:r w:rsidR="00027A7A" w:rsidRPr="00762394">
        <w:rPr>
          <w:rFonts w:ascii="Times New Roman" w:hAnsi="Times New Roman" w:cs="Times New Roman"/>
          <w:sz w:val="28"/>
          <w:szCs w:val="28"/>
        </w:rPr>
        <w:t xml:space="preserve">№ </w:t>
      </w:r>
      <w:r w:rsidR="009A0037" w:rsidRPr="00762394">
        <w:rPr>
          <w:rFonts w:ascii="Times New Roman" w:hAnsi="Times New Roman" w:cs="Times New Roman"/>
          <w:sz w:val="28"/>
          <w:szCs w:val="28"/>
        </w:rPr>
        <w:t xml:space="preserve">5 к настоящему </w:t>
      </w:r>
      <w:r w:rsidR="00903FFB">
        <w:rPr>
          <w:rFonts w:ascii="Times New Roman" w:hAnsi="Times New Roman" w:cs="Times New Roman"/>
          <w:sz w:val="28"/>
          <w:szCs w:val="28"/>
        </w:rPr>
        <w:t>п</w:t>
      </w:r>
      <w:r w:rsidR="009A0037" w:rsidRPr="00762394">
        <w:rPr>
          <w:rFonts w:ascii="Times New Roman" w:hAnsi="Times New Roman" w:cs="Times New Roman"/>
          <w:sz w:val="28"/>
          <w:szCs w:val="28"/>
        </w:rPr>
        <w:t>римерному</w:t>
      </w:r>
      <w:r w:rsidR="009A0037" w:rsidRPr="00BD60FE">
        <w:rPr>
          <w:rFonts w:ascii="Times New Roman" w:hAnsi="Times New Roman" w:cs="Times New Roman"/>
          <w:sz w:val="28"/>
          <w:szCs w:val="28"/>
        </w:rPr>
        <w:t xml:space="preserve"> положению.</w:t>
      </w:r>
    </w:p>
    <w:p w14:paraId="623D1A51" w14:textId="77777777" w:rsidR="00027A7A" w:rsidRDefault="00027A7A" w:rsidP="0024598E">
      <w:pPr>
        <w:pStyle w:val="ConsPlusTitle"/>
        <w:jc w:val="center"/>
        <w:rPr>
          <w:szCs w:val="28"/>
        </w:rPr>
      </w:pPr>
    </w:p>
    <w:p w14:paraId="5D2791CE" w14:textId="77777777" w:rsidR="00EF5AA8" w:rsidRPr="00143D3B" w:rsidRDefault="003067B0" w:rsidP="0024598E">
      <w:pPr>
        <w:pStyle w:val="ConsPlusTitle"/>
        <w:numPr>
          <w:ilvl w:val="0"/>
          <w:numId w:val="40"/>
        </w:numPr>
        <w:jc w:val="center"/>
        <w:outlineLvl w:val="1"/>
        <w:rPr>
          <w:szCs w:val="28"/>
        </w:rPr>
      </w:pPr>
      <w:r>
        <w:rPr>
          <w:szCs w:val="28"/>
        </w:rPr>
        <w:t>Р</w:t>
      </w:r>
      <w:r w:rsidR="00EF5AA8" w:rsidRPr="00143D3B">
        <w:rPr>
          <w:szCs w:val="28"/>
        </w:rPr>
        <w:t>азмер</w:t>
      </w:r>
      <w:r>
        <w:rPr>
          <w:szCs w:val="28"/>
        </w:rPr>
        <w:t xml:space="preserve"> </w:t>
      </w:r>
      <w:r w:rsidR="00EF5AA8" w:rsidRPr="00143D3B">
        <w:rPr>
          <w:szCs w:val="28"/>
        </w:rPr>
        <w:t xml:space="preserve">средств, направляемых на оплату труда </w:t>
      </w:r>
      <w:r>
        <w:rPr>
          <w:szCs w:val="28"/>
        </w:rPr>
        <w:t xml:space="preserve">руководителей и </w:t>
      </w:r>
      <w:r w:rsidR="00EF5AA8" w:rsidRPr="00143D3B">
        <w:rPr>
          <w:szCs w:val="28"/>
        </w:rPr>
        <w:t>работников учреждений</w:t>
      </w:r>
      <w:r>
        <w:rPr>
          <w:szCs w:val="28"/>
        </w:rPr>
        <w:t xml:space="preserve">, полученных </w:t>
      </w:r>
      <w:r w:rsidR="00EF5AA8" w:rsidRPr="00143D3B">
        <w:rPr>
          <w:szCs w:val="28"/>
        </w:rPr>
        <w:t xml:space="preserve">от приносящей доходы деятельности </w:t>
      </w:r>
    </w:p>
    <w:p w14:paraId="521179C1" w14:textId="77777777" w:rsidR="00EF5AA8" w:rsidRPr="00BD60FE" w:rsidRDefault="00EF5AA8" w:rsidP="00EF5AA8">
      <w:pPr>
        <w:pStyle w:val="ConsPlusTitle"/>
        <w:ind w:left="990"/>
        <w:outlineLvl w:val="1"/>
        <w:rPr>
          <w:szCs w:val="28"/>
        </w:rPr>
      </w:pPr>
    </w:p>
    <w:p w14:paraId="0378CCDD" w14:textId="77777777" w:rsidR="00EF5AA8" w:rsidRPr="00BD60FE" w:rsidRDefault="00C0510C" w:rsidP="00BE52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F5AA8" w:rsidRPr="00BD60FE">
        <w:rPr>
          <w:rFonts w:ascii="Times New Roman" w:hAnsi="Times New Roman" w:cs="Times New Roman"/>
          <w:sz w:val="28"/>
          <w:szCs w:val="28"/>
        </w:rPr>
        <w:t>.1. Средства на оплату труда от приносящей доход деятельности направляются учреждением на осуществление выплат стимулирующего характера.</w:t>
      </w:r>
    </w:p>
    <w:p w14:paraId="4C57F567" w14:textId="77777777" w:rsidR="00EF5AA8" w:rsidRPr="00BD60FE" w:rsidRDefault="00C0510C" w:rsidP="00BE52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F5AA8" w:rsidRPr="00BD60FE">
        <w:rPr>
          <w:rFonts w:ascii="Times New Roman" w:hAnsi="Times New Roman" w:cs="Times New Roman"/>
          <w:sz w:val="28"/>
          <w:szCs w:val="28"/>
        </w:rPr>
        <w:t>.2. Оплата труда работников учреждений, с которыми заключены срочные трудовые договоры для выполнения работ, связанных с временным расширением объема оказываемых учреждением услуг, осуществляется полностью за счет средств от приносящей доход деятельности по системам оплаты труда, установленным в учреждениях.</w:t>
      </w:r>
    </w:p>
    <w:p w14:paraId="656E5652" w14:textId="77777777" w:rsidR="00EF5AA8" w:rsidRPr="00BD60FE" w:rsidRDefault="00C0510C" w:rsidP="00BE52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F5AA8" w:rsidRPr="00BD60FE">
        <w:rPr>
          <w:rFonts w:ascii="Times New Roman" w:hAnsi="Times New Roman" w:cs="Times New Roman"/>
          <w:sz w:val="28"/>
          <w:szCs w:val="28"/>
        </w:rPr>
        <w:t>.3. На оплату труда (без учета начислений на выплаты по оплате труда) могут направляться средства в объеме не более 50 процентов от общей суммы средств, полученных от приносящей доход деятельности.</w:t>
      </w:r>
    </w:p>
    <w:p w14:paraId="54F262D3" w14:textId="77777777" w:rsidR="00EF5AA8" w:rsidRDefault="00EF5AA8" w:rsidP="00BE5288">
      <w:pPr>
        <w:autoSpaceDE w:val="0"/>
        <w:autoSpaceDN w:val="0"/>
        <w:adjustRightInd w:val="0"/>
        <w:spacing w:after="0" w:line="240" w:lineRule="auto"/>
        <w:jc w:val="both"/>
        <w:rPr>
          <w:rFonts w:ascii="Times New Roman" w:eastAsia="Times New Roman" w:hAnsi="Times New Roman"/>
          <w:sz w:val="28"/>
          <w:szCs w:val="28"/>
        </w:rPr>
      </w:pPr>
    </w:p>
    <w:p w14:paraId="5ABCAF89" w14:textId="77777777" w:rsidR="00C16AA6" w:rsidRDefault="00C16AA6" w:rsidP="009A0037">
      <w:pPr>
        <w:pStyle w:val="ConsPlusNormal"/>
        <w:jc w:val="right"/>
        <w:outlineLvl w:val="1"/>
        <w:rPr>
          <w:rFonts w:ascii="Times New Roman" w:hAnsi="Times New Roman" w:cs="Times New Roman"/>
          <w:sz w:val="24"/>
          <w:szCs w:val="24"/>
        </w:rPr>
      </w:pPr>
    </w:p>
    <w:p w14:paraId="13A6EF11" w14:textId="77777777" w:rsidR="00C16AA6" w:rsidRDefault="00C16AA6" w:rsidP="009A0037">
      <w:pPr>
        <w:pStyle w:val="ConsPlusNormal"/>
        <w:jc w:val="right"/>
        <w:outlineLvl w:val="1"/>
        <w:rPr>
          <w:rFonts w:ascii="Times New Roman" w:hAnsi="Times New Roman" w:cs="Times New Roman"/>
          <w:sz w:val="24"/>
          <w:szCs w:val="24"/>
        </w:rPr>
      </w:pPr>
    </w:p>
    <w:p w14:paraId="062E1FEB" w14:textId="77777777" w:rsidR="00C16AA6" w:rsidRDefault="00C16AA6" w:rsidP="009A0037">
      <w:pPr>
        <w:pStyle w:val="ConsPlusNormal"/>
        <w:jc w:val="right"/>
        <w:outlineLvl w:val="1"/>
        <w:rPr>
          <w:rFonts w:ascii="Times New Roman" w:hAnsi="Times New Roman" w:cs="Times New Roman"/>
          <w:sz w:val="24"/>
          <w:szCs w:val="24"/>
        </w:rPr>
      </w:pPr>
    </w:p>
    <w:p w14:paraId="328B2B73" w14:textId="77777777" w:rsidR="00160D34" w:rsidRDefault="00160D34" w:rsidP="009A0037">
      <w:pPr>
        <w:pStyle w:val="ConsPlusNormal"/>
        <w:jc w:val="right"/>
        <w:outlineLvl w:val="1"/>
        <w:rPr>
          <w:rFonts w:ascii="Times New Roman" w:hAnsi="Times New Roman" w:cs="Times New Roman"/>
          <w:sz w:val="24"/>
          <w:szCs w:val="24"/>
        </w:rPr>
      </w:pPr>
    </w:p>
    <w:p w14:paraId="200EB3A5" w14:textId="77777777" w:rsidR="00160D34" w:rsidRDefault="00160D34" w:rsidP="009A0037">
      <w:pPr>
        <w:pStyle w:val="ConsPlusNormal"/>
        <w:jc w:val="right"/>
        <w:outlineLvl w:val="1"/>
        <w:rPr>
          <w:rFonts w:ascii="Times New Roman" w:hAnsi="Times New Roman" w:cs="Times New Roman"/>
          <w:sz w:val="24"/>
          <w:szCs w:val="24"/>
        </w:rPr>
      </w:pPr>
    </w:p>
    <w:p w14:paraId="116B0F2E" w14:textId="77777777" w:rsidR="00100B6E" w:rsidRDefault="00100B6E" w:rsidP="009A0037">
      <w:pPr>
        <w:pStyle w:val="ConsPlusNormal"/>
        <w:jc w:val="right"/>
        <w:outlineLvl w:val="1"/>
        <w:rPr>
          <w:rFonts w:ascii="Times New Roman" w:hAnsi="Times New Roman" w:cs="Times New Roman"/>
          <w:sz w:val="24"/>
          <w:szCs w:val="24"/>
        </w:rPr>
      </w:pPr>
    </w:p>
    <w:p w14:paraId="449BA2D0" w14:textId="77777777" w:rsidR="00100B6E" w:rsidRDefault="00100B6E" w:rsidP="009A0037">
      <w:pPr>
        <w:pStyle w:val="ConsPlusNormal"/>
        <w:jc w:val="right"/>
        <w:outlineLvl w:val="1"/>
        <w:rPr>
          <w:rFonts w:ascii="Times New Roman" w:hAnsi="Times New Roman" w:cs="Times New Roman"/>
          <w:sz w:val="24"/>
          <w:szCs w:val="24"/>
        </w:rPr>
      </w:pPr>
    </w:p>
    <w:p w14:paraId="2598C49C" w14:textId="77777777" w:rsidR="00100B6E" w:rsidRDefault="00100B6E" w:rsidP="009A0037">
      <w:pPr>
        <w:pStyle w:val="ConsPlusNormal"/>
        <w:jc w:val="right"/>
        <w:outlineLvl w:val="1"/>
        <w:rPr>
          <w:rFonts w:ascii="Times New Roman" w:hAnsi="Times New Roman" w:cs="Times New Roman"/>
          <w:sz w:val="24"/>
          <w:szCs w:val="24"/>
        </w:rPr>
      </w:pPr>
    </w:p>
    <w:p w14:paraId="5E32CFCD" w14:textId="77777777" w:rsidR="00100B6E" w:rsidRDefault="00100B6E" w:rsidP="009A0037">
      <w:pPr>
        <w:pStyle w:val="ConsPlusNormal"/>
        <w:jc w:val="right"/>
        <w:outlineLvl w:val="1"/>
        <w:rPr>
          <w:rFonts w:ascii="Times New Roman" w:hAnsi="Times New Roman" w:cs="Times New Roman"/>
          <w:sz w:val="24"/>
          <w:szCs w:val="24"/>
        </w:rPr>
      </w:pPr>
    </w:p>
    <w:p w14:paraId="5B505FBC" w14:textId="77777777" w:rsidR="00100B6E" w:rsidRDefault="00100B6E" w:rsidP="009A0037">
      <w:pPr>
        <w:pStyle w:val="ConsPlusNormal"/>
        <w:jc w:val="right"/>
        <w:outlineLvl w:val="1"/>
        <w:rPr>
          <w:rFonts w:ascii="Times New Roman" w:hAnsi="Times New Roman" w:cs="Times New Roman"/>
          <w:sz w:val="24"/>
          <w:szCs w:val="24"/>
        </w:rPr>
      </w:pPr>
    </w:p>
    <w:p w14:paraId="79099629" w14:textId="77777777" w:rsidR="00100B6E" w:rsidRDefault="00100B6E" w:rsidP="009A0037">
      <w:pPr>
        <w:pStyle w:val="ConsPlusNormal"/>
        <w:jc w:val="right"/>
        <w:outlineLvl w:val="1"/>
        <w:rPr>
          <w:rFonts w:ascii="Times New Roman" w:hAnsi="Times New Roman" w:cs="Times New Roman"/>
          <w:sz w:val="24"/>
          <w:szCs w:val="24"/>
        </w:rPr>
      </w:pPr>
    </w:p>
    <w:p w14:paraId="4C30F73E" w14:textId="77777777" w:rsidR="00F33AD2" w:rsidRDefault="00F33AD2" w:rsidP="009A0037">
      <w:pPr>
        <w:pStyle w:val="ConsPlusNormal"/>
        <w:jc w:val="right"/>
        <w:outlineLvl w:val="1"/>
        <w:rPr>
          <w:rFonts w:ascii="Times New Roman" w:hAnsi="Times New Roman" w:cs="Times New Roman"/>
          <w:sz w:val="24"/>
          <w:szCs w:val="24"/>
        </w:rPr>
      </w:pPr>
    </w:p>
    <w:p w14:paraId="0D89ED9A" w14:textId="77777777" w:rsidR="00F33AD2" w:rsidRDefault="00F33AD2" w:rsidP="009A0037">
      <w:pPr>
        <w:pStyle w:val="ConsPlusNormal"/>
        <w:jc w:val="right"/>
        <w:outlineLvl w:val="1"/>
        <w:rPr>
          <w:rFonts w:ascii="Times New Roman" w:hAnsi="Times New Roman" w:cs="Times New Roman"/>
          <w:sz w:val="24"/>
          <w:szCs w:val="24"/>
        </w:rPr>
      </w:pPr>
    </w:p>
    <w:p w14:paraId="4CAB6024" w14:textId="77777777" w:rsidR="00100B6E" w:rsidRDefault="00100B6E" w:rsidP="009A0037">
      <w:pPr>
        <w:pStyle w:val="ConsPlusNormal"/>
        <w:jc w:val="right"/>
        <w:outlineLvl w:val="1"/>
        <w:rPr>
          <w:rFonts w:ascii="Times New Roman" w:hAnsi="Times New Roman" w:cs="Times New Roman"/>
          <w:sz w:val="24"/>
          <w:szCs w:val="24"/>
        </w:rPr>
      </w:pPr>
    </w:p>
    <w:p w14:paraId="3E0B49AB" w14:textId="77777777" w:rsidR="009A0037" w:rsidRPr="00F33AD2" w:rsidRDefault="0032456C" w:rsidP="009A0037">
      <w:pPr>
        <w:pStyle w:val="ConsPlusNormal"/>
        <w:jc w:val="right"/>
        <w:outlineLvl w:val="1"/>
        <w:rPr>
          <w:rFonts w:ascii="Times New Roman" w:hAnsi="Times New Roman" w:cs="Times New Roman"/>
          <w:sz w:val="28"/>
          <w:szCs w:val="28"/>
        </w:rPr>
      </w:pPr>
      <w:r w:rsidRPr="00F33AD2">
        <w:rPr>
          <w:rFonts w:ascii="Times New Roman" w:hAnsi="Times New Roman" w:cs="Times New Roman"/>
          <w:sz w:val="28"/>
          <w:szCs w:val="28"/>
        </w:rPr>
        <w:lastRenderedPageBreak/>
        <w:t>П</w:t>
      </w:r>
      <w:r w:rsidR="009A0037" w:rsidRPr="00F33AD2">
        <w:rPr>
          <w:rFonts w:ascii="Times New Roman" w:hAnsi="Times New Roman" w:cs="Times New Roman"/>
          <w:sz w:val="28"/>
          <w:szCs w:val="28"/>
        </w:rPr>
        <w:t xml:space="preserve">риложение </w:t>
      </w:r>
      <w:r w:rsidR="004A7B34" w:rsidRPr="00F33AD2">
        <w:rPr>
          <w:rFonts w:ascii="Times New Roman" w:hAnsi="Times New Roman" w:cs="Times New Roman"/>
          <w:sz w:val="28"/>
          <w:szCs w:val="28"/>
        </w:rPr>
        <w:t>№</w:t>
      </w:r>
      <w:r w:rsidR="009A0037" w:rsidRPr="00F33AD2">
        <w:rPr>
          <w:rFonts w:ascii="Times New Roman" w:hAnsi="Times New Roman" w:cs="Times New Roman"/>
          <w:sz w:val="28"/>
          <w:szCs w:val="28"/>
        </w:rPr>
        <w:t xml:space="preserve"> 1</w:t>
      </w:r>
    </w:p>
    <w:p w14:paraId="5215F85E"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к </w:t>
      </w:r>
      <w:r w:rsidR="00903FFB" w:rsidRPr="00F33AD2">
        <w:rPr>
          <w:rFonts w:ascii="Times New Roman" w:hAnsi="Times New Roman" w:cs="Times New Roman"/>
          <w:sz w:val="28"/>
          <w:szCs w:val="28"/>
        </w:rPr>
        <w:t>п</w:t>
      </w:r>
      <w:r w:rsidRPr="00F33AD2">
        <w:rPr>
          <w:rFonts w:ascii="Times New Roman" w:hAnsi="Times New Roman" w:cs="Times New Roman"/>
          <w:sz w:val="28"/>
          <w:szCs w:val="28"/>
        </w:rPr>
        <w:t>римерному положению</w:t>
      </w:r>
    </w:p>
    <w:p w14:paraId="2FE6006C"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об оплате труда работников</w:t>
      </w:r>
    </w:p>
    <w:p w14:paraId="25AAF3A5"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муниципальных учреждений</w:t>
      </w:r>
    </w:p>
    <w:p w14:paraId="2A51D490"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дополнительного образования</w:t>
      </w:r>
    </w:p>
    <w:p w14:paraId="20546710"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физкультурно-спортивной</w:t>
      </w:r>
    </w:p>
    <w:p w14:paraId="6102A6FA" w14:textId="77777777" w:rsidR="00385025"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направленности</w:t>
      </w:r>
      <w:r w:rsidR="00385025" w:rsidRPr="00F33AD2">
        <w:rPr>
          <w:rFonts w:ascii="Times New Roman" w:hAnsi="Times New Roman" w:cs="Times New Roman"/>
          <w:sz w:val="28"/>
          <w:szCs w:val="28"/>
        </w:rPr>
        <w:t xml:space="preserve"> </w:t>
      </w:r>
    </w:p>
    <w:p w14:paraId="3DCCC0AD"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Ачинск</w:t>
      </w:r>
      <w:r w:rsidR="004A7B34" w:rsidRPr="00F33AD2">
        <w:rPr>
          <w:rFonts w:ascii="Times New Roman" w:hAnsi="Times New Roman" w:cs="Times New Roman"/>
          <w:sz w:val="28"/>
          <w:szCs w:val="28"/>
        </w:rPr>
        <w:t>ого муниципального округа</w:t>
      </w:r>
    </w:p>
    <w:p w14:paraId="7308905A" w14:textId="77777777" w:rsidR="009A0037" w:rsidRPr="00F33AD2" w:rsidRDefault="009A0037" w:rsidP="009A0037">
      <w:pPr>
        <w:pStyle w:val="ConsPlusNormal"/>
        <w:jc w:val="both"/>
        <w:rPr>
          <w:rFonts w:ascii="Times New Roman" w:hAnsi="Times New Roman" w:cs="Times New Roman"/>
          <w:sz w:val="28"/>
          <w:szCs w:val="28"/>
        </w:rPr>
      </w:pPr>
    </w:p>
    <w:p w14:paraId="2A96AEEE" w14:textId="77777777" w:rsidR="00724873" w:rsidRDefault="009A0037" w:rsidP="00FC0BFD">
      <w:pPr>
        <w:pStyle w:val="ConsPlusTitle"/>
        <w:jc w:val="center"/>
        <w:rPr>
          <w:b w:val="0"/>
          <w:szCs w:val="28"/>
        </w:rPr>
      </w:pPr>
      <w:r w:rsidRPr="00724873">
        <w:rPr>
          <w:b w:val="0"/>
          <w:szCs w:val="28"/>
        </w:rPr>
        <w:t>М</w:t>
      </w:r>
      <w:r w:rsidR="00FC0BFD" w:rsidRPr="00724873">
        <w:rPr>
          <w:b w:val="0"/>
          <w:szCs w:val="28"/>
        </w:rPr>
        <w:t xml:space="preserve">инимальные размеры окладов (должностных окладов), </w:t>
      </w:r>
    </w:p>
    <w:p w14:paraId="71C19907" w14:textId="77777777" w:rsidR="009A0037" w:rsidRPr="00724873" w:rsidRDefault="00FC0BFD" w:rsidP="00FC0BFD">
      <w:pPr>
        <w:pStyle w:val="ConsPlusTitle"/>
        <w:jc w:val="center"/>
        <w:rPr>
          <w:b w:val="0"/>
          <w:szCs w:val="28"/>
        </w:rPr>
      </w:pPr>
      <w:r w:rsidRPr="00724873">
        <w:rPr>
          <w:b w:val="0"/>
          <w:szCs w:val="28"/>
        </w:rPr>
        <w:t xml:space="preserve">ставок заработной платы </w:t>
      </w:r>
    </w:p>
    <w:p w14:paraId="2B18A711" w14:textId="77777777" w:rsidR="00F07565" w:rsidRPr="00BD60FE" w:rsidRDefault="00F07565" w:rsidP="00FC0BFD">
      <w:pPr>
        <w:pStyle w:val="ConsPlusTitle"/>
        <w:jc w:val="center"/>
        <w:rPr>
          <w:szCs w:val="28"/>
        </w:rPr>
      </w:pPr>
    </w:p>
    <w:p w14:paraId="6BCE0506"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1. Минимальные размеры окладов (должностных окладов) работников учреждений физической культуры и спорта:</w:t>
      </w:r>
    </w:p>
    <w:p w14:paraId="59A3ACD1" w14:textId="77777777" w:rsidR="009A0037" w:rsidRPr="00BD60FE" w:rsidRDefault="009A0037" w:rsidP="004C4500">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1.1. Профессиональная квалификационная группа (далее - ПКГ) должностей работников физической культуры и спорта должностей первого уровня: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9"/>
        <w:gridCol w:w="4912"/>
      </w:tblGrid>
      <w:tr w:rsidR="009A0037" w:rsidRPr="00BD60FE" w14:paraId="46EF07DB" w14:textId="77777777" w:rsidTr="00535254">
        <w:trPr>
          <w:jc w:val="center"/>
        </w:trPr>
        <w:tc>
          <w:tcPr>
            <w:tcW w:w="4819" w:type="dxa"/>
          </w:tcPr>
          <w:p w14:paraId="7729AEA8"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Квалификационные уровни</w:t>
            </w:r>
          </w:p>
        </w:tc>
        <w:tc>
          <w:tcPr>
            <w:tcW w:w="4882" w:type="dxa"/>
          </w:tcPr>
          <w:p w14:paraId="151E4FFB"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Минимальный размер оклада (должностного оклада), руб.</w:t>
            </w:r>
          </w:p>
        </w:tc>
      </w:tr>
      <w:tr w:rsidR="009A0037" w:rsidRPr="00BD60FE" w14:paraId="1CB0E142" w14:textId="77777777" w:rsidTr="00535254">
        <w:trPr>
          <w:jc w:val="center"/>
        </w:trPr>
        <w:tc>
          <w:tcPr>
            <w:tcW w:w="4819" w:type="dxa"/>
          </w:tcPr>
          <w:p w14:paraId="5B0D34D3"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1 квалификационный уровень</w:t>
            </w:r>
          </w:p>
        </w:tc>
        <w:tc>
          <w:tcPr>
            <w:tcW w:w="4882" w:type="dxa"/>
          </w:tcPr>
          <w:p w14:paraId="24B05B72"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4</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498</w:t>
            </w:r>
          </w:p>
        </w:tc>
      </w:tr>
      <w:tr w:rsidR="009A0037" w:rsidRPr="00BD60FE" w14:paraId="4B7ABC66" w14:textId="77777777" w:rsidTr="00535254">
        <w:trPr>
          <w:jc w:val="center"/>
        </w:trPr>
        <w:tc>
          <w:tcPr>
            <w:tcW w:w="4819" w:type="dxa"/>
          </w:tcPr>
          <w:p w14:paraId="48BE6756"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2 квалификационный уровень</w:t>
            </w:r>
          </w:p>
        </w:tc>
        <w:tc>
          <w:tcPr>
            <w:tcW w:w="4882" w:type="dxa"/>
          </w:tcPr>
          <w:p w14:paraId="4B8F1739"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7</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167</w:t>
            </w:r>
          </w:p>
        </w:tc>
      </w:tr>
    </w:tbl>
    <w:p w14:paraId="3E9A74F7" w14:textId="77777777" w:rsidR="009A0037" w:rsidRPr="00BD60FE" w:rsidRDefault="009A0037" w:rsidP="009A0037">
      <w:pPr>
        <w:pStyle w:val="ConsPlusNormal"/>
        <w:jc w:val="both"/>
        <w:rPr>
          <w:rFonts w:ascii="Times New Roman" w:hAnsi="Times New Roman" w:cs="Times New Roman"/>
          <w:sz w:val="28"/>
          <w:szCs w:val="28"/>
        </w:rPr>
      </w:pPr>
    </w:p>
    <w:p w14:paraId="4685EE63"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1.2. ПКГ должностей работников физической культуры и спорта должностей второго уровня: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9"/>
        <w:gridCol w:w="4912"/>
      </w:tblGrid>
      <w:tr w:rsidR="009A0037" w:rsidRPr="00BD60FE" w14:paraId="3F0B1F8B" w14:textId="77777777" w:rsidTr="00535254">
        <w:trPr>
          <w:jc w:val="center"/>
        </w:trPr>
        <w:tc>
          <w:tcPr>
            <w:tcW w:w="4819" w:type="dxa"/>
          </w:tcPr>
          <w:p w14:paraId="1B1730D2"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Квалификационные уровни</w:t>
            </w:r>
          </w:p>
        </w:tc>
        <w:tc>
          <w:tcPr>
            <w:tcW w:w="4882" w:type="dxa"/>
          </w:tcPr>
          <w:p w14:paraId="63B8AE7F"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Минимальный размер оклада (должностного оклада), руб.</w:t>
            </w:r>
          </w:p>
        </w:tc>
      </w:tr>
      <w:tr w:rsidR="009A0037" w:rsidRPr="00BD60FE" w14:paraId="0449A7F7" w14:textId="77777777" w:rsidTr="00535254">
        <w:trPr>
          <w:jc w:val="center"/>
        </w:trPr>
        <w:tc>
          <w:tcPr>
            <w:tcW w:w="4819" w:type="dxa"/>
          </w:tcPr>
          <w:p w14:paraId="28C5F66F"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1 квалификационный уровень</w:t>
            </w:r>
          </w:p>
        </w:tc>
        <w:tc>
          <w:tcPr>
            <w:tcW w:w="4882" w:type="dxa"/>
          </w:tcPr>
          <w:p w14:paraId="4D8BB91F"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8</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989</w:t>
            </w:r>
          </w:p>
        </w:tc>
      </w:tr>
      <w:tr w:rsidR="009A0037" w:rsidRPr="00BD60FE" w14:paraId="13754F43" w14:textId="77777777" w:rsidTr="00535254">
        <w:trPr>
          <w:jc w:val="center"/>
        </w:trPr>
        <w:tc>
          <w:tcPr>
            <w:tcW w:w="4819" w:type="dxa"/>
          </w:tcPr>
          <w:p w14:paraId="18BD7012"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2 квалификационный уровень</w:t>
            </w:r>
          </w:p>
        </w:tc>
        <w:tc>
          <w:tcPr>
            <w:tcW w:w="4882" w:type="dxa"/>
          </w:tcPr>
          <w:p w14:paraId="36812500"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10</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749</w:t>
            </w:r>
          </w:p>
        </w:tc>
      </w:tr>
      <w:tr w:rsidR="009A0037" w:rsidRPr="00BD60FE" w14:paraId="5FBB25C3" w14:textId="77777777" w:rsidTr="00535254">
        <w:trPr>
          <w:jc w:val="center"/>
        </w:trPr>
        <w:tc>
          <w:tcPr>
            <w:tcW w:w="4819" w:type="dxa"/>
          </w:tcPr>
          <w:p w14:paraId="166E8426"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3 квалификационный уровень</w:t>
            </w:r>
          </w:p>
        </w:tc>
        <w:tc>
          <w:tcPr>
            <w:tcW w:w="4882" w:type="dxa"/>
          </w:tcPr>
          <w:p w14:paraId="28D0723C"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11</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160</w:t>
            </w:r>
          </w:p>
        </w:tc>
      </w:tr>
    </w:tbl>
    <w:p w14:paraId="29A48BFF" w14:textId="77777777" w:rsidR="009A0037" w:rsidRPr="00BD60FE" w:rsidRDefault="009A0037" w:rsidP="009A0037">
      <w:pPr>
        <w:pStyle w:val="ConsPlusNormal"/>
        <w:jc w:val="both"/>
        <w:rPr>
          <w:rFonts w:ascii="Times New Roman" w:hAnsi="Times New Roman" w:cs="Times New Roman"/>
          <w:sz w:val="28"/>
          <w:szCs w:val="28"/>
        </w:rPr>
      </w:pPr>
    </w:p>
    <w:p w14:paraId="289B8D88"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1.3. ПКГ должностей работников физической культуры и спорта третьего уровня: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9"/>
        <w:gridCol w:w="4912"/>
      </w:tblGrid>
      <w:tr w:rsidR="009A0037" w:rsidRPr="00BD60FE" w14:paraId="4D1C33C9" w14:textId="77777777" w:rsidTr="00535254">
        <w:trPr>
          <w:jc w:val="center"/>
        </w:trPr>
        <w:tc>
          <w:tcPr>
            <w:tcW w:w="4819" w:type="dxa"/>
          </w:tcPr>
          <w:p w14:paraId="7291505A"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Квалификационные уровни</w:t>
            </w:r>
          </w:p>
        </w:tc>
        <w:tc>
          <w:tcPr>
            <w:tcW w:w="4882" w:type="dxa"/>
          </w:tcPr>
          <w:p w14:paraId="4BC48481"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Минимальный размер оклада (должностного оклада), руб.</w:t>
            </w:r>
          </w:p>
        </w:tc>
      </w:tr>
      <w:tr w:rsidR="009A0037" w:rsidRPr="00BD60FE" w14:paraId="4D29F759" w14:textId="77777777" w:rsidTr="00535254">
        <w:trPr>
          <w:jc w:val="center"/>
        </w:trPr>
        <w:tc>
          <w:tcPr>
            <w:tcW w:w="4819" w:type="dxa"/>
          </w:tcPr>
          <w:p w14:paraId="4DFB8793"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1 квалификационный уровень</w:t>
            </w:r>
          </w:p>
        </w:tc>
        <w:tc>
          <w:tcPr>
            <w:tcW w:w="4882" w:type="dxa"/>
          </w:tcPr>
          <w:p w14:paraId="458CFF46"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10</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418</w:t>
            </w:r>
          </w:p>
        </w:tc>
      </w:tr>
      <w:tr w:rsidR="009A0037" w:rsidRPr="00BD60FE" w14:paraId="25C3CF0B" w14:textId="77777777" w:rsidTr="00535254">
        <w:trPr>
          <w:jc w:val="center"/>
        </w:trPr>
        <w:tc>
          <w:tcPr>
            <w:tcW w:w="4819" w:type="dxa"/>
          </w:tcPr>
          <w:p w14:paraId="5E02DFC8"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t>2 квалификационный уровень</w:t>
            </w:r>
          </w:p>
        </w:tc>
        <w:tc>
          <w:tcPr>
            <w:tcW w:w="4882" w:type="dxa"/>
          </w:tcPr>
          <w:p w14:paraId="2F4FDC51"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11</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219</w:t>
            </w:r>
          </w:p>
        </w:tc>
      </w:tr>
    </w:tbl>
    <w:p w14:paraId="63EA94A3" w14:textId="77777777" w:rsidR="009A0037" w:rsidRPr="00BD60FE" w:rsidRDefault="009A0037" w:rsidP="009A0037">
      <w:pPr>
        <w:pStyle w:val="ConsPlusNormal"/>
        <w:jc w:val="both"/>
        <w:rPr>
          <w:rFonts w:ascii="Times New Roman" w:hAnsi="Times New Roman" w:cs="Times New Roman"/>
          <w:sz w:val="28"/>
          <w:szCs w:val="28"/>
        </w:rPr>
      </w:pPr>
    </w:p>
    <w:p w14:paraId="39552188"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1.4. ПКГ должностей работников физической культуры и спорта четвертого уровня:</w:t>
      </w:r>
    </w:p>
    <w:p w14:paraId="11F442F7" w14:textId="77777777" w:rsidR="009A0037" w:rsidRPr="00BD60FE" w:rsidRDefault="009A0037" w:rsidP="009A0037">
      <w:pPr>
        <w:pStyle w:val="ConsPlusNormal"/>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4841"/>
      </w:tblGrid>
      <w:tr w:rsidR="009A0037" w:rsidRPr="00BD60FE" w14:paraId="237159D4" w14:textId="77777777" w:rsidTr="00535254">
        <w:trPr>
          <w:jc w:val="center"/>
        </w:trPr>
        <w:tc>
          <w:tcPr>
            <w:tcW w:w="4819" w:type="dxa"/>
          </w:tcPr>
          <w:p w14:paraId="62B9A810"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Квалификационные уровни</w:t>
            </w:r>
          </w:p>
        </w:tc>
        <w:tc>
          <w:tcPr>
            <w:tcW w:w="4741" w:type="dxa"/>
          </w:tcPr>
          <w:p w14:paraId="07715FB5"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 xml:space="preserve">Минимальный размер оклада </w:t>
            </w:r>
            <w:r w:rsidRPr="00DD41C2">
              <w:rPr>
                <w:rFonts w:ascii="Times New Roman" w:hAnsi="Times New Roman" w:cs="Times New Roman"/>
                <w:sz w:val="24"/>
                <w:szCs w:val="24"/>
              </w:rPr>
              <w:lastRenderedPageBreak/>
              <w:t>(должностного оклада), руб.</w:t>
            </w:r>
          </w:p>
        </w:tc>
      </w:tr>
      <w:tr w:rsidR="009A0037" w:rsidRPr="00BD60FE" w14:paraId="07B20C7D" w14:textId="77777777" w:rsidTr="00535254">
        <w:trPr>
          <w:jc w:val="center"/>
        </w:trPr>
        <w:tc>
          <w:tcPr>
            <w:tcW w:w="4819" w:type="dxa"/>
          </w:tcPr>
          <w:p w14:paraId="4E8FE0E6" w14:textId="77777777" w:rsidR="009A0037" w:rsidRPr="00DD41C2" w:rsidRDefault="009A0037" w:rsidP="009A0037">
            <w:pPr>
              <w:pStyle w:val="ConsPlusNormal"/>
              <w:rPr>
                <w:rFonts w:ascii="Times New Roman" w:hAnsi="Times New Roman" w:cs="Times New Roman"/>
                <w:sz w:val="24"/>
                <w:szCs w:val="24"/>
              </w:rPr>
            </w:pPr>
            <w:r w:rsidRPr="00DD41C2">
              <w:rPr>
                <w:rFonts w:ascii="Times New Roman" w:hAnsi="Times New Roman" w:cs="Times New Roman"/>
                <w:sz w:val="24"/>
                <w:szCs w:val="24"/>
              </w:rPr>
              <w:lastRenderedPageBreak/>
              <w:t>Квалификационные уровни не установлены</w:t>
            </w:r>
          </w:p>
        </w:tc>
        <w:tc>
          <w:tcPr>
            <w:tcW w:w="4741" w:type="dxa"/>
          </w:tcPr>
          <w:p w14:paraId="00B3AAF4" w14:textId="77777777" w:rsidR="009A0037" w:rsidRPr="00DD41C2" w:rsidRDefault="009A0037" w:rsidP="009A0037">
            <w:pPr>
              <w:pStyle w:val="ConsPlusNormal"/>
              <w:jc w:val="center"/>
              <w:rPr>
                <w:rFonts w:ascii="Times New Roman" w:hAnsi="Times New Roman" w:cs="Times New Roman"/>
                <w:sz w:val="24"/>
                <w:szCs w:val="24"/>
              </w:rPr>
            </w:pPr>
            <w:r w:rsidRPr="00DD41C2">
              <w:rPr>
                <w:rFonts w:ascii="Times New Roman" w:hAnsi="Times New Roman" w:cs="Times New Roman"/>
                <w:sz w:val="24"/>
                <w:szCs w:val="24"/>
              </w:rPr>
              <w:t>14</w:t>
            </w:r>
            <w:r w:rsidR="00FC0BFD" w:rsidRPr="00DD41C2">
              <w:rPr>
                <w:rFonts w:ascii="Times New Roman" w:hAnsi="Times New Roman" w:cs="Times New Roman"/>
                <w:sz w:val="24"/>
                <w:szCs w:val="24"/>
              </w:rPr>
              <w:t xml:space="preserve"> </w:t>
            </w:r>
            <w:r w:rsidRPr="00DD41C2">
              <w:rPr>
                <w:rFonts w:ascii="Times New Roman" w:hAnsi="Times New Roman" w:cs="Times New Roman"/>
                <w:sz w:val="24"/>
                <w:szCs w:val="24"/>
              </w:rPr>
              <w:t>385</w:t>
            </w:r>
          </w:p>
        </w:tc>
      </w:tr>
    </w:tbl>
    <w:p w14:paraId="5495D394" w14:textId="77777777" w:rsidR="009A0037" w:rsidRPr="00BD60FE" w:rsidRDefault="009A0037" w:rsidP="009A0037">
      <w:pPr>
        <w:pStyle w:val="ConsPlusNormal"/>
        <w:jc w:val="both"/>
        <w:rPr>
          <w:rFonts w:ascii="Times New Roman" w:hAnsi="Times New Roman" w:cs="Times New Roman"/>
          <w:sz w:val="28"/>
          <w:szCs w:val="28"/>
        </w:rPr>
      </w:pPr>
    </w:p>
    <w:p w14:paraId="12E2B4A4" w14:textId="77777777" w:rsidR="004C4500" w:rsidRPr="00BD60FE" w:rsidRDefault="009A0037" w:rsidP="004C4500">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2. Минимальные размеры окладов (должностных окладов) работников образования:</w:t>
      </w:r>
    </w:p>
    <w:p w14:paraId="1E38A789" w14:textId="77777777" w:rsidR="009A0037" w:rsidRPr="00BD60FE" w:rsidRDefault="009A0037" w:rsidP="004C4500">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2.1. ПКГ должностей педагогических работников: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4841"/>
      </w:tblGrid>
      <w:tr w:rsidR="009A0037" w:rsidRPr="00BD60FE" w14:paraId="3C72C97E" w14:textId="77777777" w:rsidTr="00535254">
        <w:trPr>
          <w:jc w:val="center"/>
        </w:trPr>
        <w:tc>
          <w:tcPr>
            <w:tcW w:w="4819" w:type="dxa"/>
          </w:tcPr>
          <w:p w14:paraId="7E7FEFD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741" w:type="dxa"/>
          </w:tcPr>
          <w:p w14:paraId="0D20C00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1E6675C3" w14:textId="77777777" w:rsidTr="00535254">
        <w:trPr>
          <w:jc w:val="center"/>
        </w:trPr>
        <w:tc>
          <w:tcPr>
            <w:tcW w:w="4819" w:type="dxa"/>
          </w:tcPr>
          <w:p w14:paraId="1AA8CC87"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741" w:type="dxa"/>
          </w:tcPr>
          <w:p w14:paraId="58BB242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569</w:t>
            </w:r>
          </w:p>
        </w:tc>
      </w:tr>
      <w:tr w:rsidR="009A0037" w:rsidRPr="00BD60FE" w14:paraId="3843207A" w14:textId="77777777" w:rsidTr="00535254">
        <w:trPr>
          <w:jc w:val="center"/>
        </w:trPr>
        <w:tc>
          <w:tcPr>
            <w:tcW w:w="4819" w:type="dxa"/>
          </w:tcPr>
          <w:p w14:paraId="5BC076E8"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741" w:type="dxa"/>
          </w:tcPr>
          <w:p w14:paraId="019E7D8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926</w:t>
            </w:r>
          </w:p>
        </w:tc>
      </w:tr>
      <w:tr w:rsidR="009A0037" w:rsidRPr="00BD60FE" w14:paraId="31AFE53C" w14:textId="77777777" w:rsidTr="00535254">
        <w:trPr>
          <w:jc w:val="center"/>
        </w:trPr>
        <w:tc>
          <w:tcPr>
            <w:tcW w:w="4819" w:type="dxa"/>
          </w:tcPr>
          <w:p w14:paraId="0241C02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741" w:type="dxa"/>
          </w:tcPr>
          <w:p w14:paraId="2F74DF8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683</w:t>
            </w:r>
          </w:p>
        </w:tc>
      </w:tr>
      <w:tr w:rsidR="009A0037" w:rsidRPr="00BD60FE" w14:paraId="31797661" w14:textId="77777777" w:rsidTr="00535254">
        <w:trPr>
          <w:jc w:val="center"/>
        </w:trPr>
        <w:tc>
          <w:tcPr>
            <w:tcW w:w="4819" w:type="dxa"/>
          </w:tcPr>
          <w:p w14:paraId="43F9F93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741" w:type="dxa"/>
          </w:tcPr>
          <w:p w14:paraId="67DA018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9</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505</w:t>
            </w:r>
          </w:p>
        </w:tc>
      </w:tr>
    </w:tbl>
    <w:p w14:paraId="1BBF3504" w14:textId="77777777" w:rsidR="009A0037" w:rsidRPr="00BD60FE" w:rsidRDefault="009A0037" w:rsidP="009A0037">
      <w:pPr>
        <w:pStyle w:val="ConsPlusNormal"/>
        <w:jc w:val="both"/>
        <w:rPr>
          <w:rFonts w:ascii="Times New Roman" w:hAnsi="Times New Roman" w:cs="Times New Roman"/>
          <w:sz w:val="28"/>
          <w:szCs w:val="28"/>
        </w:rPr>
      </w:pPr>
    </w:p>
    <w:p w14:paraId="1161A2C3"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3. Минимальные размеры окладов (должностных окладов) работников, занимающих общеотраслевые должности руководителей, специалистов и служащих:</w:t>
      </w:r>
    </w:p>
    <w:p w14:paraId="69ADD12E" w14:textId="77777777" w:rsidR="009A0037" w:rsidRDefault="009A0037" w:rsidP="009A0037">
      <w:pPr>
        <w:pStyle w:val="ConsPlusNormal"/>
        <w:spacing w:before="240"/>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3.1.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должности служащих первого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545E2E8E" w14:textId="77777777" w:rsidR="00037E65" w:rsidRPr="00BD60FE" w:rsidRDefault="00037E65" w:rsidP="009A0037">
      <w:pPr>
        <w:pStyle w:val="ConsPlusNormal"/>
        <w:spacing w:before="240"/>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4841"/>
      </w:tblGrid>
      <w:tr w:rsidR="009A0037" w:rsidRPr="00BD60FE" w14:paraId="487DD095" w14:textId="77777777" w:rsidTr="00535254">
        <w:trPr>
          <w:jc w:val="center"/>
        </w:trPr>
        <w:tc>
          <w:tcPr>
            <w:tcW w:w="4819" w:type="dxa"/>
          </w:tcPr>
          <w:p w14:paraId="4C3EB05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741" w:type="dxa"/>
          </w:tcPr>
          <w:p w14:paraId="1C00099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79C30C8C" w14:textId="77777777" w:rsidTr="00535254">
        <w:trPr>
          <w:jc w:val="center"/>
        </w:trPr>
        <w:tc>
          <w:tcPr>
            <w:tcW w:w="4819" w:type="dxa"/>
          </w:tcPr>
          <w:p w14:paraId="1DB7CA55"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741" w:type="dxa"/>
          </w:tcPr>
          <w:p w14:paraId="2ED9EF6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053</w:t>
            </w:r>
          </w:p>
        </w:tc>
      </w:tr>
      <w:tr w:rsidR="009A0037" w:rsidRPr="00BD60FE" w14:paraId="1074F309" w14:textId="77777777" w:rsidTr="00535254">
        <w:trPr>
          <w:jc w:val="center"/>
        </w:trPr>
        <w:tc>
          <w:tcPr>
            <w:tcW w:w="4819" w:type="dxa"/>
          </w:tcPr>
          <w:p w14:paraId="4AC562E6"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741" w:type="dxa"/>
          </w:tcPr>
          <w:p w14:paraId="116FFE2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276</w:t>
            </w:r>
          </w:p>
        </w:tc>
      </w:tr>
    </w:tbl>
    <w:p w14:paraId="719C58D6" w14:textId="77777777" w:rsidR="009A0037" w:rsidRPr="00BD60FE" w:rsidRDefault="009A0037" w:rsidP="009A0037">
      <w:pPr>
        <w:pStyle w:val="ConsPlusNormal"/>
        <w:jc w:val="both"/>
        <w:rPr>
          <w:rFonts w:ascii="Times New Roman" w:hAnsi="Times New Roman" w:cs="Times New Roman"/>
          <w:sz w:val="28"/>
          <w:szCs w:val="28"/>
        </w:rPr>
      </w:pPr>
    </w:p>
    <w:p w14:paraId="16090F44"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3.2.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должности служащих второго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0A43569B" w14:textId="77777777" w:rsidR="00037E65" w:rsidRPr="00BD60FE" w:rsidRDefault="00037E65" w:rsidP="009A0037">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254C8FA8" w14:textId="77777777" w:rsidTr="00535254">
        <w:trPr>
          <w:trHeight w:val="573"/>
          <w:jc w:val="center"/>
        </w:trPr>
        <w:tc>
          <w:tcPr>
            <w:tcW w:w="5089" w:type="dxa"/>
          </w:tcPr>
          <w:p w14:paraId="749B718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490" w:type="dxa"/>
          </w:tcPr>
          <w:p w14:paraId="0A6023D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67AA1210" w14:textId="77777777" w:rsidTr="00535254">
        <w:trPr>
          <w:trHeight w:val="294"/>
          <w:jc w:val="center"/>
        </w:trPr>
        <w:tc>
          <w:tcPr>
            <w:tcW w:w="5089" w:type="dxa"/>
          </w:tcPr>
          <w:p w14:paraId="052FE69E"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490" w:type="dxa"/>
          </w:tcPr>
          <w:p w14:paraId="19AEF2E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498</w:t>
            </w:r>
          </w:p>
        </w:tc>
      </w:tr>
      <w:tr w:rsidR="009A0037" w:rsidRPr="00BD60FE" w14:paraId="2C2EE181" w14:textId="77777777" w:rsidTr="00535254">
        <w:trPr>
          <w:trHeight w:val="278"/>
          <w:jc w:val="center"/>
        </w:trPr>
        <w:tc>
          <w:tcPr>
            <w:tcW w:w="5089" w:type="dxa"/>
          </w:tcPr>
          <w:p w14:paraId="0283D0D9"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490" w:type="dxa"/>
          </w:tcPr>
          <w:p w14:paraId="15EFD0E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943</w:t>
            </w:r>
          </w:p>
        </w:tc>
      </w:tr>
      <w:tr w:rsidR="009A0037" w:rsidRPr="00BD60FE" w14:paraId="54C05C10" w14:textId="77777777" w:rsidTr="00535254">
        <w:trPr>
          <w:trHeight w:val="294"/>
          <w:jc w:val="center"/>
        </w:trPr>
        <w:tc>
          <w:tcPr>
            <w:tcW w:w="5089" w:type="dxa"/>
          </w:tcPr>
          <w:p w14:paraId="1D8DCE55"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490" w:type="dxa"/>
          </w:tcPr>
          <w:p w14:paraId="64315CC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431</w:t>
            </w:r>
          </w:p>
        </w:tc>
      </w:tr>
      <w:tr w:rsidR="009A0037" w:rsidRPr="00BD60FE" w14:paraId="7E98E764" w14:textId="77777777" w:rsidTr="00535254">
        <w:trPr>
          <w:trHeight w:val="294"/>
          <w:jc w:val="center"/>
        </w:trPr>
        <w:tc>
          <w:tcPr>
            <w:tcW w:w="5089" w:type="dxa"/>
          </w:tcPr>
          <w:p w14:paraId="7298A6A1"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490" w:type="dxa"/>
          </w:tcPr>
          <w:p w14:paraId="653D600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854</w:t>
            </w:r>
          </w:p>
        </w:tc>
      </w:tr>
      <w:tr w:rsidR="009A0037" w:rsidRPr="00BD60FE" w14:paraId="35D20FD3" w14:textId="77777777" w:rsidTr="00535254">
        <w:trPr>
          <w:trHeight w:val="294"/>
          <w:jc w:val="center"/>
        </w:trPr>
        <w:tc>
          <w:tcPr>
            <w:tcW w:w="5089" w:type="dxa"/>
          </w:tcPr>
          <w:p w14:paraId="4AF1F026"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5 квалификационный уровень</w:t>
            </w:r>
          </w:p>
        </w:tc>
        <w:tc>
          <w:tcPr>
            <w:tcW w:w="4490" w:type="dxa"/>
          </w:tcPr>
          <w:p w14:paraId="3E96AF5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742</w:t>
            </w:r>
          </w:p>
        </w:tc>
      </w:tr>
    </w:tbl>
    <w:p w14:paraId="56B5DC5B" w14:textId="77777777" w:rsidR="009A0037" w:rsidRPr="00BD60FE" w:rsidRDefault="009A0037" w:rsidP="009A0037">
      <w:pPr>
        <w:pStyle w:val="ConsPlusNormal"/>
        <w:jc w:val="both"/>
        <w:rPr>
          <w:rFonts w:ascii="Times New Roman" w:hAnsi="Times New Roman" w:cs="Times New Roman"/>
          <w:sz w:val="28"/>
          <w:szCs w:val="28"/>
        </w:rPr>
      </w:pPr>
    </w:p>
    <w:p w14:paraId="19D36C92"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3.3.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должности служащих третьего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5EF8EAE3" w14:textId="77777777" w:rsidR="009A0037" w:rsidRPr="00BD60FE" w:rsidRDefault="009A0037" w:rsidP="009A0037">
      <w:pPr>
        <w:pStyle w:val="ConsPlusNormal"/>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29AAB58E" w14:textId="77777777" w:rsidTr="00535254">
        <w:trPr>
          <w:jc w:val="center"/>
        </w:trPr>
        <w:tc>
          <w:tcPr>
            <w:tcW w:w="4819" w:type="dxa"/>
          </w:tcPr>
          <w:p w14:paraId="0E57FC1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252" w:type="dxa"/>
          </w:tcPr>
          <w:p w14:paraId="606F520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 xml:space="preserve">Минимальный размер оклада </w:t>
            </w:r>
            <w:r w:rsidRPr="00F06A8F">
              <w:rPr>
                <w:rFonts w:ascii="Times New Roman" w:hAnsi="Times New Roman" w:cs="Times New Roman"/>
                <w:sz w:val="24"/>
                <w:szCs w:val="24"/>
              </w:rPr>
              <w:lastRenderedPageBreak/>
              <w:t>(должностного оклада), руб.</w:t>
            </w:r>
          </w:p>
        </w:tc>
      </w:tr>
      <w:tr w:rsidR="009A0037" w:rsidRPr="00BD60FE" w14:paraId="5CA6DB81" w14:textId="77777777" w:rsidTr="00535254">
        <w:trPr>
          <w:jc w:val="center"/>
        </w:trPr>
        <w:tc>
          <w:tcPr>
            <w:tcW w:w="4819" w:type="dxa"/>
          </w:tcPr>
          <w:p w14:paraId="1503C85A"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lastRenderedPageBreak/>
              <w:t>1 квалификационный уровень</w:t>
            </w:r>
          </w:p>
        </w:tc>
        <w:tc>
          <w:tcPr>
            <w:tcW w:w="4252" w:type="dxa"/>
          </w:tcPr>
          <w:p w14:paraId="4D29EE4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943</w:t>
            </w:r>
          </w:p>
        </w:tc>
      </w:tr>
      <w:tr w:rsidR="009A0037" w:rsidRPr="00BD60FE" w14:paraId="544FAC79" w14:textId="77777777" w:rsidTr="00535254">
        <w:trPr>
          <w:jc w:val="center"/>
        </w:trPr>
        <w:tc>
          <w:tcPr>
            <w:tcW w:w="4819" w:type="dxa"/>
          </w:tcPr>
          <w:p w14:paraId="083FC92C"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252" w:type="dxa"/>
          </w:tcPr>
          <w:p w14:paraId="1215404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431</w:t>
            </w:r>
          </w:p>
        </w:tc>
      </w:tr>
      <w:tr w:rsidR="009A0037" w:rsidRPr="00BD60FE" w14:paraId="3924C155" w14:textId="77777777" w:rsidTr="00535254">
        <w:trPr>
          <w:jc w:val="center"/>
        </w:trPr>
        <w:tc>
          <w:tcPr>
            <w:tcW w:w="4819" w:type="dxa"/>
          </w:tcPr>
          <w:p w14:paraId="0F987F2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252" w:type="dxa"/>
          </w:tcPr>
          <w:p w14:paraId="6852521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961</w:t>
            </w:r>
          </w:p>
        </w:tc>
      </w:tr>
      <w:tr w:rsidR="009A0037" w:rsidRPr="00BD60FE" w14:paraId="354A49B2" w14:textId="77777777" w:rsidTr="00535254">
        <w:trPr>
          <w:jc w:val="center"/>
        </w:trPr>
        <w:tc>
          <w:tcPr>
            <w:tcW w:w="4819" w:type="dxa"/>
          </w:tcPr>
          <w:p w14:paraId="5219A67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252" w:type="dxa"/>
          </w:tcPr>
          <w:p w14:paraId="3D13A26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167</w:t>
            </w:r>
          </w:p>
        </w:tc>
      </w:tr>
      <w:tr w:rsidR="009A0037" w:rsidRPr="00BD60FE" w14:paraId="0F7E3410" w14:textId="77777777" w:rsidTr="00535254">
        <w:trPr>
          <w:jc w:val="center"/>
        </w:trPr>
        <w:tc>
          <w:tcPr>
            <w:tcW w:w="4819" w:type="dxa"/>
          </w:tcPr>
          <w:p w14:paraId="7DFA0A4D"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5 квалификационный уровень</w:t>
            </w:r>
          </w:p>
        </w:tc>
        <w:tc>
          <w:tcPr>
            <w:tcW w:w="4252" w:type="dxa"/>
          </w:tcPr>
          <w:p w14:paraId="7C6A279A"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367</w:t>
            </w:r>
          </w:p>
        </w:tc>
      </w:tr>
    </w:tbl>
    <w:p w14:paraId="779FF9B0" w14:textId="77777777" w:rsidR="009A0037" w:rsidRPr="00BD60FE" w:rsidRDefault="009A0037" w:rsidP="009A0037">
      <w:pPr>
        <w:pStyle w:val="ConsPlusNormal"/>
        <w:jc w:val="both"/>
        <w:rPr>
          <w:rFonts w:ascii="Times New Roman" w:hAnsi="Times New Roman" w:cs="Times New Roman"/>
          <w:sz w:val="28"/>
          <w:szCs w:val="28"/>
        </w:rPr>
      </w:pPr>
    </w:p>
    <w:p w14:paraId="4F3AD7C3"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3.4.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должности служащих четвертого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3C2CEAE8" w14:textId="77777777" w:rsidR="00037E65" w:rsidRPr="00BD60FE" w:rsidRDefault="00037E65" w:rsidP="009A0037">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057F502F" w14:textId="77777777" w:rsidTr="00535254">
        <w:trPr>
          <w:jc w:val="center"/>
        </w:trPr>
        <w:tc>
          <w:tcPr>
            <w:tcW w:w="4819" w:type="dxa"/>
          </w:tcPr>
          <w:p w14:paraId="1F74336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252" w:type="dxa"/>
          </w:tcPr>
          <w:p w14:paraId="47E3B40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0615E3FC" w14:textId="77777777" w:rsidTr="00535254">
        <w:trPr>
          <w:jc w:val="center"/>
        </w:trPr>
        <w:tc>
          <w:tcPr>
            <w:tcW w:w="4819" w:type="dxa"/>
          </w:tcPr>
          <w:p w14:paraId="0033DF6A"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252" w:type="dxa"/>
          </w:tcPr>
          <w:p w14:paraId="610E8BC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993</w:t>
            </w:r>
          </w:p>
        </w:tc>
      </w:tr>
      <w:tr w:rsidR="009A0037" w:rsidRPr="00BD60FE" w14:paraId="2087F280" w14:textId="77777777" w:rsidTr="00535254">
        <w:trPr>
          <w:jc w:val="center"/>
        </w:trPr>
        <w:tc>
          <w:tcPr>
            <w:tcW w:w="4819" w:type="dxa"/>
          </w:tcPr>
          <w:p w14:paraId="10D7F85E"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252" w:type="dxa"/>
          </w:tcPr>
          <w:p w14:paraId="485FDC0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10</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418</w:t>
            </w:r>
          </w:p>
        </w:tc>
      </w:tr>
      <w:tr w:rsidR="009A0037" w:rsidRPr="00BD60FE" w14:paraId="5D43C9A6" w14:textId="77777777" w:rsidTr="00535254">
        <w:trPr>
          <w:jc w:val="center"/>
        </w:trPr>
        <w:tc>
          <w:tcPr>
            <w:tcW w:w="4819" w:type="dxa"/>
          </w:tcPr>
          <w:p w14:paraId="1A6ECDB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252" w:type="dxa"/>
          </w:tcPr>
          <w:p w14:paraId="27D6248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11</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219</w:t>
            </w:r>
          </w:p>
        </w:tc>
      </w:tr>
    </w:tbl>
    <w:p w14:paraId="0C9BBC26" w14:textId="77777777" w:rsidR="009A0037" w:rsidRPr="00BD60FE" w:rsidRDefault="009A0037" w:rsidP="009A0037">
      <w:pPr>
        <w:pStyle w:val="ConsPlusNormal"/>
        <w:jc w:val="both"/>
        <w:rPr>
          <w:rFonts w:ascii="Times New Roman" w:hAnsi="Times New Roman" w:cs="Times New Roman"/>
          <w:sz w:val="28"/>
          <w:szCs w:val="28"/>
        </w:rPr>
      </w:pPr>
    </w:p>
    <w:p w14:paraId="4D8DC549"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4. Минимальные размеры окладов (должностных окладов) медицинских и фармацевтических работников учреждений физической культуры и спорта:</w:t>
      </w:r>
    </w:p>
    <w:p w14:paraId="52D6664C" w14:textId="77777777" w:rsidR="009A0037" w:rsidRDefault="009A0037" w:rsidP="00037E65">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4.1.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Средний медицинс</w:t>
      </w:r>
      <w:r w:rsidR="004A7B34" w:rsidRPr="00BD60FE">
        <w:rPr>
          <w:rFonts w:ascii="Times New Roman" w:hAnsi="Times New Roman" w:cs="Times New Roman"/>
          <w:sz w:val="28"/>
          <w:szCs w:val="28"/>
        </w:rPr>
        <w:t>кий и фармацевтический персонал»</w:t>
      </w:r>
      <w:r w:rsidRPr="00BD60FE">
        <w:rPr>
          <w:rFonts w:ascii="Times New Roman" w:hAnsi="Times New Roman" w:cs="Times New Roman"/>
          <w:sz w:val="28"/>
          <w:szCs w:val="28"/>
        </w:rPr>
        <w:t>:</w:t>
      </w:r>
    </w:p>
    <w:p w14:paraId="0AEBB608" w14:textId="77777777" w:rsidR="00037E65" w:rsidRDefault="00037E65" w:rsidP="00037E65">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6A16A200" w14:textId="77777777" w:rsidTr="00535254">
        <w:trPr>
          <w:jc w:val="center"/>
        </w:trPr>
        <w:tc>
          <w:tcPr>
            <w:tcW w:w="4819" w:type="dxa"/>
          </w:tcPr>
          <w:p w14:paraId="061F5737" w14:textId="77777777" w:rsidR="009A0037" w:rsidRPr="00F06A8F" w:rsidRDefault="009A0037" w:rsidP="00037E65">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252" w:type="dxa"/>
          </w:tcPr>
          <w:p w14:paraId="7B619824" w14:textId="77777777" w:rsidR="009A0037" w:rsidRPr="00F06A8F" w:rsidRDefault="009A0037" w:rsidP="00037E65">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422B1E90" w14:textId="77777777" w:rsidTr="00535254">
        <w:trPr>
          <w:jc w:val="center"/>
        </w:trPr>
        <w:tc>
          <w:tcPr>
            <w:tcW w:w="4819" w:type="dxa"/>
          </w:tcPr>
          <w:p w14:paraId="0151BCD6"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252" w:type="dxa"/>
          </w:tcPr>
          <w:p w14:paraId="37C60142"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951</w:t>
            </w:r>
          </w:p>
        </w:tc>
      </w:tr>
      <w:tr w:rsidR="009A0037" w:rsidRPr="00BD60FE" w14:paraId="4137FD18" w14:textId="77777777" w:rsidTr="00535254">
        <w:trPr>
          <w:jc w:val="center"/>
        </w:trPr>
        <w:tc>
          <w:tcPr>
            <w:tcW w:w="4819" w:type="dxa"/>
          </w:tcPr>
          <w:p w14:paraId="0B405A99"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252" w:type="dxa"/>
          </w:tcPr>
          <w:p w14:paraId="3EE062B8"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902</w:t>
            </w:r>
          </w:p>
        </w:tc>
      </w:tr>
      <w:tr w:rsidR="009A0037" w:rsidRPr="00BD60FE" w14:paraId="7192FB10" w14:textId="77777777" w:rsidTr="00535254">
        <w:trPr>
          <w:jc w:val="center"/>
        </w:trPr>
        <w:tc>
          <w:tcPr>
            <w:tcW w:w="4819" w:type="dxa"/>
          </w:tcPr>
          <w:p w14:paraId="1BF549CD"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252" w:type="dxa"/>
          </w:tcPr>
          <w:p w14:paraId="2C1D0D46"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599</w:t>
            </w:r>
          </w:p>
        </w:tc>
      </w:tr>
      <w:tr w:rsidR="009A0037" w:rsidRPr="00BD60FE" w14:paraId="7247AB6F" w14:textId="77777777" w:rsidTr="00535254">
        <w:trPr>
          <w:jc w:val="center"/>
        </w:trPr>
        <w:tc>
          <w:tcPr>
            <w:tcW w:w="4819" w:type="dxa"/>
          </w:tcPr>
          <w:p w14:paraId="2EB67D57"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252" w:type="dxa"/>
          </w:tcPr>
          <w:p w14:paraId="29F33512"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9</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397</w:t>
            </w:r>
          </w:p>
        </w:tc>
      </w:tr>
      <w:tr w:rsidR="009A0037" w:rsidRPr="00BD60FE" w14:paraId="26F3FA84" w14:textId="77777777" w:rsidTr="00535254">
        <w:trPr>
          <w:jc w:val="center"/>
        </w:trPr>
        <w:tc>
          <w:tcPr>
            <w:tcW w:w="4819" w:type="dxa"/>
          </w:tcPr>
          <w:p w14:paraId="4288AE7F"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5 квалификационный уровень</w:t>
            </w:r>
          </w:p>
        </w:tc>
        <w:tc>
          <w:tcPr>
            <w:tcW w:w="4252" w:type="dxa"/>
          </w:tcPr>
          <w:p w14:paraId="109B0AA4"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10</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529</w:t>
            </w:r>
          </w:p>
        </w:tc>
      </w:tr>
    </w:tbl>
    <w:p w14:paraId="78DE519F" w14:textId="77777777" w:rsidR="009A0037" w:rsidRPr="00BD60FE" w:rsidRDefault="009A0037" w:rsidP="009A0037">
      <w:pPr>
        <w:pStyle w:val="ConsPlusNormal"/>
        <w:jc w:val="both"/>
        <w:rPr>
          <w:rFonts w:ascii="Times New Roman" w:hAnsi="Times New Roman" w:cs="Times New Roman"/>
          <w:sz w:val="28"/>
          <w:szCs w:val="28"/>
        </w:rPr>
      </w:pPr>
    </w:p>
    <w:p w14:paraId="03EE3F65"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4.2.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Врачи и провизоры</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48EE5208" w14:textId="77777777" w:rsidR="00037E65" w:rsidRPr="00BD60FE" w:rsidRDefault="00037E65" w:rsidP="009A0037">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4374B7F3" w14:textId="77777777" w:rsidTr="00535254">
        <w:trPr>
          <w:jc w:val="center"/>
        </w:trPr>
        <w:tc>
          <w:tcPr>
            <w:tcW w:w="4819" w:type="dxa"/>
          </w:tcPr>
          <w:p w14:paraId="6602B84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252" w:type="dxa"/>
          </w:tcPr>
          <w:p w14:paraId="1163F9D9"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2F4BD303" w14:textId="77777777" w:rsidTr="00535254">
        <w:trPr>
          <w:jc w:val="center"/>
        </w:trPr>
        <w:tc>
          <w:tcPr>
            <w:tcW w:w="4819" w:type="dxa"/>
          </w:tcPr>
          <w:p w14:paraId="6FC1AF01"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252" w:type="dxa"/>
          </w:tcPr>
          <w:p w14:paraId="7463AF5F"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11</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323</w:t>
            </w:r>
          </w:p>
        </w:tc>
      </w:tr>
      <w:tr w:rsidR="009A0037" w:rsidRPr="00BD60FE" w14:paraId="442874FD" w14:textId="77777777" w:rsidTr="00535254">
        <w:trPr>
          <w:jc w:val="center"/>
        </w:trPr>
        <w:tc>
          <w:tcPr>
            <w:tcW w:w="4819" w:type="dxa"/>
          </w:tcPr>
          <w:p w14:paraId="0AEAEB8A"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252" w:type="dxa"/>
          </w:tcPr>
          <w:p w14:paraId="715AD19D"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520</w:t>
            </w:r>
          </w:p>
        </w:tc>
      </w:tr>
      <w:tr w:rsidR="009A0037" w:rsidRPr="00BD60FE" w14:paraId="7F4FB4B5" w14:textId="77777777" w:rsidTr="00535254">
        <w:trPr>
          <w:jc w:val="center"/>
        </w:trPr>
        <w:tc>
          <w:tcPr>
            <w:tcW w:w="4819" w:type="dxa"/>
          </w:tcPr>
          <w:p w14:paraId="5F1CD89D"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252" w:type="dxa"/>
          </w:tcPr>
          <w:p w14:paraId="70AEDC8B"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691</w:t>
            </w:r>
          </w:p>
        </w:tc>
      </w:tr>
      <w:tr w:rsidR="009A0037" w:rsidRPr="00BD60FE" w14:paraId="3768006A" w14:textId="77777777" w:rsidTr="00535254">
        <w:trPr>
          <w:jc w:val="center"/>
        </w:trPr>
        <w:tc>
          <w:tcPr>
            <w:tcW w:w="4819" w:type="dxa"/>
          </w:tcPr>
          <w:p w14:paraId="2FD47978"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252" w:type="dxa"/>
          </w:tcPr>
          <w:p w14:paraId="0544B1DC" w14:textId="77777777" w:rsidR="009A0037" w:rsidRPr="00F06A8F" w:rsidRDefault="004B7074"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904</w:t>
            </w:r>
          </w:p>
        </w:tc>
      </w:tr>
    </w:tbl>
    <w:p w14:paraId="2BE4C4E4" w14:textId="77777777" w:rsidR="009A0037" w:rsidRPr="00BD60FE" w:rsidRDefault="009A0037" w:rsidP="009A0037">
      <w:pPr>
        <w:pStyle w:val="ConsPlusNormal"/>
        <w:jc w:val="both"/>
        <w:rPr>
          <w:rFonts w:ascii="Times New Roman" w:hAnsi="Times New Roman" w:cs="Times New Roman"/>
          <w:sz w:val="28"/>
          <w:szCs w:val="28"/>
        </w:rPr>
      </w:pPr>
    </w:p>
    <w:p w14:paraId="02622544"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lastRenderedPageBreak/>
        <w:t xml:space="preserve">4.3.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Руководители структурных подразделений учреждений с высшим медицинским и фармацевтическим образованием (врач-специалист, провизор)</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79CDE67A" w14:textId="77777777" w:rsidR="00037E65" w:rsidRPr="00BD60FE" w:rsidRDefault="00037E65" w:rsidP="009A0037">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0119E16C" w14:textId="77777777" w:rsidTr="00F33AD2">
        <w:trPr>
          <w:trHeight w:val="588"/>
          <w:jc w:val="center"/>
        </w:trPr>
        <w:tc>
          <w:tcPr>
            <w:tcW w:w="5201" w:type="dxa"/>
          </w:tcPr>
          <w:p w14:paraId="0A3C4B4B" w14:textId="77777777" w:rsidR="009A0037" w:rsidRPr="00F06A8F" w:rsidRDefault="009A0037"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589" w:type="dxa"/>
          </w:tcPr>
          <w:p w14:paraId="4621287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оклада (должностного оклада), руб.</w:t>
            </w:r>
          </w:p>
        </w:tc>
      </w:tr>
      <w:tr w:rsidR="009A0037" w:rsidRPr="00BD60FE" w14:paraId="5F0E60EB" w14:textId="77777777" w:rsidTr="00F33AD2">
        <w:trPr>
          <w:trHeight w:val="302"/>
          <w:jc w:val="center"/>
        </w:trPr>
        <w:tc>
          <w:tcPr>
            <w:tcW w:w="5201" w:type="dxa"/>
          </w:tcPr>
          <w:p w14:paraId="58E9970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589" w:type="dxa"/>
          </w:tcPr>
          <w:p w14:paraId="145369CC" w14:textId="77777777" w:rsidR="009A0037" w:rsidRPr="00F06A8F" w:rsidRDefault="00D96803"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904</w:t>
            </w:r>
          </w:p>
        </w:tc>
      </w:tr>
      <w:tr w:rsidR="009A0037" w:rsidRPr="00BD60FE" w14:paraId="2CE81660" w14:textId="77777777" w:rsidTr="00F33AD2">
        <w:trPr>
          <w:trHeight w:val="302"/>
          <w:jc w:val="center"/>
        </w:trPr>
        <w:tc>
          <w:tcPr>
            <w:tcW w:w="5201" w:type="dxa"/>
          </w:tcPr>
          <w:p w14:paraId="45A8FED9"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589" w:type="dxa"/>
          </w:tcPr>
          <w:p w14:paraId="7F459EC0" w14:textId="77777777" w:rsidR="009A0037" w:rsidRPr="00F06A8F" w:rsidRDefault="00D96803"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17</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072</w:t>
            </w:r>
          </w:p>
        </w:tc>
      </w:tr>
    </w:tbl>
    <w:p w14:paraId="5EAF26A2" w14:textId="77777777" w:rsidR="00FC0BFD" w:rsidRPr="00BD60FE" w:rsidRDefault="00FC0BFD" w:rsidP="009A0037">
      <w:pPr>
        <w:pStyle w:val="ConsPlusNormal"/>
        <w:ind w:firstLine="540"/>
        <w:jc w:val="both"/>
        <w:rPr>
          <w:rFonts w:ascii="Times New Roman" w:hAnsi="Times New Roman" w:cs="Times New Roman"/>
          <w:sz w:val="28"/>
          <w:szCs w:val="28"/>
        </w:rPr>
      </w:pPr>
    </w:p>
    <w:p w14:paraId="0069F2D1" w14:textId="77777777" w:rsidR="009A0037" w:rsidRPr="00BD60FE"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5. Минимальные размеры ставок заработной платы работников, осуществляющих профессиональную деятельность по профессиям рабочих:</w:t>
      </w:r>
    </w:p>
    <w:p w14:paraId="7B94E6DB" w14:textId="77777777" w:rsidR="009A0037" w:rsidRDefault="009A0037" w:rsidP="00037E65">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5.1.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профессии рабочих первого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6B0FD3E6" w14:textId="77777777" w:rsidR="00037E65" w:rsidRPr="00BD60FE" w:rsidRDefault="00037E65" w:rsidP="00037E65">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79"/>
        <w:gridCol w:w="4982"/>
      </w:tblGrid>
      <w:tr w:rsidR="009A0037" w:rsidRPr="00BD60FE" w14:paraId="4B2F90AA" w14:textId="77777777" w:rsidTr="00F33AD2">
        <w:trPr>
          <w:jc w:val="center"/>
        </w:trPr>
        <w:tc>
          <w:tcPr>
            <w:tcW w:w="4819" w:type="dxa"/>
          </w:tcPr>
          <w:p w14:paraId="1A6962D6" w14:textId="77777777" w:rsidR="009A0037" w:rsidRPr="00F06A8F" w:rsidRDefault="009A0037" w:rsidP="00037E65">
            <w:pPr>
              <w:pStyle w:val="ConsPlusNormal"/>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5024" w:type="dxa"/>
          </w:tcPr>
          <w:p w14:paraId="58017698" w14:textId="77777777" w:rsidR="009A0037" w:rsidRPr="00F06A8F" w:rsidRDefault="009A0037" w:rsidP="00037E65">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ставки заработной платы, руб.</w:t>
            </w:r>
          </w:p>
        </w:tc>
      </w:tr>
      <w:tr w:rsidR="009A0037" w:rsidRPr="00BD60FE" w14:paraId="5DC90E8B" w14:textId="77777777" w:rsidTr="00F33AD2">
        <w:trPr>
          <w:jc w:val="center"/>
        </w:trPr>
        <w:tc>
          <w:tcPr>
            <w:tcW w:w="4819" w:type="dxa"/>
          </w:tcPr>
          <w:p w14:paraId="7ACDB5BA"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5024" w:type="dxa"/>
          </w:tcPr>
          <w:p w14:paraId="40C196F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481</w:t>
            </w:r>
          </w:p>
        </w:tc>
      </w:tr>
      <w:tr w:rsidR="009A0037" w:rsidRPr="00BD60FE" w14:paraId="0D8A0503" w14:textId="77777777" w:rsidTr="00F33AD2">
        <w:trPr>
          <w:jc w:val="center"/>
        </w:trPr>
        <w:tc>
          <w:tcPr>
            <w:tcW w:w="4819" w:type="dxa"/>
          </w:tcPr>
          <w:p w14:paraId="053FC6A9"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5024" w:type="dxa"/>
          </w:tcPr>
          <w:p w14:paraId="7AB504E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649</w:t>
            </w:r>
          </w:p>
        </w:tc>
      </w:tr>
    </w:tbl>
    <w:p w14:paraId="02EEF792" w14:textId="77777777" w:rsidR="009A0037" w:rsidRPr="00BD60FE" w:rsidRDefault="009A0037" w:rsidP="009A0037">
      <w:pPr>
        <w:pStyle w:val="ConsPlusNormal"/>
        <w:jc w:val="both"/>
        <w:rPr>
          <w:rFonts w:ascii="Times New Roman" w:hAnsi="Times New Roman" w:cs="Times New Roman"/>
          <w:sz w:val="28"/>
          <w:szCs w:val="28"/>
        </w:rPr>
      </w:pPr>
    </w:p>
    <w:p w14:paraId="249C475A" w14:textId="77777777" w:rsidR="009A0037" w:rsidRDefault="009A0037" w:rsidP="009A0037">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 xml:space="preserve">5.2. ПКГ </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Общеотраслевые профессии рабочих второго уровня</w:t>
      </w:r>
      <w:r w:rsidR="004A7B34" w:rsidRPr="00BD60FE">
        <w:rPr>
          <w:rFonts w:ascii="Times New Roman" w:hAnsi="Times New Roman" w:cs="Times New Roman"/>
          <w:sz w:val="28"/>
          <w:szCs w:val="28"/>
        </w:rPr>
        <w:t>»</w:t>
      </w:r>
      <w:r w:rsidRPr="00BD60FE">
        <w:rPr>
          <w:rFonts w:ascii="Times New Roman" w:hAnsi="Times New Roman" w:cs="Times New Roman"/>
          <w:sz w:val="28"/>
          <w:szCs w:val="28"/>
        </w:rPr>
        <w:t>:</w:t>
      </w:r>
    </w:p>
    <w:p w14:paraId="594108E0" w14:textId="77777777" w:rsidR="00037E65" w:rsidRPr="00BD60FE" w:rsidRDefault="00037E65" w:rsidP="009A0037">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6"/>
        <w:gridCol w:w="4575"/>
      </w:tblGrid>
      <w:tr w:rsidR="009A0037" w:rsidRPr="00BD60FE" w14:paraId="011A3B61" w14:textId="77777777" w:rsidTr="00F33AD2">
        <w:trPr>
          <w:trHeight w:val="591"/>
          <w:jc w:val="center"/>
        </w:trPr>
        <w:tc>
          <w:tcPr>
            <w:tcW w:w="5233" w:type="dxa"/>
          </w:tcPr>
          <w:p w14:paraId="1A69FABA" w14:textId="77777777" w:rsidR="009A0037" w:rsidRPr="00F06A8F" w:rsidRDefault="009A0037"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Квалификационные уровни</w:t>
            </w:r>
          </w:p>
        </w:tc>
        <w:tc>
          <w:tcPr>
            <w:tcW w:w="4617" w:type="dxa"/>
          </w:tcPr>
          <w:p w14:paraId="6EC4706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Минимальный размер ставки заработной платы, руб.</w:t>
            </w:r>
          </w:p>
        </w:tc>
      </w:tr>
      <w:tr w:rsidR="009A0037" w:rsidRPr="00BD60FE" w14:paraId="26DF60D4" w14:textId="77777777" w:rsidTr="00F33AD2">
        <w:trPr>
          <w:trHeight w:val="303"/>
          <w:jc w:val="center"/>
        </w:trPr>
        <w:tc>
          <w:tcPr>
            <w:tcW w:w="5233" w:type="dxa"/>
          </w:tcPr>
          <w:p w14:paraId="66649ED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квалификационный уровень</w:t>
            </w:r>
          </w:p>
        </w:tc>
        <w:tc>
          <w:tcPr>
            <w:tcW w:w="4617" w:type="dxa"/>
          </w:tcPr>
          <w:p w14:paraId="3D2DF36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053</w:t>
            </w:r>
          </w:p>
        </w:tc>
      </w:tr>
      <w:tr w:rsidR="009A0037" w:rsidRPr="00BD60FE" w14:paraId="17F24C8A" w14:textId="77777777" w:rsidTr="00F33AD2">
        <w:trPr>
          <w:trHeight w:val="287"/>
          <w:jc w:val="center"/>
        </w:trPr>
        <w:tc>
          <w:tcPr>
            <w:tcW w:w="5233" w:type="dxa"/>
          </w:tcPr>
          <w:p w14:paraId="6292778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квалификационный уровень</w:t>
            </w:r>
          </w:p>
        </w:tc>
        <w:tc>
          <w:tcPr>
            <w:tcW w:w="4617" w:type="dxa"/>
          </w:tcPr>
          <w:p w14:paraId="27FFB5E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943</w:t>
            </w:r>
          </w:p>
        </w:tc>
      </w:tr>
      <w:tr w:rsidR="009A0037" w:rsidRPr="00BD60FE" w14:paraId="50D89CEB" w14:textId="77777777" w:rsidTr="00F33AD2">
        <w:trPr>
          <w:trHeight w:val="303"/>
          <w:jc w:val="center"/>
        </w:trPr>
        <w:tc>
          <w:tcPr>
            <w:tcW w:w="5233" w:type="dxa"/>
          </w:tcPr>
          <w:p w14:paraId="456F1A02"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 квалификационный уровень</w:t>
            </w:r>
          </w:p>
        </w:tc>
        <w:tc>
          <w:tcPr>
            <w:tcW w:w="4617" w:type="dxa"/>
          </w:tcPr>
          <w:p w14:paraId="52458A5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431</w:t>
            </w:r>
          </w:p>
        </w:tc>
      </w:tr>
      <w:tr w:rsidR="009A0037" w:rsidRPr="00BD60FE" w14:paraId="52C85BF7" w14:textId="77777777" w:rsidTr="00F33AD2">
        <w:trPr>
          <w:trHeight w:val="303"/>
          <w:jc w:val="center"/>
        </w:trPr>
        <w:tc>
          <w:tcPr>
            <w:tcW w:w="5233" w:type="dxa"/>
          </w:tcPr>
          <w:p w14:paraId="2108CC7F"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 квалификационный уровень</w:t>
            </w:r>
          </w:p>
        </w:tc>
        <w:tc>
          <w:tcPr>
            <w:tcW w:w="4617" w:type="dxa"/>
          </w:tcPr>
          <w:p w14:paraId="6999F7E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r w:rsidR="00FC0BFD" w:rsidRPr="00F06A8F">
              <w:rPr>
                <w:rFonts w:ascii="Times New Roman" w:hAnsi="Times New Roman" w:cs="Times New Roman"/>
                <w:sz w:val="24"/>
                <w:szCs w:val="24"/>
              </w:rPr>
              <w:t xml:space="preserve"> </w:t>
            </w:r>
            <w:r w:rsidRPr="00F06A8F">
              <w:rPr>
                <w:rFonts w:ascii="Times New Roman" w:hAnsi="Times New Roman" w:cs="Times New Roman"/>
                <w:sz w:val="24"/>
                <w:szCs w:val="24"/>
              </w:rPr>
              <w:t>542</w:t>
            </w:r>
          </w:p>
        </w:tc>
      </w:tr>
    </w:tbl>
    <w:p w14:paraId="6B7D0704" w14:textId="45FA618A" w:rsidR="00037E65" w:rsidRDefault="00037E65" w:rsidP="009A0037">
      <w:pPr>
        <w:pStyle w:val="ConsPlusNormal"/>
        <w:jc w:val="both"/>
        <w:rPr>
          <w:rFonts w:ascii="Times New Roman" w:hAnsi="Times New Roman" w:cs="Times New Roman"/>
          <w:sz w:val="28"/>
          <w:szCs w:val="28"/>
        </w:rPr>
      </w:pPr>
    </w:p>
    <w:p w14:paraId="317CB9F5" w14:textId="77777777" w:rsidR="00037E65" w:rsidRDefault="00037E65">
      <w:pPr>
        <w:spacing w:after="0" w:line="240" w:lineRule="auto"/>
        <w:rPr>
          <w:rFonts w:ascii="Times New Roman" w:eastAsia="Times New Roman" w:hAnsi="Times New Roman"/>
          <w:sz w:val="28"/>
          <w:szCs w:val="28"/>
          <w:lang w:eastAsia="ru-RU"/>
        </w:rPr>
      </w:pPr>
      <w:r>
        <w:rPr>
          <w:rFonts w:ascii="Times New Roman" w:hAnsi="Times New Roman"/>
          <w:sz w:val="28"/>
          <w:szCs w:val="28"/>
        </w:rPr>
        <w:br w:type="page"/>
      </w:r>
    </w:p>
    <w:p w14:paraId="6C191D4F" w14:textId="77777777" w:rsidR="009A0037" w:rsidRPr="00F33AD2" w:rsidRDefault="009A0037" w:rsidP="009A0037">
      <w:pPr>
        <w:pStyle w:val="ConsPlusNormal"/>
        <w:jc w:val="right"/>
        <w:outlineLvl w:val="1"/>
        <w:rPr>
          <w:rFonts w:ascii="Times New Roman" w:hAnsi="Times New Roman" w:cs="Times New Roman"/>
          <w:sz w:val="28"/>
          <w:szCs w:val="28"/>
        </w:rPr>
      </w:pPr>
      <w:r w:rsidRPr="00F33AD2">
        <w:rPr>
          <w:rFonts w:ascii="Times New Roman" w:hAnsi="Times New Roman" w:cs="Times New Roman"/>
          <w:sz w:val="28"/>
          <w:szCs w:val="28"/>
        </w:rPr>
        <w:lastRenderedPageBreak/>
        <w:t xml:space="preserve">Приложение </w:t>
      </w:r>
      <w:r w:rsidR="00FC0BFD" w:rsidRPr="00F33AD2">
        <w:rPr>
          <w:rFonts w:ascii="Times New Roman" w:hAnsi="Times New Roman" w:cs="Times New Roman"/>
          <w:sz w:val="28"/>
          <w:szCs w:val="28"/>
        </w:rPr>
        <w:t>№</w:t>
      </w:r>
      <w:r w:rsidRPr="00F33AD2">
        <w:rPr>
          <w:rFonts w:ascii="Times New Roman" w:hAnsi="Times New Roman" w:cs="Times New Roman"/>
          <w:sz w:val="28"/>
          <w:szCs w:val="28"/>
        </w:rPr>
        <w:t xml:space="preserve"> 2</w:t>
      </w:r>
    </w:p>
    <w:p w14:paraId="1A864EBF"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к </w:t>
      </w:r>
      <w:r w:rsidR="00903FFB" w:rsidRPr="00F33AD2">
        <w:rPr>
          <w:rFonts w:ascii="Times New Roman" w:hAnsi="Times New Roman" w:cs="Times New Roman"/>
          <w:sz w:val="28"/>
          <w:szCs w:val="28"/>
        </w:rPr>
        <w:t>п</w:t>
      </w:r>
      <w:r w:rsidRPr="00F33AD2">
        <w:rPr>
          <w:rFonts w:ascii="Times New Roman" w:hAnsi="Times New Roman" w:cs="Times New Roman"/>
          <w:sz w:val="28"/>
          <w:szCs w:val="28"/>
        </w:rPr>
        <w:t>римерному положению</w:t>
      </w:r>
    </w:p>
    <w:p w14:paraId="2D87B05B"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об оплате труда работников</w:t>
      </w:r>
    </w:p>
    <w:p w14:paraId="49856B06"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муниципальных учреждений</w:t>
      </w:r>
    </w:p>
    <w:p w14:paraId="1E67A876"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дополнительного образования</w:t>
      </w:r>
    </w:p>
    <w:p w14:paraId="09B68432"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физкультурно-спортивной</w:t>
      </w:r>
    </w:p>
    <w:p w14:paraId="39FA3706" w14:textId="77777777" w:rsidR="00385025"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направленности Ачинск</w:t>
      </w:r>
      <w:r w:rsidR="004A7B34" w:rsidRPr="00F33AD2">
        <w:rPr>
          <w:rFonts w:ascii="Times New Roman" w:hAnsi="Times New Roman" w:cs="Times New Roman"/>
          <w:sz w:val="28"/>
          <w:szCs w:val="28"/>
        </w:rPr>
        <w:t xml:space="preserve">ого </w:t>
      </w:r>
    </w:p>
    <w:p w14:paraId="4F1DB83F" w14:textId="77777777" w:rsidR="009A0037" w:rsidRPr="00F33AD2" w:rsidRDefault="004A7B34"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муниципального округа</w:t>
      </w:r>
    </w:p>
    <w:p w14:paraId="42322546" w14:textId="77777777" w:rsidR="00153144" w:rsidRDefault="00153144" w:rsidP="009A0037">
      <w:pPr>
        <w:pStyle w:val="ConsPlusNormal"/>
        <w:jc w:val="both"/>
        <w:rPr>
          <w:rFonts w:ascii="Times New Roman" w:hAnsi="Times New Roman"/>
          <w:sz w:val="28"/>
          <w:szCs w:val="28"/>
        </w:rPr>
      </w:pPr>
    </w:p>
    <w:p w14:paraId="18CCC6D9" w14:textId="77777777" w:rsidR="009A0037" w:rsidRDefault="00153144" w:rsidP="00037E65">
      <w:pPr>
        <w:pStyle w:val="ConsPlusNormal"/>
        <w:jc w:val="center"/>
        <w:rPr>
          <w:rFonts w:ascii="Times New Roman" w:hAnsi="Times New Roman"/>
          <w:sz w:val="28"/>
          <w:szCs w:val="28"/>
        </w:rPr>
      </w:pPr>
      <w:r w:rsidRPr="000D7A3C">
        <w:rPr>
          <w:rFonts w:ascii="Times New Roman" w:hAnsi="Times New Roman"/>
          <w:sz w:val="28"/>
          <w:szCs w:val="28"/>
        </w:rPr>
        <w:t>К</w:t>
      </w:r>
      <w:r>
        <w:rPr>
          <w:rFonts w:ascii="Times New Roman" w:hAnsi="Times New Roman"/>
          <w:sz w:val="28"/>
          <w:szCs w:val="28"/>
        </w:rPr>
        <w:t>ритерии оценки результативности и качества труда работников, для определения размеров выплат за важность выполняемой работы, степень самостоятельности и ответственности при выполнении поставленных задач, выплат за качество выполняемых работ</w:t>
      </w:r>
    </w:p>
    <w:p w14:paraId="02F53333" w14:textId="77777777" w:rsidR="00CF21EC" w:rsidRPr="00BD60FE" w:rsidRDefault="00CF21EC" w:rsidP="009A0037">
      <w:pPr>
        <w:pStyle w:val="ConsPlusNormal"/>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01"/>
        <w:gridCol w:w="2134"/>
        <w:gridCol w:w="78"/>
        <w:gridCol w:w="142"/>
        <w:gridCol w:w="1618"/>
        <w:gridCol w:w="152"/>
        <w:gridCol w:w="2561"/>
        <w:gridCol w:w="221"/>
        <w:gridCol w:w="854"/>
      </w:tblGrid>
      <w:tr w:rsidR="00153144" w:rsidRPr="000138BC" w14:paraId="26643EDA" w14:textId="77777777" w:rsidTr="00F33AD2">
        <w:trPr>
          <w:jc w:val="center"/>
        </w:trPr>
        <w:tc>
          <w:tcPr>
            <w:tcW w:w="1994" w:type="dxa"/>
          </w:tcPr>
          <w:p w14:paraId="13B9E021" w14:textId="77777777" w:rsidR="00153144" w:rsidRPr="000138BC" w:rsidRDefault="00153144" w:rsidP="00CF21EC">
            <w:pPr>
              <w:widowControl w:val="0"/>
              <w:tabs>
                <w:tab w:val="left" w:pos="0"/>
              </w:tabs>
              <w:autoSpaceDE w:val="0"/>
              <w:autoSpaceDN w:val="0"/>
              <w:spacing w:after="0" w:line="240" w:lineRule="auto"/>
              <w:jc w:val="center"/>
              <w:rPr>
                <w:rFonts w:ascii="Times New Roman" w:eastAsia="Times New Roman" w:hAnsi="Times New Roman"/>
                <w:sz w:val="24"/>
                <w:szCs w:val="24"/>
                <w:lang w:eastAsia="ru-RU"/>
              </w:rPr>
            </w:pPr>
            <w:bookmarkStart w:id="6" w:name="P404"/>
            <w:bookmarkEnd w:id="6"/>
            <w:r w:rsidRPr="000138BC">
              <w:rPr>
                <w:rFonts w:ascii="Times New Roman" w:eastAsia="Times New Roman" w:hAnsi="Times New Roman"/>
                <w:sz w:val="24"/>
                <w:szCs w:val="24"/>
                <w:lang w:eastAsia="ru-RU"/>
              </w:rPr>
              <w:t>Категория работников</w:t>
            </w:r>
          </w:p>
        </w:tc>
        <w:tc>
          <w:tcPr>
            <w:tcW w:w="2127" w:type="dxa"/>
          </w:tcPr>
          <w:p w14:paraId="5CD8191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Наименование критерия оценки</w:t>
            </w:r>
          </w:p>
        </w:tc>
        <w:tc>
          <w:tcPr>
            <w:tcW w:w="1984" w:type="dxa"/>
            <w:gridSpan w:val="4"/>
          </w:tcPr>
          <w:p w14:paraId="6947AD0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Периодичность оценки</w:t>
            </w:r>
          </w:p>
        </w:tc>
        <w:tc>
          <w:tcPr>
            <w:tcW w:w="2552" w:type="dxa"/>
          </w:tcPr>
          <w:p w14:paraId="7DC589F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Наименование и значение (индикатор) показателя критерия</w:t>
            </w:r>
          </w:p>
        </w:tc>
        <w:tc>
          <w:tcPr>
            <w:tcW w:w="1071" w:type="dxa"/>
            <w:gridSpan w:val="2"/>
          </w:tcPr>
          <w:p w14:paraId="1E4A607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Предельное количество баллов</w:t>
            </w:r>
          </w:p>
        </w:tc>
      </w:tr>
      <w:tr w:rsidR="00153144" w:rsidRPr="000138BC" w14:paraId="6B99DB8F" w14:textId="77777777" w:rsidTr="00F33AD2">
        <w:trPr>
          <w:trHeight w:val="253"/>
          <w:jc w:val="center"/>
        </w:trPr>
        <w:tc>
          <w:tcPr>
            <w:tcW w:w="1994" w:type="dxa"/>
          </w:tcPr>
          <w:p w14:paraId="6ECC07CF" w14:textId="77777777" w:rsidR="00153144" w:rsidRPr="000138BC" w:rsidRDefault="00153144" w:rsidP="00CF21EC">
            <w:pPr>
              <w:widowControl w:val="0"/>
              <w:autoSpaceDE w:val="0"/>
              <w:autoSpaceDN w:val="0"/>
              <w:spacing w:after="0" w:line="240" w:lineRule="auto"/>
              <w:ind w:right="930"/>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2127" w:type="dxa"/>
          </w:tcPr>
          <w:p w14:paraId="24548F8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984" w:type="dxa"/>
            <w:gridSpan w:val="4"/>
          </w:tcPr>
          <w:p w14:paraId="5B1212B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2552" w:type="dxa"/>
          </w:tcPr>
          <w:p w14:paraId="5F64E1E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4</w:t>
            </w:r>
          </w:p>
        </w:tc>
        <w:tc>
          <w:tcPr>
            <w:tcW w:w="1071" w:type="dxa"/>
            <w:gridSpan w:val="2"/>
          </w:tcPr>
          <w:p w14:paraId="3C3C2D1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w:t>
            </w:r>
          </w:p>
        </w:tc>
      </w:tr>
      <w:tr w:rsidR="00153144" w:rsidRPr="000138BC" w14:paraId="164B53CE" w14:textId="77777777" w:rsidTr="00F33AD2">
        <w:trPr>
          <w:jc w:val="center"/>
        </w:trPr>
        <w:tc>
          <w:tcPr>
            <w:tcW w:w="1994" w:type="dxa"/>
            <w:vMerge w:val="restart"/>
          </w:tcPr>
          <w:p w14:paraId="0888FCDB" w14:textId="77777777" w:rsidR="00153144" w:rsidRPr="000138BC" w:rsidRDefault="00153144" w:rsidP="00CF21EC">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Старший инструктор-методист, инструктор-методист</w:t>
            </w:r>
          </w:p>
        </w:tc>
        <w:tc>
          <w:tcPr>
            <w:tcW w:w="7734" w:type="dxa"/>
            <w:gridSpan w:val="8"/>
          </w:tcPr>
          <w:p w14:paraId="0A59137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753C6192" w14:textId="77777777" w:rsidTr="00F33AD2">
        <w:trPr>
          <w:jc w:val="center"/>
        </w:trPr>
        <w:tc>
          <w:tcPr>
            <w:tcW w:w="1994" w:type="dxa"/>
            <w:vMerge/>
          </w:tcPr>
          <w:p w14:paraId="62DACE7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F2E9F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Ответственное отношение к своим обязанностям</w:t>
            </w:r>
          </w:p>
        </w:tc>
        <w:tc>
          <w:tcPr>
            <w:tcW w:w="1984" w:type="dxa"/>
            <w:gridSpan w:val="4"/>
            <w:vMerge w:val="restart"/>
          </w:tcPr>
          <w:p w14:paraId="3AA0C1D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439B36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сотрудника со стороны контролирующих органов, руководителя, граждан</w:t>
            </w:r>
          </w:p>
        </w:tc>
        <w:tc>
          <w:tcPr>
            <w:tcW w:w="1071" w:type="dxa"/>
            <w:gridSpan w:val="2"/>
            <w:vMerge w:val="restart"/>
          </w:tcPr>
          <w:p w14:paraId="74A4E6E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6599F75" w14:textId="77777777" w:rsidTr="00F33AD2">
        <w:trPr>
          <w:jc w:val="center"/>
        </w:trPr>
        <w:tc>
          <w:tcPr>
            <w:tcW w:w="1994" w:type="dxa"/>
            <w:vMerge/>
          </w:tcPr>
          <w:p w14:paraId="28781CE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2F944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FC97F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2909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vMerge/>
          </w:tcPr>
          <w:p w14:paraId="414D1C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E13170A" w14:textId="77777777" w:rsidTr="00F33AD2">
        <w:trPr>
          <w:jc w:val="center"/>
        </w:trPr>
        <w:tc>
          <w:tcPr>
            <w:tcW w:w="1994" w:type="dxa"/>
            <w:vMerge/>
          </w:tcPr>
          <w:p w14:paraId="77472AC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04249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профессиональной документации</w:t>
            </w:r>
          </w:p>
        </w:tc>
        <w:tc>
          <w:tcPr>
            <w:tcW w:w="1984" w:type="dxa"/>
            <w:gridSpan w:val="4"/>
            <w:vMerge w:val="restart"/>
          </w:tcPr>
          <w:p w14:paraId="09FF091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80B74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полнота и соответствие нормативной, регламентирующей документации (планы, аналитические справки, статистический учет результатов, календарный план спортивно-массовых мероприятий) 100%</w:t>
            </w:r>
          </w:p>
        </w:tc>
        <w:tc>
          <w:tcPr>
            <w:tcW w:w="1071" w:type="dxa"/>
            <w:gridSpan w:val="2"/>
          </w:tcPr>
          <w:p w14:paraId="0A9415C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0D24CF9" w14:textId="77777777" w:rsidTr="00F33AD2">
        <w:trPr>
          <w:jc w:val="center"/>
        </w:trPr>
        <w:tc>
          <w:tcPr>
            <w:tcW w:w="1994" w:type="dxa"/>
            <w:vMerge/>
          </w:tcPr>
          <w:p w14:paraId="6D67CA3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1C6621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2AE2E1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F2C61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своевременная подготовка локальных нормативных актов </w:t>
            </w:r>
            <w:r w:rsidRPr="000138BC">
              <w:rPr>
                <w:rFonts w:ascii="Times New Roman" w:eastAsia="Times New Roman" w:hAnsi="Times New Roman"/>
                <w:sz w:val="24"/>
                <w:szCs w:val="24"/>
                <w:lang w:eastAsia="ru-RU"/>
              </w:rPr>
              <w:lastRenderedPageBreak/>
              <w:t>100%</w:t>
            </w:r>
          </w:p>
        </w:tc>
        <w:tc>
          <w:tcPr>
            <w:tcW w:w="1071" w:type="dxa"/>
            <w:gridSpan w:val="2"/>
          </w:tcPr>
          <w:p w14:paraId="04AC4B5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100</w:t>
            </w:r>
          </w:p>
        </w:tc>
      </w:tr>
      <w:tr w:rsidR="00153144" w:rsidRPr="000138BC" w14:paraId="15FFF739" w14:textId="77777777" w:rsidTr="00F33AD2">
        <w:trPr>
          <w:jc w:val="center"/>
        </w:trPr>
        <w:tc>
          <w:tcPr>
            <w:tcW w:w="1994" w:type="dxa"/>
            <w:vMerge/>
          </w:tcPr>
          <w:p w14:paraId="7EDFD18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6B764F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Организация и выполнение планов работы на месяц, на год, выполнение поручений руководителя</w:t>
            </w:r>
          </w:p>
        </w:tc>
        <w:tc>
          <w:tcPr>
            <w:tcW w:w="1984" w:type="dxa"/>
            <w:gridSpan w:val="4"/>
          </w:tcPr>
          <w:p w14:paraId="34E366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2D279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планов, поручений на 100%</w:t>
            </w:r>
          </w:p>
        </w:tc>
        <w:tc>
          <w:tcPr>
            <w:tcW w:w="1071" w:type="dxa"/>
            <w:gridSpan w:val="2"/>
          </w:tcPr>
          <w:p w14:paraId="2F8ED7F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02D6BBA" w14:textId="77777777" w:rsidTr="00F33AD2">
        <w:trPr>
          <w:jc w:val="center"/>
        </w:trPr>
        <w:tc>
          <w:tcPr>
            <w:tcW w:w="1994" w:type="dxa"/>
            <w:vMerge/>
          </w:tcPr>
          <w:p w14:paraId="17BC0D0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44D0F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Методическое сопровождение процесса разработки, апробации и внедрения инновационных программ, технологий, методов спортивной подготовки</w:t>
            </w:r>
          </w:p>
        </w:tc>
        <w:tc>
          <w:tcPr>
            <w:tcW w:w="1984" w:type="dxa"/>
            <w:gridSpan w:val="4"/>
            <w:vMerge w:val="restart"/>
          </w:tcPr>
          <w:p w14:paraId="3B5782C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2741D7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оформленных программ, технологий, планов, методов у педагогических и тренерских кадров</w:t>
            </w:r>
          </w:p>
        </w:tc>
        <w:tc>
          <w:tcPr>
            <w:tcW w:w="1071" w:type="dxa"/>
            <w:gridSpan w:val="2"/>
          </w:tcPr>
          <w:p w14:paraId="23EB97D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F9ADF0B" w14:textId="77777777" w:rsidTr="00F33AD2">
        <w:trPr>
          <w:jc w:val="center"/>
        </w:trPr>
        <w:tc>
          <w:tcPr>
            <w:tcW w:w="1994" w:type="dxa"/>
            <w:vMerge/>
          </w:tcPr>
          <w:p w14:paraId="098A76C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FFB1F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00303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A6929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7533EB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67CDE13" w14:textId="77777777" w:rsidTr="00F33AD2">
        <w:trPr>
          <w:jc w:val="center"/>
        </w:trPr>
        <w:tc>
          <w:tcPr>
            <w:tcW w:w="1994" w:type="dxa"/>
            <w:vMerge/>
          </w:tcPr>
          <w:p w14:paraId="336B8D4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0181B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7E068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718E3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более 1</w:t>
            </w:r>
          </w:p>
        </w:tc>
        <w:tc>
          <w:tcPr>
            <w:tcW w:w="1071" w:type="dxa"/>
            <w:gridSpan w:val="2"/>
          </w:tcPr>
          <w:p w14:paraId="10C9BDA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CE3B4B1" w14:textId="77777777" w:rsidTr="00F33AD2">
        <w:trPr>
          <w:jc w:val="center"/>
        </w:trPr>
        <w:tc>
          <w:tcPr>
            <w:tcW w:w="1994" w:type="dxa"/>
            <w:vMerge/>
          </w:tcPr>
          <w:p w14:paraId="1F6039C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996181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разработке и сопровождение реализации дополнительных образовательных программ спортивной подготовки</w:t>
            </w:r>
          </w:p>
        </w:tc>
        <w:tc>
          <w:tcPr>
            <w:tcW w:w="1984" w:type="dxa"/>
            <w:gridSpan w:val="4"/>
            <w:vMerge w:val="restart"/>
          </w:tcPr>
          <w:p w14:paraId="1E27AB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72E003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Разработанная программа</w:t>
            </w:r>
          </w:p>
        </w:tc>
        <w:tc>
          <w:tcPr>
            <w:tcW w:w="1071" w:type="dxa"/>
            <w:gridSpan w:val="2"/>
          </w:tcPr>
          <w:p w14:paraId="16F5C0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6D1F01B" w14:textId="77777777" w:rsidTr="00F33AD2">
        <w:trPr>
          <w:jc w:val="center"/>
        </w:trPr>
        <w:tc>
          <w:tcPr>
            <w:tcW w:w="1994" w:type="dxa"/>
            <w:vMerge/>
          </w:tcPr>
          <w:p w14:paraId="7697D2B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97CF1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95089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1BCFB7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A09035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641CAF9" w14:textId="77777777" w:rsidTr="00F33AD2">
        <w:trPr>
          <w:jc w:val="center"/>
        </w:trPr>
        <w:tc>
          <w:tcPr>
            <w:tcW w:w="1994" w:type="dxa"/>
            <w:vMerge/>
          </w:tcPr>
          <w:p w14:paraId="7EF50B0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9B425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F095DB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55DDB0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более 1</w:t>
            </w:r>
          </w:p>
        </w:tc>
        <w:tc>
          <w:tcPr>
            <w:tcW w:w="1071" w:type="dxa"/>
            <w:gridSpan w:val="2"/>
          </w:tcPr>
          <w:p w14:paraId="4CA94ED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D45EBC5" w14:textId="77777777" w:rsidTr="00F33AD2">
        <w:trPr>
          <w:jc w:val="center"/>
        </w:trPr>
        <w:tc>
          <w:tcPr>
            <w:tcW w:w="1994" w:type="dxa"/>
            <w:vMerge/>
          </w:tcPr>
          <w:p w14:paraId="75146F8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C0742F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D9FFA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D60CAF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плана программы, выполнение программы деятельности 100%</w:t>
            </w:r>
          </w:p>
        </w:tc>
        <w:tc>
          <w:tcPr>
            <w:tcW w:w="1071" w:type="dxa"/>
            <w:gridSpan w:val="2"/>
          </w:tcPr>
          <w:p w14:paraId="355732D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4625D9B" w14:textId="77777777" w:rsidTr="00F33AD2">
        <w:trPr>
          <w:jc w:val="center"/>
        </w:trPr>
        <w:tc>
          <w:tcPr>
            <w:tcW w:w="1994" w:type="dxa"/>
            <w:vMerge/>
          </w:tcPr>
          <w:p w14:paraId="2E72CEF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57AB0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Работа по профориентации обучающихся</w:t>
            </w:r>
          </w:p>
        </w:tc>
        <w:tc>
          <w:tcPr>
            <w:tcW w:w="1984" w:type="dxa"/>
            <w:gridSpan w:val="4"/>
            <w:vMerge w:val="restart"/>
          </w:tcPr>
          <w:p w14:paraId="4EE03E5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Ежегодно</w:t>
            </w:r>
          </w:p>
        </w:tc>
        <w:tc>
          <w:tcPr>
            <w:tcW w:w="2552" w:type="dxa"/>
          </w:tcPr>
          <w:p w14:paraId="0BC570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поступивших в учебные заведения спортивной направленности</w:t>
            </w:r>
          </w:p>
        </w:tc>
        <w:tc>
          <w:tcPr>
            <w:tcW w:w="1071" w:type="dxa"/>
            <w:gridSpan w:val="2"/>
          </w:tcPr>
          <w:p w14:paraId="307786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E700284" w14:textId="77777777" w:rsidTr="00F33AD2">
        <w:trPr>
          <w:jc w:val="center"/>
        </w:trPr>
        <w:tc>
          <w:tcPr>
            <w:tcW w:w="1994" w:type="dxa"/>
            <w:vMerge/>
          </w:tcPr>
          <w:p w14:paraId="7CAE028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AA42C1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73C64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2FA46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 10%</w:t>
            </w:r>
          </w:p>
        </w:tc>
        <w:tc>
          <w:tcPr>
            <w:tcW w:w="1071" w:type="dxa"/>
            <w:gridSpan w:val="2"/>
          </w:tcPr>
          <w:p w14:paraId="0662FC2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30</w:t>
            </w:r>
          </w:p>
        </w:tc>
      </w:tr>
      <w:tr w:rsidR="00153144" w:rsidRPr="000138BC" w14:paraId="67D8BBCD" w14:textId="77777777" w:rsidTr="00F33AD2">
        <w:trPr>
          <w:jc w:val="center"/>
        </w:trPr>
        <w:tc>
          <w:tcPr>
            <w:tcW w:w="1994" w:type="dxa"/>
            <w:vMerge/>
          </w:tcPr>
          <w:p w14:paraId="4A1D4B1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0D649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7C540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54DC15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10 - 20%</w:t>
            </w:r>
          </w:p>
        </w:tc>
        <w:tc>
          <w:tcPr>
            <w:tcW w:w="1071" w:type="dxa"/>
            <w:gridSpan w:val="2"/>
          </w:tcPr>
          <w:p w14:paraId="12FF512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6452887" w14:textId="77777777" w:rsidTr="00F33AD2">
        <w:trPr>
          <w:jc w:val="center"/>
        </w:trPr>
        <w:tc>
          <w:tcPr>
            <w:tcW w:w="1994" w:type="dxa"/>
            <w:vMerge/>
          </w:tcPr>
          <w:p w14:paraId="00A98CA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384B8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59B9A2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D769C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20%</w:t>
            </w:r>
          </w:p>
        </w:tc>
        <w:tc>
          <w:tcPr>
            <w:tcW w:w="1071" w:type="dxa"/>
            <w:gridSpan w:val="2"/>
          </w:tcPr>
          <w:p w14:paraId="1A5627E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3F72E71" w14:textId="77777777" w:rsidTr="00F33AD2">
        <w:trPr>
          <w:jc w:val="center"/>
        </w:trPr>
        <w:tc>
          <w:tcPr>
            <w:tcW w:w="1994" w:type="dxa"/>
            <w:vMerge/>
          </w:tcPr>
          <w:p w14:paraId="5630B91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63A53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Внедрение и использование в работе новых методов, технологий, оборудования или программного обеспечения</w:t>
            </w:r>
          </w:p>
        </w:tc>
        <w:tc>
          <w:tcPr>
            <w:tcW w:w="1984" w:type="dxa"/>
            <w:gridSpan w:val="4"/>
            <w:vMerge w:val="restart"/>
          </w:tcPr>
          <w:p w14:paraId="2694827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2A5DE8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Акт о внедрении, приказ</w:t>
            </w:r>
          </w:p>
        </w:tc>
        <w:tc>
          <w:tcPr>
            <w:tcW w:w="1071" w:type="dxa"/>
            <w:gridSpan w:val="2"/>
          </w:tcPr>
          <w:p w14:paraId="6FB7A9B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5E35C07" w14:textId="77777777" w:rsidTr="00F33AD2">
        <w:trPr>
          <w:jc w:val="center"/>
        </w:trPr>
        <w:tc>
          <w:tcPr>
            <w:tcW w:w="1994" w:type="dxa"/>
            <w:vMerge/>
          </w:tcPr>
          <w:p w14:paraId="6CBD983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08556D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66230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FFA045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585B7A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01CB063" w14:textId="77777777" w:rsidTr="00F33AD2">
        <w:trPr>
          <w:jc w:val="center"/>
        </w:trPr>
        <w:tc>
          <w:tcPr>
            <w:tcW w:w="1994" w:type="dxa"/>
            <w:vMerge/>
          </w:tcPr>
          <w:p w14:paraId="2E4E7AF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3D145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E5AA66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6AF9F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2A7F48E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434E47B" w14:textId="77777777" w:rsidTr="00F33AD2">
        <w:trPr>
          <w:jc w:val="center"/>
        </w:trPr>
        <w:tc>
          <w:tcPr>
            <w:tcW w:w="1994" w:type="dxa"/>
            <w:vMerge/>
          </w:tcPr>
          <w:p w14:paraId="17A7CA7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B0E09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49F77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4B48D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Использование в работе новых методов, </w:t>
            </w:r>
            <w:r w:rsidRPr="000138BC">
              <w:rPr>
                <w:rFonts w:ascii="Times New Roman" w:eastAsia="Times New Roman" w:hAnsi="Times New Roman"/>
                <w:sz w:val="24"/>
                <w:szCs w:val="24"/>
                <w:lang w:eastAsia="ru-RU"/>
              </w:rPr>
              <w:lastRenderedPageBreak/>
              <w:t>технологий, оборудования, программного обеспечения</w:t>
            </w:r>
          </w:p>
        </w:tc>
        <w:tc>
          <w:tcPr>
            <w:tcW w:w="1071" w:type="dxa"/>
            <w:gridSpan w:val="2"/>
          </w:tcPr>
          <w:p w14:paraId="4DB858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E94A3D9" w14:textId="77777777" w:rsidTr="00F33AD2">
        <w:trPr>
          <w:jc w:val="center"/>
        </w:trPr>
        <w:tc>
          <w:tcPr>
            <w:tcW w:w="1994" w:type="dxa"/>
            <w:vMerge/>
          </w:tcPr>
          <w:p w14:paraId="6C2E1B3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FD834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464D80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BC006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 3</w:t>
            </w:r>
          </w:p>
        </w:tc>
        <w:tc>
          <w:tcPr>
            <w:tcW w:w="1071" w:type="dxa"/>
            <w:gridSpan w:val="2"/>
          </w:tcPr>
          <w:p w14:paraId="60CB9EB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56C822B" w14:textId="77777777" w:rsidTr="00F33AD2">
        <w:trPr>
          <w:jc w:val="center"/>
        </w:trPr>
        <w:tc>
          <w:tcPr>
            <w:tcW w:w="1994" w:type="dxa"/>
            <w:vMerge/>
          </w:tcPr>
          <w:p w14:paraId="275EC61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9E1A5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09E22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D9154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3</w:t>
            </w:r>
          </w:p>
        </w:tc>
        <w:tc>
          <w:tcPr>
            <w:tcW w:w="1071" w:type="dxa"/>
            <w:gridSpan w:val="2"/>
          </w:tcPr>
          <w:p w14:paraId="3B707CB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3CF852B" w14:textId="77777777" w:rsidTr="00F33AD2">
        <w:trPr>
          <w:jc w:val="center"/>
        </w:trPr>
        <w:tc>
          <w:tcPr>
            <w:tcW w:w="1994" w:type="dxa"/>
            <w:vMerge/>
          </w:tcPr>
          <w:p w14:paraId="0ECA8CB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B85A4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Повышение квалификации</w:t>
            </w:r>
          </w:p>
        </w:tc>
        <w:tc>
          <w:tcPr>
            <w:tcW w:w="1984" w:type="dxa"/>
            <w:gridSpan w:val="4"/>
            <w:vMerge w:val="restart"/>
          </w:tcPr>
          <w:p w14:paraId="211793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20926A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документов, подтверждающих участие в образовательных программах, в мероприятиях - семинарах, конференциях, курсах</w:t>
            </w:r>
          </w:p>
        </w:tc>
        <w:tc>
          <w:tcPr>
            <w:tcW w:w="1071" w:type="dxa"/>
            <w:gridSpan w:val="2"/>
          </w:tcPr>
          <w:p w14:paraId="2C0F58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2508F2F" w14:textId="77777777" w:rsidTr="00F33AD2">
        <w:trPr>
          <w:jc w:val="center"/>
        </w:trPr>
        <w:tc>
          <w:tcPr>
            <w:tcW w:w="1994" w:type="dxa"/>
            <w:vMerge/>
          </w:tcPr>
          <w:p w14:paraId="2B34BFC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1AD0F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73D560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71A096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CE7C3D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A216AB9" w14:textId="77777777" w:rsidTr="00F33AD2">
        <w:trPr>
          <w:jc w:val="center"/>
        </w:trPr>
        <w:tc>
          <w:tcPr>
            <w:tcW w:w="1994" w:type="dxa"/>
            <w:vMerge/>
          </w:tcPr>
          <w:p w14:paraId="6791B88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C6093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0159C6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81E768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23B5379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669E7DF" w14:textId="77777777" w:rsidTr="00F33AD2">
        <w:trPr>
          <w:jc w:val="center"/>
        </w:trPr>
        <w:tc>
          <w:tcPr>
            <w:tcW w:w="1994" w:type="dxa"/>
            <w:vMerge/>
          </w:tcPr>
          <w:p w14:paraId="6F082C1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79197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Методическое обеспечение учебно-тренировочного процесса</w:t>
            </w:r>
          </w:p>
        </w:tc>
        <w:tc>
          <w:tcPr>
            <w:tcW w:w="1984" w:type="dxa"/>
            <w:gridSpan w:val="4"/>
            <w:vMerge w:val="restart"/>
          </w:tcPr>
          <w:p w14:paraId="176535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0C4CD0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необходимой рабочей документации (положений о конкурсах, соревнованиях, диагностического инструментария и аналитических материалов)</w:t>
            </w:r>
          </w:p>
        </w:tc>
        <w:tc>
          <w:tcPr>
            <w:tcW w:w="1071" w:type="dxa"/>
            <w:gridSpan w:val="2"/>
          </w:tcPr>
          <w:p w14:paraId="38FB293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8C0E775" w14:textId="77777777" w:rsidTr="00F33AD2">
        <w:trPr>
          <w:jc w:val="center"/>
        </w:trPr>
        <w:tc>
          <w:tcPr>
            <w:tcW w:w="1994" w:type="dxa"/>
            <w:vMerge/>
          </w:tcPr>
          <w:p w14:paraId="77F1204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86FAA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EF707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5F8108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 3</w:t>
            </w:r>
          </w:p>
        </w:tc>
        <w:tc>
          <w:tcPr>
            <w:tcW w:w="1071" w:type="dxa"/>
            <w:gridSpan w:val="2"/>
          </w:tcPr>
          <w:p w14:paraId="689DCCA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60</w:t>
            </w:r>
          </w:p>
        </w:tc>
      </w:tr>
      <w:tr w:rsidR="00153144" w:rsidRPr="000138BC" w14:paraId="0198658B" w14:textId="77777777" w:rsidTr="00F33AD2">
        <w:trPr>
          <w:jc w:val="center"/>
        </w:trPr>
        <w:tc>
          <w:tcPr>
            <w:tcW w:w="1994" w:type="dxa"/>
            <w:vMerge/>
          </w:tcPr>
          <w:p w14:paraId="6B7C1D3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37A8D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F99B12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2E5C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3</w:t>
            </w:r>
          </w:p>
        </w:tc>
        <w:tc>
          <w:tcPr>
            <w:tcW w:w="1071" w:type="dxa"/>
            <w:gridSpan w:val="2"/>
          </w:tcPr>
          <w:p w14:paraId="5B91C0A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7F8A67" w14:textId="77777777" w:rsidTr="00F33AD2">
        <w:trPr>
          <w:jc w:val="center"/>
        </w:trPr>
        <w:tc>
          <w:tcPr>
            <w:tcW w:w="1994" w:type="dxa"/>
            <w:vMerge/>
          </w:tcPr>
          <w:p w14:paraId="4E7C32A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DB104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Осуществление дополнительных видов работ</w:t>
            </w:r>
          </w:p>
        </w:tc>
        <w:tc>
          <w:tcPr>
            <w:tcW w:w="1984" w:type="dxa"/>
            <w:gridSpan w:val="4"/>
            <w:vMerge w:val="restart"/>
          </w:tcPr>
          <w:p w14:paraId="5B196A0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79055B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отраслевых и межотраслевых методических и экспертных советах, проектных командах, аналитических и исследовательских группах в</w:t>
            </w:r>
          </w:p>
        </w:tc>
        <w:tc>
          <w:tcPr>
            <w:tcW w:w="1071" w:type="dxa"/>
            <w:gridSpan w:val="2"/>
          </w:tcPr>
          <w:p w14:paraId="5D999F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4E58094" w14:textId="77777777" w:rsidTr="00F33AD2">
        <w:trPr>
          <w:jc w:val="center"/>
        </w:trPr>
        <w:tc>
          <w:tcPr>
            <w:tcW w:w="1994" w:type="dxa"/>
            <w:vMerge/>
          </w:tcPr>
          <w:p w14:paraId="5CED930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12EEF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0B921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94C3F8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D2F268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25E9256" w14:textId="77777777" w:rsidTr="00F33AD2">
        <w:trPr>
          <w:jc w:val="center"/>
        </w:trPr>
        <w:tc>
          <w:tcPr>
            <w:tcW w:w="1994" w:type="dxa"/>
            <w:vMerge/>
          </w:tcPr>
          <w:p w14:paraId="4382738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E96B9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75C99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688035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1AF5CA4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D365D5D" w14:textId="77777777" w:rsidTr="00F33AD2">
        <w:trPr>
          <w:jc w:val="center"/>
        </w:trPr>
        <w:tc>
          <w:tcPr>
            <w:tcW w:w="1994" w:type="dxa"/>
            <w:vMerge/>
          </w:tcPr>
          <w:p w14:paraId="6120C71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4182424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6EA7D8BC" w14:textId="77777777" w:rsidTr="00F33AD2">
        <w:trPr>
          <w:jc w:val="center"/>
        </w:trPr>
        <w:tc>
          <w:tcPr>
            <w:tcW w:w="1994" w:type="dxa"/>
            <w:vMerge/>
          </w:tcPr>
          <w:p w14:paraId="69A8870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015049D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плана методической работы</w:t>
            </w:r>
          </w:p>
        </w:tc>
        <w:tc>
          <w:tcPr>
            <w:tcW w:w="1984" w:type="dxa"/>
            <w:gridSpan w:val="4"/>
          </w:tcPr>
          <w:p w14:paraId="002DAF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3B089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Доля выполненных работ 100%</w:t>
            </w:r>
          </w:p>
        </w:tc>
        <w:tc>
          <w:tcPr>
            <w:tcW w:w="1071" w:type="dxa"/>
            <w:gridSpan w:val="2"/>
          </w:tcPr>
          <w:p w14:paraId="569008A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AA4DD49" w14:textId="77777777" w:rsidTr="00F33AD2">
        <w:trPr>
          <w:jc w:val="center"/>
        </w:trPr>
        <w:tc>
          <w:tcPr>
            <w:tcW w:w="1994" w:type="dxa"/>
            <w:vMerge/>
          </w:tcPr>
          <w:p w14:paraId="383292B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73452F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Достижения педагогических и тренерских кадров, участие в профессиональных конкурсах</w:t>
            </w:r>
          </w:p>
        </w:tc>
        <w:tc>
          <w:tcPr>
            <w:tcW w:w="1984" w:type="dxa"/>
            <w:gridSpan w:val="4"/>
            <w:vMerge w:val="restart"/>
          </w:tcPr>
          <w:p w14:paraId="7D5FED0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41505D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Степень участия</w:t>
            </w:r>
          </w:p>
        </w:tc>
        <w:tc>
          <w:tcPr>
            <w:tcW w:w="1071" w:type="dxa"/>
            <w:gridSpan w:val="2"/>
          </w:tcPr>
          <w:p w14:paraId="158D593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810F098" w14:textId="77777777" w:rsidTr="00F33AD2">
        <w:trPr>
          <w:jc w:val="center"/>
        </w:trPr>
        <w:tc>
          <w:tcPr>
            <w:tcW w:w="1994" w:type="dxa"/>
            <w:vMerge/>
          </w:tcPr>
          <w:p w14:paraId="51CA23D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2CDE5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FEFAC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8A8690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победитель</w:t>
            </w:r>
          </w:p>
        </w:tc>
        <w:tc>
          <w:tcPr>
            <w:tcW w:w="1071" w:type="dxa"/>
            <w:gridSpan w:val="2"/>
          </w:tcPr>
          <w:p w14:paraId="1FD135F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C4A9573" w14:textId="77777777" w:rsidTr="00F33AD2">
        <w:trPr>
          <w:jc w:val="center"/>
        </w:trPr>
        <w:tc>
          <w:tcPr>
            <w:tcW w:w="1994" w:type="dxa"/>
            <w:vMerge/>
          </w:tcPr>
          <w:p w14:paraId="7CEACE3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6F5C30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D480CC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02021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призер</w:t>
            </w:r>
          </w:p>
        </w:tc>
        <w:tc>
          <w:tcPr>
            <w:tcW w:w="1071" w:type="dxa"/>
            <w:gridSpan w:val="2"/>
          </w:tcPr>
          <w:p w14:paraId="2BA60CE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207059C" w14:textId="77777777" w:rsidTr="00F33AD2">
        <w:trPr>
          <w:jc w:val="center"/>
        </w:trPr>
        <w:tc>
          <w:tcPr>
            <w:tcW w:w="1994" w:type="dxa"/>
            <w:vMerge/>
          </w:tcPr>
          <w:p w14:paraId="74541CD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9E349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F89CAB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431B6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участник</w:t>
            </w:r>
          </w:p>
        </w:tc>
        <w:tc>
          <w:tcPr>
            <w:tcW w:w="1071" w:type="dxa"/>
            <w:gridSpan w:val="2"/>
          </w:tcPr>
          <w:p w14:paraId="6239E4A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25</w:t>
            </w:r>
          </w:p>
        </w:tc>
      </w:tr>
      <w:tr w:rsidR="00153144" w:rsidRPr="000138BC" w14:paraId="4E423FEB" w14:textId="77777777" w:rsidTr="00F33AD2">
        <w:trPr>
          <w:jc w:val="center"/>
        </w:trPr>
        <w:tc>
          <w:tcPr>
            <w:tcW w:w="1994" w:type="dxa"/>
            <w:vMerge/>
          </w:tcPr>
          <w:p w14:paraId="426F0B1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908330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проектной деятельности с целью получения гранта</w:t>
            </w:r>
          </w:p>
        </w:tc>
        <w:tc>
          <w:tcPr>
            <w:tcW w:w="1984" w:type="dxa"/>
            <w:gridSpan w:val="4"/>
            <w:vMerge w:val="restart"/>
          </w:tcPr>
          <w:p w14:paraId="0A9AD2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7085EB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и получение гранта оценивается</w:t>
            </w:r>
          </w:p>
        </w:tc>
        <w:tc>
          <w:tcPr>
            <w:tcW w:w="1071" w:type="dxa"/>
            <w:gridSpan w:val="2"/>
          </w:tcPr>
          <w:p w14:paraId="5CB95D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4303251" w14:textId="77777777" w:rsidTr="00F33AD2">
        <w:trPr>
          <w:jc w:val="center"/>
        </w:trPr>
        <w:tc>
          <w:tcPr>
            <w:tcW w:w="1994" w:type="dxa"/>
            <w:vMerge/>
          </w:tcPr>
          <w:p w14:paraId="5E9AF6F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A01E88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641773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887C8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w:t>
            </w:r>
          </w:p>
        </w:tc>
        <w:tc>
          <w:tcPr>
            <w:tcW w:w="1071" w:type="dxa"/>
            <w:gridSpan w:val="2"/>
          </w:tcPr>
          <w:p w14:paraId="5C1C492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B088D7D" w14:textId="77777777" w:rsidTr="00F33AD2">
        <w:trPr>
          <w:jc w:val="center"/>
        </w:trPr>
        <w:tc>
          <w:tcPr>
            <w:tcW w:w="1994" w:type="dxa"/>
            <w:vMerge/>
          </w:tcPr>
          <w:p w14:paraId="080727A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5888C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28BA6B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287B0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получение гранта</w:t>
            </w:r>
          </w:p>
        </w:tc>
        <w:tc>
          <w:tcPr>
            <w:tcW w:w="1071" w:type="dxa"/>
            <w:gridSpan w:val="2"/>
          </w:tcPr>
          <w:p w14:paraId="1A9BEE1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0D6D182" w14:textId="77777777" w:rsidTr="00F33AD2">
        <w:trPr>
          <w:jc w:val="center"/>
        </w:trPr>
        <w:tc>
          <w:tcPr>
            <w:tcW w:w="1994" w:type="dxa"/>
            <w:vMerge/>
          </w:tcPr>
          <w:p w14:paraId="4228DEA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4F2C2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проектов, методических материалов</w:t>
            </w:r>
          </w:p>
        </w:tc>
        <w:tc>
          <w:tcPr>
            <w:tcW w:w="1984" w:type="dxa"/>
            <w:gridSpan w:val="4"/>
            <w:vMerge w:val="restart"/>
          </w:tcPr>
          <w:p w14:paraId="602612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2FB0B30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собственных проектов, методических материалов</w:t>
            </w:r>
          </w:p>
        </w:tc>
        <w:tc>
          <w:tcPr>
            <w:tcW w:w="1071" w:type="dxa"/>
            <w:gridSpan w:val="2"/>
          </w:tcPr>
          <w:p w14:paraId="28D14F2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91FBE03" w14:textId="77777777" w:rsidTr="00F33AD2">
        <w:trPr>
          <w:jc w:val="center"/>
        </w:trPr>
        <w:tc>
          <w:tcPr>
            <w:tcW w:w="1994" w:type="dxa"/>
            <w:vMerge/>
          </w:tcPr>
          <w:p w14:paraId="4C30142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B8147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99275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2BA8DE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9E3898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486060F" w14:textId="77777777" w:rsidTr="00F33AD2">
        <w:trPr>
          <w:jc w:val="center"/>
        </w:trPr>
        <w:tc>
          <w:tcPr>
            <w:tcW w:w="1994" w:type="dxa"/>
            <w:vMerge/>
          </w:tcPr>
          <w:p w14:paraId="71C934E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EFE99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86681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F8908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3723D3E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E749D5E" w14:textId="77777777" w:rsidTr="00F33AD2">
        <w:trPr>
          <w:jc w:val="center"/>
        </w:trPr>
        <w:tc>
          <w:tcPr>
            <w:tcW w:w="1994" w:type="dxa"/>
            <w:vMerge/>
          </w:tcPr>
          <w:p w14:paraId="54A35AE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9E3D1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Описание педагогических опыта</w:t>
            </w:r>
          </w:p>
        </w:tc>
        <w:tc>
          <w:tcPr>
            <w:tcW w:w="1984" w:type="dxa"/>
            <w:gridSpan w:val="4"/>
            <w:vMerge w:val="restart"/>
          </w:tcPr>
          <w:p w14:paraId="53F267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56DEF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подготовленных публикаций, представленных в профессиональных средствах массовой информации</w:t>
            </w:r>
          </w:p>
        </w:tc>
        <w:tc>
          <w:tcPr>
            <w:tcW w:w="1071" w:type="dxa"/>
            <w:gridSpan w:val="2"/>
          </w:tcPr>
          <w:p w14:paraId="357902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0E0E4F5" w14:textId="77777777" w:rsidTr="00F33AD2">
        <w:trPr>
          <w:jc w:val="center"/>
        </w:trPr>
        <w:tc>
          <w:tcPr>
            <w:tcW w:w="1994" w:type="dxa"/>
            <w:vMerge/>
          </w:tcPr>
          <w:p w14:paraId="5AC609D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A74967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5BDE5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12A3E5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CA56A0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9F01EAF" w14:textId="77777777" w:rsidTr="00F33AD2">
        <w:trPr>
          <w:jc w:val="center"/>
        </w:trPr>
        <w:tc>
          <w:tcPr>
            <w:tcW w:w="1994" w:type="dxa"/>
            <w:vMerge/>
          </w:tcPr>
          <w:p w14:paraId="0EBC6C1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D8C57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C0951D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C9657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3EACE59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4C1C9F0" w14:textId="77777777" w:rsidTr="00F33AD2">
        <w:trPr>
          <w:jc w:val="center"/>
        </w:trPr>
        <w:tc>
          <w:tcPr>
            <w:tcW w:w="1994" w:type="dxa"/>
            <w:vMerge/>
          </w:tcPr>
          <w:p w14:paraId="5BD5D0B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4B54F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Организация повышения профессионального мастерства тренеров-преподавателей</w:t>
            </w:r>
          </w:p>
        </w:tc>
        <w:tc>
          <w:tcPr>
            <w:tcW w:w="1984" w:type="dxa"/>
            <w:gridSpan w:val="4"/>
            <w:vMerge w:val="restart"/>
          </w:tcPr>
          <w:p w14:paraId="2AB4087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7B5CC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проведение мастер-классов по трансляции методов, форм, технологий</w:t>
            </w:r>
          </w:p>
        </w:tc>
        <w:tc>
          <w:tcPr>
            <w:tcW w:w="1071" w:type="dxa"/>
            <w:gridSpan w:val="2"/>
          </w:tcPr>
          <w:p w14:paraId="7475C2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40FC5B5" w14:textId="77777777" w:rsidTr="00F33AD2">
        <w:trPr>
          <w:jc w:val="center"/>
        </w:trPr>
        <w:tc>
          <w:tcPr>
            <w:tcW w:w="1994" w:type="dxa"/>
            <w:vMerge/>
          </w:tcPr>
          <w:p w14:paraId="796CEFC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3386FB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7230D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6D9673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3D5A162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D4F1F57" w14:textId="77777777" w:rsidTr="00F33AD2">
        <w:trPr>
          <w:jc w:val="center"/>
        </w:trPr>
        <w:tc>
          <w:tcPr>
            <w:tcW w:w="1994" w:type="dxa"/>
            <w:vMerge/>
          </w:tcPr>
          <w:p w14:paraId="2C2082C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646C8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48091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35E1B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C53FE4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CDF9A65" w14:textId="77777777" w:rsidTr="00F33AD2">
        <w:trPr>
          <w:jc w:val="center"/>
        </w:trPr>
        <w:tc>
          <w:tcPr>
            <w:tcW w:w="1994" w:type="dxa"/>
            <w:vMerge/>
          </w:tcPr>
          <w:p w14:paraId="0F72514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FA5EB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B3C5F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30A9B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количество инструкторов, имеющих индивидуальный план самообразования, 30%</w:t>
            </w:r>
          </w:p>
        </w:tc>
        <w:tc>
          <w:tcPr>
            <w:tcW w:w="1071" w:type="dxa"/>
            <w:gridSpan w:val="2"/>
          </w:tcPr>
          <w:p w14:paraId="33EB170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EF5C24F" w14:textId="77777777" w:rsidTr="00F33AD2">
        <w:trPr>
          <w:jc w:val="center"/>
        </w:trPr>
        <w:tc>
          <w:tcPr>
            <w:tcW w:w="1994" w:type="dxa"/>
            <w:vMerge/>
          </w:tcPr>
          <w:p w14:paraId="093304A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545A2E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B88436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58E901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методическое сопровождение аттестации за присвоенные категории:</w:t>
            </w:r>
          </w:p>
        </w:tc>
        <w:tc>
          <w:tcPr>
            <w:tcW w:w="1071" w:type="dxa"/>
            <w:gridSpan w:val="2"/>
          </w:tcPr>
          <w:p w14:paraId="1939F1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A855999" w14:textId="77777777" w:rsidTr="00F33AD2">
        <w:trPr>
          <w:jc w:val="center"/>
        </w:trPr>
        <w:tc>
          <w:tcPr>
            <w:tcW w:w="1994" w:type="dxa"/>
            <w:vMerge/>
          </w:tcPr>
          <w:p w14:paraId="152C411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DC9FA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8AA56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9BE2D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высшую</w:t>
            </w:r>
          </w:p>
        </w:tc>
        <w:tc>
          <w:tcPr>
            <w:tcW w:w="1071" w:type="dxa"/>
            <w:gridSpan w:val="2"/>
          </w:tcPr>
          <w:p w14:paraId="7FDDC96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2DB8E12" w14:textId="77777777" w:rsidTr="00F33AD2">
        <w:trPr>
          <w:jc w:val="center"/>
        </w:trPr>
        <w:tc>
          <w:tcPr>
            <w:tcW w:w="1994" w:type="dxa"/>
            <w:vMerge/>
          </w:tcPr>
          <w:p w14:paraId="68CB3E4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821728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63370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E612F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первую</w:t>
            </w:r>
          </w:p>
        </w:tc>
        <w:tc>
          <w:tcPr>
            <w:tcW w:w="1071" w:type="dxa"/>
            <w:gridSpan w:val="2"/>
          </w:tcPr>
          <w:p w14:paraId="015E89D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AC54A7C" w14:textId="77777777" w:rsidTr="00F33AD2">
        <w:trPr>
          <w:jc w:val="center"/>
        </w:trPr>
        <w:tc>
          <w:tcPr>
            <w:tcW w:w="1994" w:type="dxa"/>
            <w:vMerge/>
          </w:tcPr>
          <w:p w14:paraId="5BE6178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520F32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Предъявление результатов деятельности тренеров-преподавателей на методических советах, семинарах</w:t>
            </w:r>
          </w:p>
        </w:tc>
        <w:tc>
          <w:tcPr>
            <w:tcW w:w="1984" w:type="dxa"/>
            <w:gridSpan w:val="4"/>
            <w:vMerge w:val="restart"/>
          </w:tcPr>
          <w:p w14:paraId="7C1D6A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F7B30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выступлений на мероприятиях</w:t>
            </w:r>
          </w:p>
        </w:tc>
        <w:tc>
          <w:tcPr>
            <w:tcW w:w="1071" w:type="dxa"/>
            <w:gridSpan w:val="2"/>
          </w:tcPr>
          <w:p w14:paraId="03F6B6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C5F10F9" w14:textId="77777777" w:rsidTr="00F33AD2">
        <w:trPr>
          <w:jc w:val="center"/>
        </w:trPr>
        <w:tc>
          <w:tcPr>
            <w:tcW w:w="1994" w:type="dxa"/>
            <w:vMerge/>
          </w:tcPr>
          <w:p w14:paraId="6DC7510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27CA5E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2F479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7F4C87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54BA5BC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CCD4FCC" w14:textId="77777777" w:rsidTr="00F33AD2">
        <w:trPr>
          <w:jc w:val="center"/>
        </w:trPr>
        <w:tc>
          <w:tcPr>
            <w:tcW w:w="1994" w:type="dxa"/>
            <w:vMerge/>
          </w:tcPr>
          <w:p w14:paraId="361ADEB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FDF36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148F6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730347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2F59A2F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237738A" w14:textId="77777777" w:rsidTr="00F33AD2">
        <w:trPr>
          <w:jc w:val="center"/>
        </w:trPr>
        <w:tc>
          <w:tcPr>
            <w:tcW w:w="1994" w:type="dxa"/>
            <w:vMerge/>
          </w:tcPr>
          <w:p w14:paraId="0B7B00D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8DB95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Предъявление достижений обучающихся на соревнованиях и конкурсных мероприятиях различного уровня</w:t>
            </w:r>
          </w:p>
        </w:tc>
        <w:tc>
          <w:tcPr>
            <w:tcW w:w="1984" w:type="dxa"/>
            <w:gridSpan w:val="4"/>
            <w:vMerge w:val="restart"/>
          </w:tcPr>
          <w:p w14:paraId="6B13F89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835BC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мероприятии краевого уровня (за каждого обучающегося);</w:t>
            </w:r>
          </w:p>
          <w:p w14:paraId="409A25E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степень участия в мероприятиях и конкурсах:</w:t>
            </w:r>
          </w:p>
        </w:tc>
        <w:tc>
          <w:tcPr>
            <w:tcW w:w="1071" w:type="dxa"/>
            <w:gridSpan w:val="2"/>
          </w:tcPr>
          <w:p w14:paraId="74ACBF6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1F2CB94" w14:textId="77777777" w:rsidTr="00F33AD2">
        <w:trPr>
          <w:jc w:val="center"/>
        </w:trPr>
        <w:tc>
          <w:tcPr>
            <w:tcW w:w="1994" w:type="dxa"/>
            <w:vMerge/>
          </w:tcPr>
          <w:p w14:paraId="445833B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6C427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E20D32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C5244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мероприятии краевого уровня</w:t>
            </w:r>
          </w:p>
        </w:tc>
        <w:tc>
          <w:tcPr>
            <w:tcW w:w="1071" w:type="dxa"/>
            <w:gridSpan w:val="2"/>
          </w:tcPr>
          <w:p w14:paraId="3B20BCA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30</w:t>
            </w:r>
          </w:p>
        </w:tc>
      </w:tr>
      <w:tr w:rsidR="00153144" w:rsidRPr="000138BC" w14:paraId="03E36060" w14:textId="77777777" w:rsidTr="00F33AD2">
        <w:trPr>
          <w:jc w:val="center"/>
        </w:trPr>
        <w:tc>
          <w:tcPr>
            <w:tcW w:w="1994" w:type="dxa"/>
            <w:vMerge/>
          </w:tcPr>
          <w:p w14:paraId="0A78D65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8C39EE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3B3A87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E53691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межрегионального</w:t>
            </w:r>
          </w:p>
        </w:tc>
        <w:tc>
          <w:tcPr>
            <w:tcW w:w="1071" w:type="dxa"/>
            <w:gridSpan w:val="2"/>
          </w:tcPr>
          <w:p w14:paraId="60F3CBE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22766B3" w14:textId="77777777" w:rsidTr="00F33AD2">
        <w:trPr>
          <w:jc w:val="center"/>
        </w:trPr>
        <w:tc>
          <w:tcPr>
            <w:tcW w:w="1994" w:type="dxa"/>
            <w:vMerge/>
          </w:tcPr>
          <w:p w14:paraId="44F5007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61FBA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A5242C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0D8A6B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федерального уровней</w:t>
            </w:r>
          </w:p>
        </w:tc>
        <w:tc>
          <w:tcPr>
            <w:tcW w:w="1071" w:type="dxa"/>
            <w:gridSpan w:val="2"/>
          </w:tcPr>
          <w:p w14:paraId="628136F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5311E30" w14:textId="77777777" w:rsidTr="00F33AD2">
        <w:trPr>
          <w:jc w:val="center"/>
        </w:trPr>
        <w:tc>
          <w:tcPr>
            <w:tcW w:w="1994" w:type="dxa"/>
            <w:vMerge/>
          </w:tcPr>
          <w:p w14:paraId="0C9B8BE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65259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Результативность освоения содержания программы обучающимися</w:t>
            </w:r>
          </w:p>
        </w:tc>
        <w:tc>
          <w:tcPr>
            <w:tcW w:w="1984" w:type="dxa"/>
            <w:gridSpan w:val="4"/>
            <w:vMerge w:val="restart"/>
          </w:tcPr>
          <w:p w14:paraId="603CD1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846E2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Средний процент освоения содержания программы обучающимися (по результатам промежуточной аттестации)</w:t>
            </w:r>
          </w:p>
        </w:tc>
        <w:tc>
          <w:tcPr>
            <w:tcW w:w="1071" w:type="dxa"/>
            <w:gridSpan w:val="2"/>
          </w:tcPr>
          <w:p w14:paraId="7277B3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731EFFC" w14:textId="77777777" w:rsidTr="00F33AD2">
        <w:trPr>
          <w:jc w:val="center"/>
        </w:trPr>
        <w:tc>
          <w:tcPr>
            <w:tcW w:w="1994" w:type="dxa"/>
            <w:vMerge/>
          </w:tcPr>
          <w:p w14:paraId="7860072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6FF5CC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D9710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7662EF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70%</w:t>
            </w:r>
          </w:p>
        </w:tc>
        <w:tc>
          <w:tcPr>
            <w:tcW w:w="1071" w:type="dxa"/>
            <w:gridSpan w:val="2"/>
          </w:tcPr>
          <w:p w14:paraId="76243C8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8C46A2C" w14:textId="77777777" w:rsidTr="00F33AD2">
        <w:trPr>
          <w:jc w:val="center"/>
        </w:trPr>
        <w:tc>
          <w:tcPr>
            <w:tcW w:w="1994" w:type="dxa"/>
            <w:vMerge/>
          </w:tcPr>
          <w:p w14:paraId="01D08F8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92021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0BEF4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8A830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 выше</w:t>
            </w:r>
          </w:p>
        </w:tc>
        <w:tc>
          <w:tcPr>
            <w:tcW w:w="1071" w:type="dxa"/>
            <w:gridSpan w:val="2"/>
          </w:tcPr>
          <w:p w14:paraId="4768565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F7A2EF" w14:textId="77777777" w:rsidTr="00F33AD2">
        <w:trPr>
          <w:jc w:val="center"/>
        </w:trPr>
        <w:tc>
          <w:tcPr>
            <w:tcW w:w="1994" w:type="dxa"/>
            <w:vMerge w:val="restart"/>
          </w:tcPr>
          <w:p w14:paraId="7229E06A" w14:textId="77777777" w:rsidR="00153144" w:rsidRPr="000138BC" w:rsidRDefault="00153144" w:rsidP="001821C9">
            <w:pPr>
              <w:widowControl w:val="0"/>
              <w:autoSpaceDE w:val="0"/>
              <w:autoSpaceDN w:val="0"/>
              <w:spacing w:after="0" w:line="240" w:lineRule="auto"/>
              <w:ind w:right="89"/>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Инструк</w:t>
            </w:r>
            <w:r w:rsidR="001821C9">
              <w:rPr>
                <w:rFonts w:ascii="Times New Roman" w:eastAsia="Times New Roman" w:hAnsi="Times New Roman"/>
                <w:sz w:val="24"/>
                <w:szCs w:val="24"/>
                <w:lang w:eastAsia="ru-RU"/>
              </w:rPr>
              <w:t xml:space="preserve">тор </w:t>
            </w:r>
            <w:r w:rsidRPr="000138BC">
              <w:rPr>
                <w:rFonts w:ascii="Times New Roman" w:eastAsia="Times New Roman" w:hAnsi="Times New Roman"/>
                <w:sz w:val="24"/>
                <w:szCs w:val="24"/>
                <w:lang w:eastAsia="ru-RU"/>
              </w:rPr>
              <w:t>по адаптивной физической культуре</w:t>
            </w:r>
          </w:p>
        </w:tc>
        <w:tc>
          <w:tcPr>
            <w:tcW w:w="7734" w:type="dxa"/>
            <w:gridSpan w:val="8"/>
          </w:tcPr>
          <w:p w14:paraId="4B9338D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469D4683" w14:textId="77777777" w:rsidTr="00F33AD2">
        <w:trPr>
          <w:jc w:val="center"/>
        </w:trPr>
        <w:tc>
          <w:tcPr>
            <w:tcW w:w="1994" w:type="dxa"/>
            <w:vMerge/>
          </w:tcPr>
          <w:p w14:paraId="5C32921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B1AC8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Ответственное отношение к своим обязанностям</w:t>
            </w:r>
          </w:p>
        </w:tc>
        <w:tc>
          <w:tcPr>
            <w:tcW w:w="1984" w:type="dxa"/>
            <w:gridSpan w:val="4"/>
            <w:vMerge w:val="restart"/>
          </w:tcPr>
          <w:p w14:paraId="6D8242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948B7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сотрудника со стороны контролирующих органов, руководителя, граждан</w:t>
            </w:r>
          </w:p>
        </w:tc>
        <w:tc>
          <w:tcPr>
            <w:tcW w:w="1071" w:type="dxa"/>
            <w:gridSpan w:val="2"/>
          </w:tcPr>
          <w:p w14:paraId="35A99A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E8646A3" w14:textId="77777777" w:rsidTr="00F33AD2">
        <w:trPr>
          <w:jc w:val="center"/>
        </w:trPr>
        <w:tc>
          <w:tcPr>
            <w:tcW w:w="1994" w:type="dxa"/>
            <w:vMerge/>
          </w:tcPr>
          <w:p w14:paraId="1AA6E26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F47BE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E6F28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97247B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50350ED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7777E6D" w14:textId="77777777" w:rsidTr="00F33AD2">
        <w:trPr>
          <w:jc w:val="center"/>
        </w:trPr>
        <w:tc>
          <w:tcPr>
            <w:tcW w:w="1994" w:type="dxa"/>
            <w:vMerge/>
          </w:tcPr>
          <w:p w14:paraId="2050A57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0E8C6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Ведение профессиональной документации (тематическое </w:t>
            </w:r>
            <w:r w:rsidRPr="000138BC">
              <w:rPr>
                <w:rFonts w:ascii="Times New Roman" w:eastAsia="Times New Roman" w:hAnsi="Times New Roman"/>
                <w:sz w:val="24"/>
                <w:szCs w:val="24"/>
                <w:lang w:eastAsia="ru-RU"/>
              </w:rPr>
              <w:lastRenderedPageBreak/>
              <w:t>планирование, рабочие программы, планы)</w:t>
            </w:r>
          </w:p>
        </w:tc>
        <w:tc>
          <w:tcPr>
            <w:tcW w:w="1984" w:type="dxa"/>
            <w:gridSpan w:val="4"/>
            <w:vMerge w:val="restart"/>
          </w:tcPr>
          <w:p w14:paraId="0D1A01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39BC8AB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полнота и соответствие нормативным документам</w:t>
            </w:r>
          </w:p>
        </w:tc>
        <w:tc>
          <w:tcPr>
            <w:tcW w:w="1071" w:type="dxa"/>
            <w:gridSpan w:val="2"/>
          </w:tcPr>
          <w:p w14:paraId="1121C4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0FA1676" w14:textId="77777777" w:rsidTr="00F33AD2">
        <w:trPr>
          <w:jc w:val="center"/>
        </w:trPr>
        <w:tc>
          <w:tcPr>
            <w:tcW w:w="1994" w:type="dxa"/>
            <w:vMerge/>
          </w:tcPr>
          <w:p w14:paraId="1E39F67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0B1D9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1F3BC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E8AE9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6231864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2CE4F22" w14:textId="77777777" w:rsidTr="00F33AD2">
        <w:trPr>
          <w:jc w:val="center"/>
        </w:trPr>
        <w:tc>
          <w:tcPr>
            <w:tcW w:w="1994" w:type="dxa"/>
            <w:vMerge/>
          </w:tcPr>
          <w:p w14:paraId="353C623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890BE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3E5813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69BB2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своевременная подготовка локальных нормативных актов</w:t>
            </w:r>
          </w:p>
        </w:tc>
        <w:tc>
          <w:tcPr>
            <w:tcW w:w="1071" w:type="dxa"/>
            <w:gridSpan w:val="2"/>
          </w:tcPr>
          <w:p w14:paraId="7E1766C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BD5A5CD" w14:textId="77777777" w:rsidTr="00F33AD2">
        <w:trPr>
          <w:jc w:val="center"/>
        </w:trPr>
        <w:tc>
          <w:tcPr>
            <w:tcW w:w="1994" w:type="dxa"/>
            <w:vMerge/>
          </w:tcPr>
          <w:p w14:paraId="1FBEB4C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229FF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03E76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758E7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78C1BF5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8D38122" w14:textId="77777777" w:rsidTr="00F33AD2">
        <w:trPr>
          <w:trHeight w:val="3233"/>
          <w:jc w:val="center"/>
        </w:trPr>
        <w:tc>
          <w:tcPr>
            <w:tcW w:w="1994" w:type="dxa"/>
            <w:vMerge/>
          </w:tcPr>
          <w:p w14:paraId="0E466A7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E6E10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методического уровня индивидуальной программы реабилитации инвалидов</w:t>
            </w:r>
          </w:p>
        </w:tc>
        <w:tc>
          <w:tcPr>
            <w:tcW w:w="1984" w:type="dxa"/>
            <w:gridSpan w:val="4"/>
            <w:vMerge w:val="restart"/>
          </w:tcPr>
          <w:p w14:paraId="1F8262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81C48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разработка и реализация специализированных программ (модулей) по работе с обучающимися детьми с ограниченными возможностями здоровья (ОВЗ), с особыми образовательными потребностями</w:t>
            </w:r>
          </w:p>
        </w:tc>
        <w:tc>
          <w:tcPr>
            <w:tcW w:w="1071" w:type="dxa"/>
            <w:gridSpan w:val="2"/>
          </w:tcPr>
          <w:p w14:paraId="2023648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17D48A8" w14:textId="77777777" w:rsidTr="00F33AD2">
        <w:trPr>
          <w:jc w:val="center"/>
        </w:trPr>
        <w:tc>
          <w:tcPr>
            <w:tcW w:w="1994" w:type="dxa"/>
            <w:vMerge/>
          </w:tcPr>
          <w:p w14:paraId="350DA7C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7EA60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584D4D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3E6C4E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1</w:t>
            </w:r>
          </w:p>
        </w:tc>
        <w:tc>
          <w:tcPr>
            <w:tcW w:w="1071" w:type="dxa"/>
            <w:gridSpan w:val="2"/>
          </w:tcPr>
          <w:p w14:paraId="771CA89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5E33C69C" w14:textId="77777777" w:rsidTr="00F33AD2">
        <w:trPr>
          <w:jc w:val="center"/>
        </w:trPr>
        <w:tc>
          <w:tcPr>
            <w:tcW w:w="1994" w:type="dxa"/>
            <w:vMerge/>
          </w:tcPr>
          <w:p w14:paraId="5E5922B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C9647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C46FA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A0B9D1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A9701F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AC3412F" w14:textId="77777777" w:rsidTr="00F33AD2">
        <w:trPr>
          <w:jc w:val="center"/>
        </w:trPr>
        <w:tc>
          <w:tcPr>
            <w:tcW w:w="1994" w:type="dxa"/>
            <w:vMerge/>
          </w:tcPr>
          <w:p w14:paraId="0357330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34C69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56AFB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43C3A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наличие материалов по распространению опыта: публикаций (статей), методических пособий</w:t>
            </w:r>
          </w:p>
        </w:tc>
        <w:tc>
          <w:tcPr>
            <w:tcW w:w="1071" w:type="dxa"/>
            <w:gridSpan w:val="2"/>
          </w:tcPr>
          <w:p w14:paraId="259EDE4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6CEAFC7" w14:textId="77777777" w:rsidTr="00F33AD2">
        <w:trPr>
          <w:jc w:val="center"/>
        </w:trPr>
        <w:tc>
          <w:tcPr>
            <w:tcW w:w="1994" w:type="dxa"/>
            <w:vMerge/>
          </w:tcPr>
          <w:p w14:paraId="0FA882A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EA97E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762728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6CFB73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9B3EE6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55B793A" w14:textId="77777777" w:rsidTr="00F33AD2">
        <w:trPr>
          <w:jc w:val="center"/>
        </w:trPr>
        <w:tc>
          <w:tcPr>
            <w:tcW w:w="1994" w:type="dxa"/>
            <w:vMerge/>
          </w:tcPr>
          <w:p w14:paraId="623A398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EBD36B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BE932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C4D88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56F2E9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08BED3F" w14:textId="77777777" w:rsidTr="00F33AD2">
        <w:trPr>
          <w:jc w:val="center"/>
        </w:trPr>
        <w:tc>
          <w:tcPr>
            <w:tcW w:w="1994" w:type="dxa"/>
            <w:vMerge/>
          </w:tcPr>
          <w:p w14:paraId="6146713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667278A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1F2EDD96" w14:textId="77777777" w:rsidTr="00F33AD2">
        <w:trPr>
          <w:jc w:val="center"/>
        </w:trPr>
        <w:tc>
          <w:tcPr>
            <w:tcW w:w="1994" w:type="dxa"/>
            <w:vMerge/>
          </w:tcPr>
          <w:p w14:paraId="23195B6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ED496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Эффективность организации индивидуальной реабилитации инвалидов</w:t>
            </w:r>
          </w:p>
        </w:tc>
        <w:tc>
          <w:tcPr>
            <w:tcW w:w="1984" w:type="dxa"/>
            <w:gridSpan w:val="4"/>
            <w:vMerge w:val="restart"/>
          </w:tcPr>
          <w:p w14:paraId="5CA242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7CCB7B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обучающихся в соревнованиях и мероприятиях различного уровня</w:t>
            </w:r>
          </w:p>
        </w:tc>
        <w:tc>
          <w:tcPr>
            <w:tcW w:w="1071" w:type="dxa"/>
            <w:gridSpan w:val="2"/>
          </w:tcPr>
          <w:p w14:paraId="63B12D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D936905" w14:textId="77777777" w:rsidTr="00F33AD2">
        <w:trPr>
          <w:jc w:val="center"/>
        </w:trPr>
        <w:tc>
          <w:tcPr>
            <w:tcW w:w="1994" w:type="dxa"/>
            <w:vMerge/>
          </w:tcPr>
          <w:p w14:paraId="63F7944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BFFC7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E89C8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6EACDB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 участвующих от общего числа обучающихся в учреждении</w:t>
            </w:r>
          </w:p>
        </w:tc>
        <w:tc>
          <w:tcPr>
            <w:tcW w:w="1071" w:type="dxa"/>
            <w:gridSpan w:val="2"/>
          </w:tcPr>
          <w:p w14:paraId="08E3287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AC93073" w14:textId="77777777" w:rsidTr="00F33AD2">
        <w:trPr>
          <w:jc w:val="center"/>
        </w:trPr>
        <w:tc>
          <w:tcPr>
            <w:tcW w:w="1994" w:type="dxa"/>
            <w:vMerge/>
          </w:tcPr>
          <w:p w14:paraId="6B30A2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3E494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328D1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FF6D9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более 50%</w:t>
            </w:r>
          </w:p>
        </w:tc>
        <w:tc>
          <w:tcPr>
            <w:tcW w:w="1071" w:type="dxa"/>
            <w:gridSpan w:val="2"/>
          </w:tcPr>
          <w:p w14:paraId="7C03D9D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D9AF74B" w14:textId="77777777" w:rsidTr="00F33AD2">
        <w:trPr>
          <w:jc w:val="center"/>
        </w:trPr>
        <w:tc>
          <w:tcPr>
            <w:tcW w:w="1994" w:type="dxa"/>
            <w:vMerge/>
          </w:tcPr>
          <w:p w14:paraId="535484B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C7451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56C253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0DD85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прохождение спортивного отбора для спортивной подготовки</w:t>
            </w:r>
          </w:p>
        </w:tc>
        <w:tc>
          <w:tcPr>
            <w:tcW w:w="1071" w:type="dxa"/>
            <w:gridSpan w:val="2"/>
          </w:tcPr>
          <w:p w14:paraId="2D50BE2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2191354" w14:textId="77777777" w:rsidTr="00F33AD2">
        <w:trPr>
          <w:jc w:val="center"/>
        </w:trPr>
        <w:tc>
          <w:tcPr>
            <w:tcW w:w="1994" w:type="dxa"/>
            <w:vMerge/>
          </w:tcPr>
          <w:p w14:paraId="0D0DC30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3FFA1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0E99A1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CCA8D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за каждого обучающегося</w:t>
            </w:r>
          </w:p>
        </w:tc>
        <w:tc>
          <w:tcPr>
            <w:tcW w:w="1071" w:type="dxa"/>
            <w:gridSpan w:val="2"/>
          </w:tcPr>
          <w:p w14:paraId="019A937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A862550" w14:textId="77777777" w:rsidTr="00F33AD2">
        <w:trPr>
          <w:jc w:val="center"/>
        </w:trPr>
        <w:tc>
          <w:tcPr>
            <w:tcW w:w="1994" w:type="dxa"/>
            <w:vMerge/>
          </w:tcPr>
          <w:p w14:paraId="37074D1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E254C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разработке и реализации воспитательных, рекреационно-досуговых, оздоровительных мероприятий, проектов, программ, связанных с индивидуальной реабилитацией инвалидов средствами АФК</w:t>
            </w:r>
          </w:p>
        </w:tc>
        <w:tc>
          <w:tcPr>
            <w:tcW w:w="1984" w:type="dxa"/>
            <w:gridSpan w:val="4"/>
            <w:vMerge w:val="restart"/>
          </w:tcPr>
          <w:p w14:paraId="6805E3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44F50A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и реализация проектов и программ, мероприятий</w:t>
            </w:r>
          </w:p>
        </w:tc>
        <w:tc>
          <w:tcPr>
            <w:tcW w:w="1071" w:type="dxa"/>
            <w:gridSpan w:val="2"/>
          </w:tcPr>
          <w:p w14:paraId="07AA47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CC7D4EC" w14:textId="77777777" w:rsidTr="00F33AD2">
        <w:trPr>
          <w:jc w:val="center"/>
        </w:trPr>
        <w:tc>
          <w:tcPr>
            <w:tcW w:w="1994" w:type="dxa"/>
            <w:vMerge/>
          </w:tcPr>
          <w:p w14:paraId="775234C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7C03B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4BA12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15917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конкурсе проектов и программ,</w:t>
            </w:r>
          </w:p>
        </w:tc>
        <w:tc>
          <w:tcPr>
            <w:tcW w:w="1071" w:type="dxa"/>
            <w:gridSpan w:val="2"/>
          </w:tcPr>
          <w:p w14:paraId="11DED61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F436333" w14:textId="77777777" w:rsidTr="00F33AD2">
        <w:trPr>
          <w:jc w:val="center"/>
        </w:trPr>
        <w:tc>
          <w:tcPr>
            <w:tcW w:w="1994" w:type="dxa"/>
            <w:vMerge/>
          </w:tcPr>
          <w:p w14:paraId="09402DC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E295F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44FBE6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248983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призовое место</w:t>
            </w:r>
          </w:p>
        </w:tc>
        <w:tc>
          <w:tcPr>
            <w:tcW w:w="1071" w:type="dxa"/>
            <w:gridSpan w:val="2"/>
          </w:tcPr>
          <w:p w14:paraId="46052AA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DC89C04" w14:textId="77777777" w:rsidTr="00F33AD2">
        <w:trPr>
          <w:jc w:val="center"/>
        </w:trPr>
        <w:tc>
          <w:tcPr>
            <w:tcW w:w="1994" w:type="dxa"/>
            <w:vMerge/>
          </w:tcPr>
          <w:p w14:paraId="67417D6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673FA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Сохранность контингента</w:t>
            </w:r>
          </w:p>
        </w:tc>
        <w:tc>
          <w:tcPr>
            <w:tcW w:w="1984" w:type="dxa"/>
            <w:gridSpan w:val="4"/>
            <w:vMerge w:val="restart"/>
          </w:tcPr>
          <w:p w14:paraId="3A705B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03857C2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 течение года подготовки</w:t>
            </w:r>
          </w:p>
        </w:tc>
        <w:tc>
          <w:tcPr>
            <w:tcW w:w="1071" w:type="dxa"/>
            <w:gridSpan w:val="2"/>
          </w:tcPr>
          <w:p w14:paraId="32F7F6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04B80D5" w14:textId="77777777" w:rsidTr="00F33AD2">
        <w:trPr>
          <w:jc w:val="center"/>
        </w:trPr>
        <w:tc>
          <w:tcPr>
            <w:tcW w:w="1994" w:type="dxa"/>
            <w:vMerge/>
          </w:tcPr>
          <w:p w14:paraId="44162EF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21416E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7BEF0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32CEA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70 - 90%</w:t>
            </w:r>
          </w:p>
        </w:tc>
        <w:tc>
          <w:tcPr>
            <w:tcW w:w="1071" w:type="dxa"/>
            <w:gridSpan w:val="2"/>
          </w:tcPr>
          <w:p w14:paraId="1D2ADC2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54394A94" w14:textId="77777777" w:rsidTr="00F33AD2">
        <w:trPr>
          <w:jc w:val="center"/>
        </w:trPr>
        <w:tc>
          <w:tcPr>
            <w:tcW w:w="1994" w:type="dxa"/>
            <w:vMerge/>
          </w:tcPr>
          <w:p w14:paraId="3B9A309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547CA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E337D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8722D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90%</w:t>
            </w:r>
          </w:p>
        </w:tc>
        <w:tc>
          <w:tcPr>
            <w:tcW w:w="1071" w:type="dxa"/>
            <w:gridSpan w:val="2"/>
          </w:tcPr>
          <w:p w14:paraId="3F58FEF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A836233" w14:textId="77777777" w:rsidTr="00F33AD2">
        <w:trPr>
          <w:jc w:val="center"/>
        </w:trPr>
        <w:tc>
          <w:tcPr>
            <w:tcW w:w="1994" w:type="dxa"/>
            <w:vMerge/>
          </w:tcPr>
          <w:p w14:paraId="34EEE03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B1D61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Повышение профессионального мастерства</w:t>
            </w:r>
          </w:p>
        </w:tc>
        <w:tc>
          <w:tcPr>
            <w:tcW w:w="1984" w:type="dxa"/>
            <w:gridSpan w:val="4"/>
            <w:vMerge w:val="restart"/>
          </w:tcPr>
          <w:p w14:paraId="4124B23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37D6BA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проведение мастер-классов для педагогов по трансляции методов, форм, технологий</w:t>
            </w:r>
          </w:p>
        </w:tc>
        <w:tc>
          <w:tcPr>
            <w:tcW w:w="1071" w:type="dxa"/>
            <w:gridSpan w:val="2"/>
          </w:tcPr>
          <w:p w14:paraId="43B53A1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A557318" w14:textId="77777777" w:rsidTr="00F33AD2">
        <w:trPr>
          <w:jc w:val="center"/>
        </w:trPr>
        <w:tc>
          <w:tcPr>
            <w:tcW w:w="1994" w:type="dxa"/>
            <w:vMerge/>
          </w:tcPr>
          <w:p w14:paraId="3D5AF51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578BC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3ED42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01095E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3754C6A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8A41680" w14:textId="77777777" w:rsidTr="00F33AD2">
        <w:trPr>
          <w:jc w:val="center"/>
        </w:trPr>
        <w:tc>
          <w:tcPr>
            <w:tcW w:w="1994" w:type="dxa"/>
            <w:vMerge/>
          </w:tcPr>
          <w:p w14:paraId="4B2D40A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21708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8A79CC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135D6A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978C18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6F948FB" w14:textId="77777777" w:rsidTr="00F33AD2">
        <w:trPr>
          <w:jc w:val="center"/>
        </w:trPr>
        <w:tc>
          <w:tcPr>
            <w:tcW w:w="1994" w:type="dxa"/>
            <w:vMerge/>
          </w:tcPr>
          <w:p w14:paraId="4A00316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4736F0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B76D4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8BB84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профессиональных конкурсах</w:t>
            </w:r>
          </w:p>
        </w:tc>
        <w:tc>
          <w:tcPr>
            <w:tcW w:w="1071" w:type="dxa"/>
            <w:gridSpan w:val="2"/>
          </w:tcPr>
          <w:p w14:paraId="4CDFF6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EE10C58" w14:textId="77777777" w:rsidTr="00F33AD2">
        <w:trPr>
          <w:jc w:val="center"/>
        </w:trPr>
        <w:tc>
          <w:tcPr>
            <w:tcW w:w="1994" w:type="dxa"/>
            <w:vMerge/>
          </w:tcPr>
          <w:p w14:paraId="6471B0E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89D7B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CA8B27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ED2E7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w:t>
            </w:r>
          </w:p>
        </w:tc>
        <w:tc>
          <w:tcPr>
            <w:tcW w:w="1071" w:type="dxa"/>
            <w:gridSpan w:val="2"/>
          </w:tcPr>
          <w:p w14:paraId="7BFB9DC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25</w:t>
            </w:r>
          </w:p>
        </w:tc>
      </w:tr>
      <w:tr w:rsidR="00153144" w:rsidRPr="000138BC" w14:paraId="46FB26A1" w14:textId="77777777" w:rsidTr="00F33AD2">
        <w:trPr>
          <w:jc w:val="center"/>
        </w:trPr>
        <w:tc>
          <w:tcPr>
            <w:tcW w:w="1994" w:type="dxa"/>
            <w:vMerge/>
          </w:tcPr>
          <w:p w14:paraId="1AA3949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08737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E5F4B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8CED9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призовое место</w:t>
            </w:r>
          </w:p>
        </w:tc>
        <w:tc>
          <w:tcPr>
            <w:tcW w:w="1071" w:type="dxa"/>
            <w:gridSpan w:val="2"/>
          </w:tcPr>
          <w:p w14:paraId="5269FC2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A7D8641" w14:textId="77777777" w:rsidTr="00F33AD2">
        <w:trPr>
          <w:jc w:val="center"/>
        </w:trPr>
        <w:tc>
          <w:tcPr>
            <w:tcW w:w="1994" w:type="dxa"/>
            <w:vMerge/>
          </w:tcPr>
          <w:p w14:paraId="2C05CCC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58CA8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02B42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69E41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победа</w:t>
            </w:r>
          </w:p>
        </w:tc>
        <w:tc>
          <w:tcPr>
            <w:tcW w:w="1071" w:type="dxa"/>
            <w:gridSpan w:val="2"/>
          </w:tcPr>
          <w:p w14:paraId="00384A0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CB87A60" w14:textId="77777777" w:rsidTr="00F33AD2">
        <w:trPr>
          <w:jc w:val="center"/>
        </w:trPr>
        <w:tc>
          <w:tcPr>
            <w:tcW w:w="1994" w:type="dxa"/>
            <w:vMerge/>
          </w:tcPr>
          <w:p w14:paraId="0C94219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9D8712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F79228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52DC38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выступление на педагогических, научно-практических мероприятиях (оформленное выступление в форме статьи, презентации)</w:t>
            </w:r>
          </w:p>
        </w:tc>
        <w:tc>
          <w:tcPr>
            <w:tcW w:w="1071" w:type="dxa"/>
            <w:gridSpan w:val="2"/>
          </w:tcPr>
          <w:p w14:paraId="17B2AD8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27644ED" w14:textId="77777777" w:rsidTr="00F33AD2">
        <w:trPr>
          <w:jc w:val="center"/>
        </w:trPr>
        <w:tc>
          <w:tcPr>
            <w:tcW w:w="1994" w:type="dxa"/>
            <w:vMerge/>
          </w:tcPr>
          <w:p w14:paraId="0C3B764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035BE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8D2DD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C7CDB1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CED30C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0722BC6" w14:textId="77777777" w:rsidTr="00F33AD2">
        <w:trPr>
          <w:jc w:val="center"/>
        </w:trPr>
        <w:tc>
          <w:tcPr>
            <w:tcW w:w="1994" w:type="dxa"/>
            <w:vMerge/>
          </w:tcPr>
          <w:p w14:paraId="7E3EF5C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06726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03C4B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42C08C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85A04A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6F864B1" w14:textId="77777777" w:rsidTr="00F33AD2">
        <w:trPr>
          <w:jc w:val="center"/>
        </w:trPr>
        <w:tc>
          <w:tcPr>
            <w:tcW w:w="1994" w:type="dxa"/>
            <w:vMerge/>
          </w:tcPr>
          <w:p w14:paraId="17063D5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56C40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Высокий уровень мастерства при </w:t>
            </w:r>
            <w:r w:rsidRPr="000138BC">
              <w:rPr>
                <w:rFonts w:ascii="Times New Roman" w:eastAsia="Times New Roman" w:hAnsi="Times New Roman"/>
                <w:sz w:val="24"/>
                <w:szCs w:val="24"/>
                <w:lang w:eastAsia="ru-RU"/>
              </w:rPr>
              <w:lastRenderedPageBreak/>
              <w:t>реализации программ индивидуальной реабилитации</w:t>
            </w:r>
          </w:p>
        </w:tc>
        <w:tc>
          <w:tcPr>
            <w:tcW w:w="1984" w:type="dxa"/>
            <w:gridSpan w:val="4"/>
            <w:vMerge w:val="restart"/>
          </w:tcPr>
          <w:p w14:paraId="04FF88B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5A2B9DF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освоение информационных </w:t>
            </w:r>
            <w:r w:rsidRPr="000138BC">
              <w:rPr>
                <w:rFonts w:ascii="Times New Roman" w:eastAsia="Times New Roman" w:hAnsi="Times New Roman"/>
                <w:sz w:val="24"/>
                <w:szCs w:val="24"/>
                <w:lang w:eastAsia="ru-RU"/>
              </w:rPr>
              <w:lastRenderedPageBreak/>
              <w:t>технологий и применение их в практике работы (использование компьютерных программ, интернет-технологий)</w:t>
            </w:r>
          </w:p>
        </w:tc>
        <w:tc>
          <w:tcPr>
            <w:tcW w:w="1071" w:type="dxa"/>
            <w:gridSpan w:val="2"/>
          </w:tcPr>
          <w:p w14:paraId="565787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74C5A33" w14:textId="77777777" w:rsidTr="00F33AD2">
        <w:trPr>
          <w:jc w:val="center"/>
        </w:trPr>
        <w:tc>
          <w:tcPr>
            <w:tcW w:w="1994" w:type="dxa"/>
            <w:vMerge/>
          </w:tcPr>
          <w:p w14:paraId="323BE22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E5F8B6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27469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70EA6B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81DB8E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444462E" w14:textId="77777777" w:rsidTr="00F33AD2">
        <w:trPr>
          <w:jc w:val="center"/>
        </w:trPr>
        <w:tc>
          <w:tcPr>
            <w:tcW w:w="1994" w:type="dxa"/>
            <w:vMerge/>
          </w:tcPr>
          <w:p w14:paraId="472D4B4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FAD498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5EB2B2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9E3EA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4795435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F0D65D9" w14:textId="77777777" w:rsidTr="00F33AD2">
        <w:trPr>
          <w:jc w:val="center"/>
        </w:trPr>
        <w:tc>
          <w:tcPr>
            <w:tcW w:w="1994" w:type="dxa"/>
            <w:vMerge/>
          </w:tcPr>
          <w:p w14:paraId="0A451EB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8B726D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5591AC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6664CD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освоение эффективных методик проведения занятий с учетом основного дефекта и психофизического состояния занимающихся (наличие индивидуальной программы, плана)</w:t>
            </w:r>
          </w:p>
        </w:tc>
        <w:tc>
          <w:tcPr>
            <w:tcW w:w="1071" w:type="dxa"/>
            <w:gridSpan w:val="2"/>
          </w:tcPr>
          <w:p w14:paraId="1D9EC5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A38373D" w14:textId="77777777" w:rsidTr="00F33AD2">
        <w:trPr>
          <w:jc w:val="center"/>
        </w:trPr>
        <w:tc>
          <w:tcPr>
            <w:tcW w:w="1994" w:type="dxa"/>
            <w:vMerge/>
          </w:tcPr>
          <w:p w14:paraId="7009157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78861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605B0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353E97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52F7F6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C119D1D" w14:textId="77777777" w:rsidTr="00F33AD2">
        <w:trPr>
          <w:jc w:val="center"/>
        </w:trPr>
        <w:tc>
          <w:tcPr>
            <w:tcW w:w="1994" w:type="dxa"/>
            <w:vMerge/>
          </w:tcPr>
          <w:p w14:paraId="39ABF34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4A1D08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C89E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169493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F29A7A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79AC3C" w14:textId="77777777" w:rsidTr="00F33AD2">
        <w:trPr>
          <w:jc w:val="center"/>
        </w:trPr>
        <w:tc>
          <w:tcPr>
            <w:tcW w:w="1994" w:type="dxa"/>
            <w:vMerge/>
          </w:tcPr>
          <w:p w14:paraId="5AC54D8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E3B44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2B624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0AE358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применение здоровье сберегающих технологий</w:t>
            </w:r>
          </w:p>
        </w:tc>
        <w:tc>
          <w:tcPr>
            <w:tcW w:w="1071" w:type="dxa"/>
            <w:gridSpan w:val="2"/>
          </w:tcPr>
          <w:p w14:paraId="7648FF5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67A877C" w14:textId="77777777" w:rsidTr="00F33AD2">
        <w:trPr>
          <w:jc w:val="center"/>
        </w:trPr>
        <w:tc>
          <w:tcPr>
            <w:tcW w:w="1994" w:type="dxa"/>
            <w:vMerge/>
          </w:tcPr>
          <w:p w14:paraId="7BD179F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E4223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A5F570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69A5D5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 и более</w:t>
            </w:r>
          </w:p>
        </w:tc>
        <w:tc>
          <w:tcPr>
            <w:tcW w:w="1071" w:type="dxa"/>
            <w:gridSpan w:val="2"/>
          </w:tcPr>
          <w:p w14:paraId="1AFBBC7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F2E4EEF" w14:textId="77777777" w:rsidTr="00F33AD2">
        <w:trPr>
          <w:jc w:val="center"/>
        </w:trPr>
        <w:tc>
          <w:tcPr>
            <w:tcW w:w="1994" w:type="dxa"/>
            <w:vMerge w:val="restart"/>
          </w:tcPr>
          <w:p w14:paraId="65AC80DA" w14:textId="77777777" w:rsidR="00153144" w:rsidRPr="000138BC" w:rsidRDefault="00153144" w:rsidP="001821C9">
            <w:pPr>
              <w:widowControl w:val="0"/>
              <w:autoSpaceDE w:val="0"/>
              <w:autoSpaceDN w:val="0"/>
              <w:spacing w:after="0" w:line="240" w:lineRule="auto"/>
              <w:ind w:right="230"/>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Инструктор по спорту</w:t>
            </w:r>
          </w:p>
        </w:tc>
        <w:tc>
          <w:tcPr>
            <w:tcW w:w="7734" w:type="dxa"/>
            <w:gridSpan w:val="8"/>
          </w:tcPr>
          <w:p w14:paraId="25D81F1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23A926A0" w14:textId="77777777" w:rsidTr="00F33AD2">
        <w:trPr>
          <w:jc w:val="center"/>
        </w:trPr>
        <w:tc>
          <w:tcPr>
            <w:tcW w:w="1994" w:type="dxa"/>
            <w:vMerge/>
          </w:tcPr>
          <w:p w14:paraId="5E9717E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57C63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Организация, проведение и участие учреждения в мероприятиях различного уровня</w:t>
            </w:r>
          </w:p>
        </w:tc>
        <w:tc>
          <w:tcPr>
            <w:tcW w:w="1984" w:type="dxa"/>
            <w:gridSpan w:val="4"/>
            <w:vMerge w:val="restart"/>
          </w:tcPr>
          <w:p w14:paraId="6FFEAE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87297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оценивается по факту отсутствия зафиксированных в журнале учета работ обоснованных замечаний</w:t>
            </w:r>
          </w:p>
        </w:tc>
        <w:tc>
          <w:tcPr>
            <w:tcW w:w="1071" w:type="dxa"/>
            <w:gridSpan w:val="2"/>
          </w:tcPr>
          <w:p w14:paraId="7F315C2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9E16E05" w14:textId="77777777" w:rsidTr="00F33AD2">
        <w:trPr>
          <w:jc w:val="center"/>
        </w:trPr>
        <w:tc>
          <w:tcPr>
            <w:tcW w:w="1994" w:type="dxa"/>
            <w:vMerge/>
          </w:tcPr>
          <w:p w14:paraId="2B3B95A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7E9E7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3673CB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A91FC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0D83F1D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BCC0904" w14:textId="77777777" w:rsidTr="00F33AD2">
        <w:trPr>
          <w:jc w:val="center"/>
        </w:trPr>
        <w:tc>
          <w:tcPr>
            <w:tcW w:w="1994" w:type="dxa"/>
            <w:vMerge/>
          </w:tcPr>
          <w:p w14:paraId="7846700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144E8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B8FD1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77514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уровень проводимого мероприятия или участия в нем:</w:t>
            </w:r>
          </w:p>
        </w:tc>
        <w:tc>
          <w:tcPr>
            <w:tcW w:w="1071" w:type="dxa"/>
            <w:gridSpan w:val="2"/>
          </w:tcPr>
          <w:p w14:paraId="5199292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61CAE0B" w14:textId="77777777" w:rsidTr="00F33AD2">
        <w:trPr>
          <w:jc w:val="center"/>
        </w:trPr>
        <w:tc>
          <w:tcPr>
            <w:tcW w:w="1994" w:type="dxa"/>
            <w:vMerge/>
          </w:tcPr>
          <w:p w14:paraId="5D82CE7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E37C0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BE8EE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209931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уровень учреждения</w:t>
            </w:r>
          </w:p>
        </w:tc>
        <w:tc>
          <w:tcPr>
            <w:tcW w:w="1071" w:type="dxa"/>
            <w:gridSpan w:val="2"/>
          </w:tcPr>
          <w:p w14:paraId="745E061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25</w:t>
            </w:r>
          </w:p>
        </w:tc>
      </w:tr>
      <w:tr w:rsidR="00153144" w:rsidRPr="000138BC" w14:paraId="085B44EC" w14:textId="77777777" w:rsidTr="00F33AD2">
        <w:trPr>
          <w:jc w:val="center"/>
        </w:trPr>
        <w:tc>
          <w:tcPr>
            <w:tcW w:w="1994" w:type="dxa"/>
            <w:vMerge/>
          </w:tcPr>
          <w:p w14:paraId="254DC86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40E84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BF7E4C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010AB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Краевой</w:t>
            </w:r>
          </w:p>
        </w:tc>
        <w:tc>
          <w:tcPr>
            <w:tcW w:w="1071" w:type="dxa"/>
            <w:gridSpan w:val="2"/>
          </w:tcPr>
          <w:p w14:paraId="7A7F7FE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714E9C8" w14:textId="77777777" w:rsidTr="00F33AD2">
        <w:trPr>
          <w:jc w:val="center"/>
        </w:trPr>
        <w:tc>
          <w:tcPr>
            <w:tcW w:w="1994" w:type="dxa"/>
            <w:vMerge/>
          </w:tcPr>
          <w:p w14:paraId="306FD09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CA266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D4821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33FE4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всероссийский</w:t>
            </w:r>
          </w:p>
        </w:tc>
        <w:tc>
          <w:tcPr>
            <w:tcW w:w="1071" w:type="dxa"/>
            <w:gridSpan w:val="2"/>
          </w:tcPr>
          <w:p w14:paraId="652CE9D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60C3E62" w14:textId="77777777" w:rsidTr="00F33AD2">
        <w:trPr>
          <w:jc w:val="center"/>
        </w:trPr>
        <w:tc>
          <w:tcPr>
            <w:tcW w:w="1994" w:type="dxa"/>
            <w:vMerge/>
          </w:tcPr>
          <w:p w14:paraId="485941F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345B12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Инициатива и </w:t>
            </w:r>
            <w:r w:rsidRPr="000138BC">
              <w:rPr>
                <w:rFonts w:ascii="Times New Roman" w:eastAsia="Times New Roman" w:hAnsi="Times New Roman"/>
                <w:sz w:val="24"/>
                <w:szCs w:val="24"/>
                <w:lang w:eastAsia="ru-RU"/>
              </w:rPr>
              <w:lastRenderedPageBreak/>
              <w:t>творческий подход к организации деятельности</w:t>
            </w:r>
          </w:p>
        </w:tc>
        <w:tc>
          <w:tcPr>
            <w:tcW w:w="1984" w:type="dxa"/>
            <w:gridSpan w:val="4"/>
            <w:vMerge w:val="restart"/>
          </w:tcPr>
          <w:p w14:paraId="43A9CC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641D18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внесение предложения </w:t>
            </w:r>
            <w:r w:rsidRPr="000138BC">
              <w:rPr>
                <w:rFonts w:ascii="Times New Roman" w:eastAsia="Times New Roman" w:hAnsi="Times New Roman"/>
                <w:sz w:val="24"/>
                <w:szCs w:val="24"/>
                <w:lang w:eastAsia="ru-RU"/>
              </w:rPr>
              <w:lastRenderedPageBreak/>
              <w:t>по качественному и эффективному проведению мероприятий</w:t>
            </w:r>
          </w:p>
        </w:tc>
        <w:tc>
          <w:tcPr>
            <w:tcW w:w="1071" w:type="dxa"/>
            <w:gridSpan w:val="2"/>
          </w:tcPr>
          <w:p w14:paraId="4B3A48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5BEE995" w14:textId="77777777" w:rsidTr="00F33AD2">
        <w:trPr>
          <w:jc w:val="center"/>
        </w:trPr>
        <w:tc>
          <w:tcPr>
            <w:tcW w:w="1994" w:type="dxa"/>
            <w:vMerge/>
          </w:tcPr>
          <w:p w14:paraId="6EC1F55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1EEE0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43027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7389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 2 предложений</w:t>
            </w:r>
          </w:p>
        </w:tc>
        <w:tc>
          <w:tcPr>
            <w:tcW w:w="1071" w:type="dxa"/>
            <w:gridSpan w:val="2"/>
          </w:tcPr>
          <w:p w14:paraId="3981705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B6610A2" w14:textId="77777777" w:rsidTr="00F33AD2">
        <w:trPr>
          <w:jc w:val="center"/>
        </w:trPr>
        <w:tc>
          <w:tcPr>
            <w:tcW w:w="1994" w:type="dxa"/>
            <w:vMerge/>
          </w:tcPr>
          <w:p w14:paraId="7813D34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B9CC5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847F1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B011A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3475846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16F176A" w14:textId="77777777" w:rsidTr="00F33AD2">
        <w:trPr>
          <w:jc w:val="center"/>
        </w:trPr>
        <w:tc>
          <w:tcPr>
            <w:tcW w:w="1994" w:type="dxa"/>
            <w:vMerge/>
          </w:tcPr>
          <w:p w14:paraId="3598D1D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2B63D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профессиональной документации (тематическое планирование, рабочие программы)</w:t>
            </w:r>
          </w:p>
        </w:tc>
        <w:tc>
          <w:tcPr>
            <w:tcW w:w="1984" w:type="dxa"/>
            <w:gridSpan w:val="4"/>
            <w:vMerge w:val="restart"/>
          </w:tcPr>
          <w:p w14:paraId="6458C9E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3D4623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полнота и соответствие нормативной, регламентирующей документации</w:t>
            </w:r>
          </w:p>
        </w:tc>
        <w:tc>
          <w:tcPr>
            <w:tcW w:w="1071" w:type="dxa"/>
            <w:gridSpan w:val="2"/>
          </w:tcPr>
          <w:p w14:paraId="46CD6A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5E3D137" w14:textId="77777777" w:rsidTr="00F33AD2">
        <w:trPr>
          <w:jc w:val="center"/>
        </w:trPr>
        <w:tc>
          <w:tcPr>
            <w:tcW w:w="1994" w:type="dxa"/>
            <w:vMerge/>
          </w:tcPr>
          <w:p w14:paraId="2DE219E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6083E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556A70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852DF3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5E4AC7E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55E625E" w14:textId="77777777" w:rsidTr="00F33AD2">
        <w:trPr>
          <w:jc w:val="center"/>
        </w:trPr>
        <w:tc>
          <w:tcPr>
            <w:tcW w:w="1994" w:type="dxa"/>
            <w:vMerge/>
          </w:tcPr>
          <w:p w14:paraId="3FDE253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845862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E38F06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96B25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своевременная подготовка локальных нормативных актов</w:t>
            </w:r>
          </w:p>
        </w:tc>
        <w:tc>
          <w:tcPr>
            <w:tcW w:w="1071" w:type="dxa"/>
            <w:gridSpan w:val="2"/>
          </w:tcPr>
          <w:p w14:paraId="7E7E7B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022D0AE" w14:textId="77777777" w:rsidTr="00F33AD2">
        <w:trPr>
          <w:jc w:val="center"/>
        </w:trPr>
        <w:tc>
          <w:tcPr>
            <w:tcW w:w="1994" w:type="dxa"/>
            <w:vMerge/>
          </w:tcPr>
          <w:p w14:paraId="20F0A67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B2ECF7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DD8DB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37BA2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1919717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F992E19" w14:textId="77777777" w:rsidTr="00F33AD2">
        <w:trPr>
          <w:jc w:val="center"/>
        </w:trPr>
        <w:tc>
          <w:tcPr>
            <w:tcW w:w="1994" w:type="dxa"/>
            <w:vMerge/>
          </w:tcPr>
          <w:p w14:paraId="52AC4CA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370540F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57B19DDB" w14:textId="77777777" w:rsidTr="00F33AD2">
        <w:trPr>
          <w:jc w:val="center"/>
        </w:trPr>
        <w:tc>
          <w:tcPr>
            <w:tcW w:w="1994" w:type="dxa"/>
            <w:vMerge/>
          </w:tcPr>
          <w:p w14:paraId="128A590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08693F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Профессиональное развитие</w:t>
            </w:r>
          </w:p>
        </w:tc>
        <w:tc>
          <w:tcPr>
            <w:tcW w:w="1984" w:type="dxa"/>
            <w:gridSpan w:val="4"/>
            <w:vMerge w:val="restart"/>
          </w:tcPr>
          <w:p w14:paraId="25E6976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A4B71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документов, подтверждающих участие в программах спортивной подготовки, мероприятиях - семинаров, конференциях, курсах</w:t>
            </w:r>
          </w:p>
        </w:tc>
        <w:tc>
          <w:tcPr>
            <w:tcW w:w="1071" w:type="dxa"/>
            <w:gridSpan w:val="2"/>
          </w:tcPr>
          <w:p w14:paraId="5B5144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D54A14B" w14:textId="77777777" w:rsidTr="00F33AD2">
        <w:trPr>
          <w:jc w:val="center"/>
        </w:trPr>
        <w:tc>
          <w:tcPr>
            <w:tcW w:w="1994" w:type="dxa"/>
            <w:vMerge/>
          </w:tcPr>
          <w:p w14:paraId="5401D22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4E7AB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6A6B5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48FD21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C7B9D7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7C3B5F5" w14:textId="77777777" w:rsidTr="00F33AD2">
        <w:trPr>
          <w:jc w:val="center"/>
        </w:trPr>
        <w:tc>
          <w:tcPr>
            <w:tcW w:w="1994" w:type="dxa"/>
            <w:vMerge/>
          </w:tcPr>
          <w:p w14:paraId="22BC839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5117E1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B2010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81A636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4764F97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5A204A0" w14:textId="77777777" w:rsidTr="00F33AD2">
        <w:trPr>
          <w:jc w:val="center"/>
        </w:trPr>
        <w:tc>
          <w:tcPr>
            <w:tcW w:w="1994" w:type="dxa"/>
            <w:vMerge/>
          </w:tcPr>
          <w:p w14:paraId="7A283C6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4A282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Качество проведения мероприятий различного уровня в соответствии с планом</w:t>
            </w:r>
          </w:p>
        </w:tc>
        <w:tc>
          <w:tcPr>
            <w:tcW w:w="1984" w:type="dxa"/>
            <w:gridSpan w:val="4"/>
            <w:vMerge w:val="restart"/>
          </w:tcPr>
          <w:p w14:paraId="1966FAB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EADFA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оценивается по факту отсутствия обоснованных зафиксированных замечаний</w:t>
            </w:r>
          </w:p>
        </w:tc>
        <w:tc>
          <w:tcPr>
            <w:tcW w:w="1071" w:type="dxa"/>
            <w:gridSpan w:val="2"/>
          </w:tcPr>
          <w:p w14:paraId="137F4C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DD87048" w14:textId="77777777" w:rsidTr="00F33AD2">
        <w:trPr>
          <w:jc w:val="center"/>
        </w:trPr>
        <w:tc>
          <w:tcPr>
            <w:tcW w:w="1994" w:type="dxa"/>
            <w:vMerge/>
          </w:tcPr>
          <w:p w14:paraId="03982A5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F9E33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32A05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E34DB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3CD4E16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143C923" w14:textId="77777777" w:rsidTr="00F33AD2">
        <w:trPr>
          <w:jc w:val="center"/>
        </w:trPr>
        <w:tc>
          <w:tcPr>
            <w:tcW w:w="1994" w:type="dxa"/>
            <w:vMerge/>
          </w:tcPr>
          <w:p w14:paraId="03584CA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D817B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B7E39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47C63C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наличия диплома, грамоты</w:t>
            </w:r>
          </w:p>
        </w:tc>
        <w:tc>
          <w:tcPr>
            <w:tcW w:w="1071" w:type="dxa"/>
            <w:gridSpan w:val="2"/>
          </w:tcPr>
          <w:p w14:paraId="430CE89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CDA3EDF" w14:textId="77777777" w:rsidTr="00F33AD2">
        <w:trPr>
          <w:jc w:val="center"/>
        </w:trPr>
        <w:tc>
          <w:tcPr>
            <w:tcW w:w="1994" w:type="dxa"/>
            <w:vMerge/>
          </w:tcPr>
          <w:p w14:paraId="00882D3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33B673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Высокий уровень спортивного мастерства при организации учебно-тренировочного </w:t>
            </w:r>
            <w:r w:rsidRPr="000138BC">
              <w:rPr>
                <w:rFonts w:ascii="Times New Roman" w:eastAsia="Times New Roman" w:hAnsi="Times New Roman"/>
                <w:sz w:val="24"/>
                <w:szCs w:val="24"/>
                <w:lang w:eastAsia="ru-RU"/>
              </w:rPr>
              <w:lastRenderedPageBreak/>
              <w:t>процесса</w:t>
            </w:r>
          </w:p>
        </w:tc>
        <w:tc>
          <w:tcPr>
            <w:tcW w:w="1984" w:type="dxa"/>
            <w:gridSpan w:val="4"/>
            <w:vMerge w:val="restart"/>
          </w:tcPr>
          <w:p w14:paraId="18F40A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Ежеквартально</w:t>
            </w:r>
          </w:p>
        </w:tc>
        <w:tc>
          <w:tcPr>
            <w:tcW w:w="2552" w:type="dxa"/>
          </w:tcPr>
          <w:p w14:paraId="654445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освоение инновационных технологий и их применение в практике работы</w:t>
            </w:r>
          </w:p>
        </w:tc>
        <w:tc>
          <w:tcPr>
            <w:tcW w:w="1071" w:type="dxa"/>
            <w:gridSpan w:val="2"/>
          </w:tcPr>
          <w:p w14:paraId="07218AE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0D79AB9" w14:textId="77777777" w:rsidTr="00F33AD2">
        <w:trPr>
          <w:jc w:val="center"/>
        </w:trPr>
        <w:tc>
          <w:tcPr>
            <w:tcW w:w="1994" w:type="dxa"/>
            <w:vMerge/>
          </w:tcPr>
          <w:p w14:paraId="4BAAB60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F15C2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0DFC6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3CC699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3FA9FF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6DFCA75" w14:textId="77777777" w:rsidTr="00F33AD2">
        <w:trPr>
          <w:jc w:val="center"/>
        </w:trPr>
        <w:tc>
          <w:tcPr>
            <w:tcW w:w="1994" w:type="dxa"/>
            <w:vMerge/>
          </w:tcPr>
          <w:p w14:paraId="4A579CC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E27260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EEAFE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837851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4FA717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D6523AA" w14:textId="77777777" w:rsidTr="00F33AD2">
        <w:trPr>
          <w:jc w:val="center"/>
        </w:trPr>
        <w:tc>
          <w:tcPr>
            <w:tcW w:w="1994" w:type="dxa"/>
            <w:vMerge/>
          </w:tcPr>
          <w:p w14:paraId="2266B76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995EC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78C1E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5899E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выстраивание учебно-тренировочного процесса с учетом запросов занимающихся</w:t>
            </w:r>
          </w:p>
        </w:tc>
        <w:tc>
          <w:tcPr>
            <w:tcW w:w="1071" w:type="dxa"/>
            <w:gridSpan w:val="2"/>
          </w:tcPr>
          <w:p w14:paraId="0B8877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1A9C246" w14:textId="77777777" w:rsidTr="00F33AD2">
        <w:trPr>
          <w:jc w:val="center"/>
        </w:trPr>
        <w:tc>
          <w:tcPr>
            <w:tcW w:w="1994" w:type="dxa"/>
            <w:vMerge/>
          </w:tcPr>
          <w:p w14:paraId="7C15DA1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D5D94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A2734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D2225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проведение мониторинга</w:t>
            </w:r>
          </w:p>
        </w:tc>
        <w:tc>
          <w:tcPr>
            <w:tcW w:w="1071" w:type="dxa"/>
            <w:gridSpan w:val="2"/>
          </w:tcPr>
          <w:p w14:paraId="71FF7EA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C71AEBD" w14:textId="77777777" w:rsidTr="00F33AD2">
        <w:trPr>
          <w:jc w:val="center"/>
        </w:trPr>
        <w:tc>
          <w:tcPr>
            <w:tcW w:w="1994" w:type="dxa"/>
            <w:vMerge/>
          </w:tcPr>
          <w:p w14:paraId="188EE4E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CF033E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квалифицированное выполнение приказов, распоряжений и поручений руководства</w:t>
            </w:r>
          </w:p>
        </w:tc>
        <w:tc>
          <w:tcPr>
            <w:tcW w:w="1984" w:type="dxa"/>
            <w:gridSpan w:val="4"/>
            <w:vMerge w:val="restart"/>
          </w:tcPr>
          <w:p w14:paraId="66050C4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AB4B8F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работника со стороны контролирующих органов, руководителя, граждан</w:t>
            </w:r>
          </w:p>
        </w:tc>
        <w:tc>
          <w:tcPr>
            <w:tcW w:w="1071" w:type="dxa"/>
            <w:gridSpan w:val="2"/>
          </w:tcPr>
          <w:p w14:paraId="3228A5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70FC73C" w14:textId="77777777" w:rsidTr="00F33AD2">
        <w:trPr>
          <w:jc w:val="center"/>
        </w:trPr>
        <w:tc>
          <w:tcPr>
            <w:tcW w:w="1994" w:type="dxa"/>
            <w:vMerge/>
          </w:tcPr>
          <w:p w14:paraId="1049735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CDB5D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68E74C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22A5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564242F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2B413D6" w14:textId="77777777" w:rsidTr="00F33AD2">
        <w:trPr>
          <w:jc w:val="center"/>
        </w:trPr>
        <w:tc>
          <w:tcPr>
            <w:tcW w:w="1994" w:type="dxa"/>
            <w:vMerge/>
          </w:tcPr>
          <w:p w14:paraId="435B29E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B636C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Возможность выполнения дополнительной нагрузки, не входящей в обязанности по своей должности</w:t>
            </w:r>
          </w:p>
        </w:tc>
        <w:tc>
          <w:tcPr>
            <w:tcW w:w="1984" w:type="dxa"/>
            <w:gridSpan w:val="4"/>
            <w:vMerge w:val="restart"/>
          </w:tcPr>
          <w:p w14:paraId="504035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A47A47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выполняет квалифицированно;</w:t>
            </w:r>
          </w:p>
        </w:tc>
        <w:tc>
          <w:tcPr>
            <w:tcW w:w="1071" w:type="dxa"/>
            <w:gridSpan w:val="2"/>
          </w:tcPr>
          <w:p w14:paraId="397CC59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8DCFBEE" w14:textId="77777777" w:rsidTr="00F33AD2">
        <w:trPr>
          <w:jc w:val="center"/>
        </w:trPr>
        <w:tc>
          <w:tcPr>
            <w:tcW w:w="1994" w:type="dxa"/>
            <w:vMerge/>
          </w:tcPr>
          <w:p w14:paraId="5169A92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D8AD7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2733E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A2AF8A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w:t>
            </w:r>
          </w:p>
        </w:tc>
        <w:tc>
          <w:tcPr>
            <w:tcW w:w="1071" w:type="dxa"/>
            <w:gridSpan w:val="2"/>
          </w:tcPr>
          <w:p w14:paraId="2D92EEB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77026C2" w14:textId="77777777" w:rsidTr="00F33AD2">
        <w:trPr>
          <w:jc w:val="center"/>
        </w:trPr>
        <w:tc>
          <w:tcPr>
            <w:tcW w:w="1994" w:type="dxa"/>
            <w:vMerge/>
          </w:tcPr>
          <w:p w14:paraId="50B9D9A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4E0208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54BD53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93FB5C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несущественные замечания</w:t>
            </w:r>
          </w:p>
        </w:tc>
        <w:tc>
          <w:tcPr>
            <w:tcW w:w="1071" w:type="dxa"/>
            <w:gridSpan w:val="2"/>
          </w:tcPr>
          <w:p w14:paraId="4C2EB8B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FBDC544" w14:textId="77777777" w:rsidTr="00F33AD2">
        <w:trPr>
          <w:jc w:val="center"/>
        </w:trPr>
        <w:tc>
          <w:tcPr>
            <w:tcW w:w="1994" w:type="dxa"/>
            <w:vMerge w:val="restart"/>
          </w:tcPr>
          <w:p w14:paraId="648BACC0" w14:textId="77777777" w:rsidR="00153144" w:rsidRPr="000138BC" w:rsidRDefault="00153144" w:rsidP="001821C9">
            <w:pPr>
              <w:widowControl w:val="0"/>
              <w:autoSpaceDE w:val="0"/>
              <w:autoSpaceDN w:val="0"/>
              <w:spacing w:after="0" w:line="240" w:lineRule="auto"/>
              <w:ind w:right="89"/>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Спортсмен-инструктор, спортсмен</w:t>
            </w:r>
          </w:p>
        </w:tc>
        <w:tc>
          <w:tcPr>
            <w:tcW w:w="7734" w:type="dxa"/>
            <w:gridSpan w:val="8"/>
          </w:tcPr>
          <w:p w14:paraId="5D6F3E8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7132705D" w14:textId="77777777" w:rsidTr="00F33AD2">
        <w:trPr>
          <w:jc w:val="center"/>
        </w:trPr>
        <w:tc>
          <w:tcPr>
            <w:tcW w:w="1994" w:type="dxa"/>
            <w:vMerge/>
          </w:tcPr>
          <w:p w14:paraId="7E45727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945BC0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Ответственное отношение к своим обязанностям</w:t>
            </w:r>
          </w:p>
        </w:tc>
        <w:tc>
          <w:tcPr>
            <w:tcW w:w="1984" w:type="dxa"/>
            <w:gridSpan w:val="4"/>
            <w:vMerge w:val="restart"/>
          </w:tcPr>
          <w:p w14:paraId="134BA01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748EDF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в полном объеме индивидуального плана подготовки, тренировочных и соревновательных заданий</w:t>
            </w:r>
          </w:p>
        </w:tc>
        <w:tc>
          <w:tcPr>
            <w:tcW w:w="1071" w:type="dxa"/>
            <w:gridSpan w:val="2"/>
          </w:tcPr>
          <w:p w14:paraId="23DD05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D104DE6" w14:textId="77777777" w:rsidTr="00F33AD2">
        <w:trPr>
          <w:jc w:val="center"/>
        </w:trPr>
        <w:tc>
          <w:tcPr>
            <w:tcW w:w="1994" w:type="dxa"/>
            <w:vMerge/>
          </w:tcPr>
          <w:p w14:paraId="370D82E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C6430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AB255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692DEC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90 - 100%</w:t>
            </w:r>
          </w:p>
        </w:tc>
        <w:tc>
          <w:tcPr>
            <w:tcW w:w="1071" w:type="dxa"/>
            <w:gridSpan w:val="2"/>
          </w:tcPr>
          <w:p w14:paraId="3B789C4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0A003D4" w14:textId="77777777" w:rsidTr="00F33AD2">
        <w:trPr>
          <w:jc w:val="center"/>
        </w:trPr>
        <w:tc>
          <w:tcPr>
            <w:tcW w:w="1994" w:type="dxa"/>
            <w:vMerge/>
          </w:tcPr>
          <w:p w14:paraId="15893E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D400A2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CD23D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89DA8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100%</w:t>
            </w:r>
          </w:p>
        </w:tc>
        <w:tc>
          <w:tcPr>
            <w:tcW w:w="1071" w:type="dxa"/>
            <w:gridSpan w:val="2"/>
          </w:tcPr>
          <w:p w14:paraId="7357F6B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6AC9634" w14:textId="77777777" w:rsidTr="00F33AD2">
        <w:trPr>
          <w:jc w:val="center"/>
        </w:trPr>
        <w:tc>
          <w:tcPr>
            <w:tcW w:w="1994" w:type="dxa"/>
            <w:vMerge/>
          </w:tcPr>
          <w:p w14:paraId="65BF848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F4CF9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профессиональной документации (дневник, планы)</w:t>
            </w:r>
          </w:p>
        </w:tc>
        <w:tc>
          <w:tcPr>
            <w:tcW w:w="1984" w:type="dxa"/>
            <w:gridSpan w:val="4"/>
            <w:vMerge w:val="restart"/>
          </w:tcPr>
          <w:p w14:paraId="4705D8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659BB8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полнота и соответствие требованиям</w:t>
            </w:r>
          </w:p>
        </w:tc>
        <w:tc>
          <w:tcPr>
            <w:tcW w:w="1071" w:type="dxa"/>
            <w:gridSpan w:val="2"/>
          </w:tcPr>
          <w:p w14:paraId="7B7C32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521D3EA" w14:textId="77777777" w:rsidTr="00F33AD2">
        <w:trPr>
          <w:jc w:val="center"/>
        </w:trPr>
        <w:tc>
          <w:tcPr>
            <w:tcW w:w="1994" w:type="dxa"/>
            <w:vMerge/>
          </w:tcPr>
          <w:p w14:paraId="060B254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4A1ED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315F0F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BCAA83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28A460C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B466B8A" w14:textId="77777777" w:rsidTr="00F33AD2">
        <w:trPr>
          <w:jc w:val="center"/>
        </w:trPr>
        <w:tc>
          <w:tcPr>
            <w:tcW w:w="1994" w:type="dxa"/>
            <w:vMerge/>
          </w:tcPr>
          <w:p w14:paraId="3DCB8A2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47EF0D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4E9AA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33F57F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участие в разработке индивидуального плана программы спортивной подготовки по соответствующему </w:t>
            </w:r>
            <w:r w:rsidRPr="000138BC">
              <w:rPr>
                <w:rFonts w:ascii="Times New Roman" w:eastAsia="Times New Roman" w:hAnsi="Times New Roman"/>
                <w:sz w:val="24"/>
                <w:szCs w:val="24"/>
                <w:lang w:eastAsia="ru-RU"/>
              </w:rPr>
              <w:lastRenderedPageBreak/>
              <w:t>направлению</w:t>
            </w:r>
          </w:p>
        </w:tc>
        <w:tc>
          <w:tcPr>
            <w:tcW w:w="1071" w:type="dxa"/>
            <w:gridSpan w:val="2"/>
          </w:tcPr>
          <w:p w14:paraId="501E08D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258FB09" w14:textId="77777777" w:rsidTr="00F33AD2">
        <w:trPr>
          <w:jc w:val="center"/>
        </w:trPr>
        <w:tc>
          <w:tcPr>
            <w:tcW w:w="1994" w:type="dxa"/>
            <w:vMerge/>
          </w:tcPr>
          <w:p w14:paraId="4798468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7D688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C3120B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3C11E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участия</w:t>
            </w:r>
          </w:p>
        </w:tc>
        <w:tc>
          <w:tcPr>
            <w:tcW w:w="1071" w:type="dxa"/>
            <w:gridSpan w:val="2"/>
          </w:tcPr>
          <w:p w14:paraId="62C2483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E15D5F6" w14:textId="77777777" w:rsidTr="00F33AD2">
        <w:trPr>
          <w:jc w:val="center"/>
        </w:trPr>
        <w:tc>
          <w:tcPr>
            <w:tcW w:w="1994" w:type="dxa"/>
            <w:vMerge/>
          </w:tcPr>
          <w:p w14:paraId="3AA363A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933FB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воспитательных и пропагандистских мероприятиях</w:t>
            </w:r>
          </w:p>
        </w:tc>
        <w:tc>
          <w:tcPr>
            <w:tcW w:w="1984" w:type="dxa"/>
            <w:gridSpan w:val="4"/>
            <w:vMerge w:val="restart"/>
          </w:tcPr>
          <w:p w14:paraId="4A35F0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25A9A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участия в мероприятиях</w:t>
            </w:r>
          </w:p>
        </w:tc>
        <w:tc>
          <w:tcPr>
            <w:tcW w:w="1071" w:type="dxa"/>
            <w:gridSpan w:val="2"/>
          </w:tcPr>
          <w:p w14:paraId="38E2564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0E3410F" w14:textId="77777777" w:rsidTr="00F33AD2">
        <w:trPr>
          <w:jc w:val="center"/>
        </w:trPr>
        <w:tc>
          <w:tcPr>
            <w:tcW w:w="1994" w:type="dxa"/>
            <w:vMerge/>
          </w:tcPr>
          <w:p w14:paraId="06BE203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6E70D1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8EDF1C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B61A25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7B9D697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F1908DE" w14:textId="77777777" w:rsidTr="00F33AD2">
        <w:trPr>
          <w:jc w:val="center"/>
        </w:trPr>
        <w:tc>
          <w:tcPr>
            <w:tcW w:w="1994" w:type="dxa"/>
            <w:vMerge/>
          </w:tcPr>
          <w:p w14:paraId="0943C60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810AB6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28C2C0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68165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3D24929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47EAE18" w14:textId="77777777" w:rsidTr="00F33AD2">
        <w:trPr>
          <w:jc w:val="center"/>
        </w:trPr>
        <w:tc>
          <w:tcPr>
            <w:tcW w:w="1994" w:type="dxa"/>
            <w:vMerge/>
          </w:tcPr>
          <w:p w14:paraId="3E760E3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20BCDC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Достижение запланированного спортивного результата или его перевыполнение</w:t>
            </w:r>
          </w:p>
        </w:tc>
        <w:tc>
          <w:tcPr>
            <w:tcW w:w="1984" w:type="dxa"/>
            <w:gridSpan w:val="4"/>
            <w:vMerge w:val="restart"/>
          </w:tcPr>
          <w:p w14:paraId="29E188C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C4848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достижения или перевыполнение спортивного результата</w:t>
            </w:r>
          </w:p>
        </w:tc>
        <w:tc>
          <w:tcPr>
            <w:tcW w:w="1071" w:type="dxa"/>
            <w:gridSpan w:val="2"/>
          </w:tcPr>
          <w:p w14:paraId="0C228CC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6AF91F8" w14:textId="77777777" w:rsidTr="00F33AD2">
        <w:trPr>
          <w:jc w:val="center"/>
        </w:trPr>
        <w:tc>
          <w:tcPr>
            <w:tcW w:w="1994" w:type="dxa"/>
            <w:vMerge/>
          </w:tcPr>
          <w:p w14:paraId="2AE98A5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C6DDBB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D93C6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927FCA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7E156AC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B5E3F61" w14:textId="77777777" w:rsidTr="00F33AD2">
        <w:trPr>
          <w:jc w:val="center"/>
        </w:trPr>
        <w:tc>
          <w:tcPr>
            <w:tcW w:w="1994" w:type="dxa"/>
            <w:vMerge/>
          </w:tcPr>
          <w:p w14:paraId="687F99D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23E3A5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85085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412E9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100%</w:t>
            </w:r>
          </w:p>
        </w:tc>
        <w:tc>
          <w:tcPr>
            <w:tcW w:w="1071" w:type="dxa"/>
            <w:gridSpan w:val="2"/>
          </w:tcPr>
          <w:p w14:paraId="54A0E42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AD77F48" w14:textId="77777777" w:rsidTr="00F33AD2">
        <w:trPr>
          <w:jc w:val="center"/>
        </w:trPr>
        <w:tc>
          <w:tcPr>
            <w:tcW w:w="1994" w:type="dxa"/>
            <w:vMerge/>
          </w:tcPr>
          <w:p w14:paraId="29B24C7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382B93F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78B6DB2F" w14:textId="77777777" w:rsidTr="00F33AD2">
        <w:trPr>
          <w:jc w:val="center"/>
        </w:trPr>
        <w:tc>
          <w:tcPr>
            <w:tcW w:w="1994" w:type="dxa"/>
            <w:vMerge/>
          </w:tcPr>
          <w:p w14:paraId="383ADB3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44F9137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 значимой деятельности</w:t>
            </w:r>
          </w:p>
        </w:tc>
        <w:tc>
          <w:tcPr>
            <w:tcW w:w="1906" w:type="dxa"/>
            <w:gridSpan w:val="3"/>
            <w:vMerge w:val="restart"/>
          </w:tcPr>
          <w:p w14:paraId="226C9C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3BBA573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мероприятиях по пропаганде физической культуры и спорта</w:t>
            </w:r>
          </w:p>
        </w:tc>
        <w:tc>
          <w:tcPr>
            <w:tcW w:w="1071" w:type="dxa"/>
            <w:gridSpan w:val="2"/>
          </w:tcPr>
          <w:p w14:paraId="76B0D3B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F864A4D" w14:textId="77777777" w:rsidTr="00F33AD2">
        <w:trPr>
          <w:jc w:val="center"/>
        </w:trPr>
        <w:tc>
          <w:tcPr>
            <w:tcW w:w="1994" w:type="dxa"/>
            <w:vMerge/>
          </w:tcPr>
          <w:p w14:paraId="1A0393D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64B32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5DE366E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7EF2F7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2DFBCA2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71AFCA4" w14:textId="77777777" w:rsidTr="00F33AD2">
        <w:trPr>
          <w:jc w:val="center"/>
        </w:trPr>
        <w:tc>
          <w:tcPr>
            <w:tcW w:w="1994" w:type="dxa"/>
            <w:vMerge/>
          </w:tcPr>
          <w:p w14:paraId="4DDD3E8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BB53AC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29CCD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48FB4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581F62B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63F9AD8" w14:textId="77777777" w:rsidTr="00F33AD2">
        <w:trPr>
          <w:jc w:val="center"/>
        </w:trPr>
        <w:tc>
          <w:tcPr>
            <w:tcW w:w="1994" w:type="dxa"/>
            <w:vMerge/>
          </w:tcPr>
          <w:p w14:paraId="715B0A9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CB191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533819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A4750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конкурсах</w:t>
            </w:r>
          </w:p>
        </w:tc>
        <w:tc>
          <w:tcPr>
            <w:tcW w:w="1071" w:type="dxa"/>
            <w:gridSpan w:val="2"/>
          </w:tcPr>
          <w:p w14:paraId="0CFB0D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54B34B5" w14:textId="77777777" w:rsidTr="00F33AD2">
        <w:trPr>
          <w:jc w:val="center"/>
        </w:trPr>
        <w:tc>
          <w:tcPr>
            <w:tcW w:w="1994" w:type="dxa"/>
            <w:vMerge/>
          </w:tcPr>
          <w:p w14:paraId="21240E7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F4A9A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C1538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5283B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участник</w:t>
            </w:r>
          </w:p>
        </w:tc>
        <w:tc>
          <w:tcPr>
            <w:tcW w:w="1071" w:type="dxa"/>
            <w:gridSpan w:val="2"/>
          </w:tcPr>
          <w:p w14:paraId="738A8CD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25</w:t>
            </w:r>
          </w:p>
        </w:tc>
      </w:tr>
      <w:tr w:rsidR="00153144" w:rsidRPr="000138BC" w14:paraId="0E51F28E" w14:textId="77777777" w:rsidTr="00F33AD2">
        <w:trPr>
          <w:jc w:val="center"/>
        </w:trPr>
        <w:tc>
          <w:tcPr>
            <w:tcW w:w="1994" w:type="dxa"/>
            <w:vMerge/>
          </w:tcPr>
          <w:p w14:paraId="5131DA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09BE71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7FC35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1A0C77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призер</w:t>
            </w:r>
          </w:p>
        </w:tc>
        <w:tc>
          <w:tcPr>
            <w:tcW w:w="1071" w:type="dxa"/>
            <w:gridSpan w:val="2"/>
          </w:tcPr>
          <w:p w14:paraId="3010C49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0609445" w14:textId="77777777" w:rsidTr="00F33AD2">
        <w:trPr>
          <w:jc w:val="center"/>
        </w:trPr>
        <w:tc>
          <w:tcPr>
            <w:tcW w:w="1994" w:type="dxa"/>
            <w:vMerge/>
          </w:tcPr>
          <w:p w14:paraId="78D2D91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BDE7D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175081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1C3D4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победитель</w:t>
            </w:r>
          </w:p>
        </w:tc>
        <w:tc>
          <w:tcPr>
            <w:tcW w:w="1071" w:type="dxa"/>
            <w:gridSpan w:val="2"/>
          </w:tcPr>
          <w:p w14:paraId="00B0F98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587C82F" w14:textId="77777777" w:rsidTr="00F33AD2">
        <w:trPr>
          <w:jc w:val="center"/>
        </w:trPr>
        <w:tc>
          <w:tcPr>
            <w:tcW w:w="1994" w:type="dxa"/>
            <w:vMerge/>
          </w:tcPr>
          <w:p w14:paraId="3424DCB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533CF3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FA1C0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B6290D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Организация и проведение мероприятий, направленных на предотвращение допинга в спорте и борьбу с ним</w:t>
            </w:r>
          </w:p>
        </w:tc>
        <w:tc>
          <w:tcPr>
            <w:tcW w:w="1071" w:type="dxa"/>
            <w:gridSpan w:val="2"/>
          </w:tcPr>
          <w:p w14:paraId="3F5BF30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0D68994" w14:textId="77777777" w:rsidTr="00F33AD2">
        <w:trPr>
          <w:jc w:val="center"/>
        </w:trPr>
        <w:tc>
          <w:tcPr>
            <w:tcW w:w="1994" w:type="dxa"/>
            <w:vMerge/>
          </w:tcPr>
          <w:p w14:paraId="05178F1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3D91A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AEAF16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23CE23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4BEA54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A1FDDE4" w14:textId="77777777" w:rsidTr="00F33AD2">
        <w:trPr>
          <w:jc w:val="center"/>
        </w:trPr>
        <w:tc>
          <w:tcPr>
            <w:tcW w:w="1994" w:type="dxa"/>
            <w:vMerge/>
          </w:tcPr>
          <w:p w14:paraId="6168B9D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9AF88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E0D38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C4CFF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410363F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D776624" w14:textId="77777777" w:rsidTr="00F33AD2">
        <w:trPr>
          <w:jc w:val="center"/>
        </w:trPr>
        <w:tc>
          <w:tcPr>
            <w:tcW w:w="1994" w:type="dxa"/>
            <w:vMerge/>
          </w:tcPr>
          <w:p w14:paraId="73904CC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01DDEC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Повышение профессионального мастерства</w:t>
            </w:r>
          </w:p>
        </w:tc>
        <w:tc>
          <w:tcPr>
            <w:tcW w:w="1906" w:type="dxa"/>
            <w:gridSpan w:val="3"/>
            <w:vMerge w:val="restart"/>
          </w:tcPr>
          <w:p w14:paraId="39C0D09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350F55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Изучение и обобщение передового отечественного и зарубежного опыта подготовки спортсменов и внесение предложений </w:t>
            </w:r>
            <w:r w:rsidRPr="000138BC">
              <w:rPr>
                <w:rFonts w:ascii="Times New Roman" w:eastAsia="Times New Roman" w:hAnsi="Times New Roman"/>
                <w:sz w:val="24"/>
                <w:szCs w:val="24"/>
                <w:lang w:eastAsia="ru-RU"/>
              </w:rPr>
              <w:lastRenderedPageBreak/>
              <w:t>по его использованию</w:t>
            </w:r>
          </w:p>
        </w:tc>
        <w:tc>
          <w:tcPr>
            <w:tcW w:w="1071" w:type="dxa"/>
            <w:gridSpan w:val="2"/>
          </w:tcPr>
          <w:p w14:paraId="284656A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8463699" w14:textId="77777777" w:rsidTr="00F33AD2">
        <w:trPr>
          <w:jc w:val="center"/>
        </w:trPr>
        <w:tc>
          <w:tcPr>
            <w:tcW w:w="1994" w:type="dxa"/>
            <w:vMerge/>
          </w:tcPr>
          <w:p w14:paraId="5896374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5D2EA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5777E5F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DBEC99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0B4885E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575FA5A0" w14:textId="77777777" w:rsidTr="00F33AD2">
        <w:trPr>
          <w:jc w:val="center"/>
        </w:trPr>
        <w:tc>
          <w:tcPr>
            <w:tcW w:w="1994" w:type="dxa"/>
            <w:vMerge/>
          </w:tcPr>
          <w:p w14:paraId="38A98E8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5BCECA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74B00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364960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44DC6D7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0676324" w14:textId="77777777" w:rsidTr="00F33AD2">
        <w:trPr>
          <w:jc w:val="center"/>
        </w:trPr>
        <w:tc>
          <w:tcPr>
            <w:tcW w:w="1994" w:type="dxa"/>
            <w:vMerge/>
          </w:tcPr>
          <w:p w14:paraId="0B61C4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0BFAA0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13EB7C5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C0E7B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Оказание практической помощи молодым спортсменам, количество обращений</w:t>
            </w:r>
          </w:p>
        </w:tc>
        <w:tc>
          <w:tcPr>
            <w:tcW w:w="1071" w:type="dxa"/>
            <w:gridSpan w:val="2"/>
          </w:tcPr>
          <w:p w14:paraId="62A1488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AA76968" w14:textId="77777777" w:rsidTr="00F33AD2">
        <w:trPr>
          <w:jc w:val="center"/>
        </w:trPr>
        <w:tc>
          <w:tcPr>
            <w:tcW w:w="1994" w:type="dxa"/>
            <w:vMerge/>
          </w:tcPr>
          <w:p w14:paraId="7953339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7EF2E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DC68ED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5630AC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1071" w:type="dxa"/>
            <w:gridSpan w:val="2"/>
          </w:tcPr>
          <w:p w14:paraId="03A1362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CAFECE1" w14:textId="77777777" w:rsidTr="00F33AD2">
        <w:trPr>
          <w:jc w:val="center"/>
        </w:trPr>
        <w:tc>
          <w:tcPr>
            <w:tcW w:w="1994" w:type="dxa"/>
            <w:vMerge/>
          </w:tcPr>
          <w:p w14:paraId="6383A28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C0011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9A790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C5AA06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3</w:t>
            </w:r>
          </w:p>
        </w:tc>
        <w:tc>
          <w:tcPr>
            <w:tcW w:w="1071" w:type="dxa"/>
            <w:gridSpan w:val="2"/>
          </w:tcPr>
          <w:p w14:paraId="6BC9182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941C367" w14:textId="77777777" w:rsidTr="00F33AD2">
        <w:trPr>
          <w:jc w:val="center"/>
        </w:trPr>
        <w:tc>
          <w:tcPr>
            <w:tcW w:w="1994" w:type="dxa"/>
            <w:vMerge/>
          </w:tcPr>
          <w:p w14:paraId="241F387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5CC55C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нарушений спортивного режима</w:t>
            </w:r>
          </w:p>
        </w:tc>
        <w:tc>
          <w:tcPr>
            <w:tcW w:w="1906" w:type="dxa"/>
            <w:gridSpan w:val="3"/>
            <w:vMerge w:val="restart"/>
          </w:tcPr>
          <w:p w14:paraId="1A8A14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E5106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Определяется по представлению тренера-преподавателя или зам. директора по ТВ и СР</w:t>
            </w:r>
          </w:p>
        </w:tc>
        <w:tc>
          <w:tcPr>
            <w:tcW w:w="1071" w:type="dxa"/>
            <w:gridSpan w:val="2"/>
          </w:tcPr>
          <w:p w14:paraId="456BF27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2BFB246" w14:textId="77777777" w:rsidTr="00F33AD2">
        <w:trPr>
          <w:jc w:val="center"/>
        </w:trPr>
        <w:tc>
          <w:tcPr>
            <w:tcW w:w="1994" w:type="dxa"/>
            <w:vMerge/>
          </w:tcPr>
          <w:p w14:paraId="4AF2302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82DBA3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1D4E4B8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FB3D7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1071" w:type="dxa"/>
            <w:gridSpan w:val="2"/>
          </w:tcPr>
          <w:p w14:paraId="116D8CD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C3A9A27" w14:textId="77777777" w:rsidTr="00F33AD2">
        <w:trPr>
          <w:jc w:val="center"/>
        </w:trPr>
        <w:tc>
          <w:tcPr>
            <w:tcW w:w="1994" w:type="dxa"/>
            <w:vMerge/>
          </w:tcPr>
          <w:p w14:paraId="7F26EF6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13BC64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прохождение медицинского осмотра</w:t>
            </w:r>
          </w:p>
        </w:tc>
        <w:tc>
          <w:tcPr>
            <w:tcW w:w="1906" w:type="dxa"/>
            <w:gridSpan w:val="3"/>
            <w:vMerge w:val="restart"/>
          </w:tcPr>
          <w:p w14:paraId="3D690B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01DA99B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нарушений определяется по представлению медицинского учреждения</w:t>
            </w:r>
          </w:p>
        </w:tc>
        <w:tc>
          <w:tcPr>
            <w:tcW w:w="1071" w:type="dxa"/>
            <w:gridSpan w:val="2"/>
          </w:tcPr>
          <w:p w14:paraId="3A46E1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50D444B" w14:textId="77777777" w:rsidTr="00F33AD2">
        <w:trPr>
          <w:jc w:val="center"/>
        </w:trPr>
        <w:tc>
          <w:tcPr>
            <w:tcW w:w="1994" w:type="dxa"/>
            <w:vMerge/>
          </w:tcPr>
          <w:p w14:paraId="7F38AA3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BE747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2B521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9D0E0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1071" w:type="dxa"/>
            <w:gridSpan w:val="2"/>
          </w:tcPr>
          <w:p w14:paraId="0D3B3FD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EF0DB0E" w14:textId="77777777" w:rsidTr="00F33AD2">
        <w:trPr>
          <w:jc w:val="center"/>
        </w:trPr>
        <w:tc>
          <w:tcPr>
            <w:tcW w:w="1994" w:type="dxa"/>
            <w:vMerge w:val="restart"/>
          </w:tcPr>
          <w:p w14:paraId="5901D0A1" w14:textId="77777777" w:rsidR="00153144" w:rsidRPr="000138BC" w:rsidRDefault="00153144" w:rsidP="001821C9">
            <w:pPr>
              <w:widowControl w:val="0"/>
              <w:tabs>
                <w:tab w:val="left" w:pos="1640"/>
              </w:tabs>
              <w:autoSpaceDE w:val="0"/>
              <w:autoSpaceDN w:val="0"/>
              <w:spacing w:after="0" w:line="240" w:lineRule="auto"/>
              <w:ind w:right="230"/>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Тренер-преподавател</w:t>
            </w:r>
            <w:r>
              <w:rPr>
                <w:rFonts w:ascii="Times New Roman" w:eastAsia="Times New Roman" w:hAnsi="Times New Roman"/>
                <w:sz w:val="24"/>
                <w:szCs w:val="24"/>
                <w:lang w:eastAsia="ru-RU"/>
              </w:rPr>
              <w:t>ь</w:t>
            </w:r>
          </w:p>
        </w:tc>
        <w:tc>
          <w:tcPr>
            <w:tcW w:w="7734" w:type="dxa"/>
            <w:gridSpan w:val="8"/>
          </w:tcPr>
          <w:p w14:paraId="35AD931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3B067A73" w14:textId="77777777" w:rsidTr="00F33AD2">
        <w:trPr>
          <w:jc w:val="center"/>
        </w:trPr>
        <w:tc>
          <w:tcPr>
            <w:tcW w:w="1994" w:type="dxa"/>
            <w:vMerge/>
          </w:tcPr>
          <w:p w14:paraId="5910920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BBF36F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Ответственное отношение к своим обязанностям</w:t>
            </w:r>
          </w:p>
        </w:tc>
        <w:tc>
          <w:tcPr>
            <w:tcW w:w="1984" w:type="dxa"/>
            <w:gridSpan w:val="4"/>
            <w:vMerge w:val="restart"/>
          </w:tcPr>
          <w:p w14:paraId="21AC77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06F48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обращений обучающихся в учреждении по поводу конфликтных ситуаций, а также замечаний к деятельности сотрудника</w:t>
            </w:r>
          </w:p>
        </w:tc>
        <w:tc>
          <w:tcPr>
            <w:tcW w:w="1071" w:type="dxa"/>
            <w:gridSpan w:val="2"/>
          </w:tcPr>
          <w:p w14:paraId="78499C8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0432C9E" w14:textId="77777777" w:rsidTr="00F33AD2">
        <w:trPr>
          <w:jc w:val="center"/>
        </w:trPr>
        <w:tc>
          <w:tcPr>
            <w:tcW w:w="1994" w:type="dxa"/>
            <w:vMerge/>
          </w:tcPr>
          <w:p w14:paraId="0294696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29CE6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8557B4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2684D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267421D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E575B0A" w14:textId="77777777" w:rsidTr="00F33AD2">
        <w:trPr>
          <w:jc w:val="center"/>
        </w:trPr>
        <w:tc>
          <w:tcPr>
            <w:tcW w:w="1994" w:type="dxa"/>
            <w:vMerge/>
          </w:tcPr>
          <w:p w14:paraId="3C13786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1FDBF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профессиональной документации (программы, планы)</w:t>
            </w:r>
          </w:p>
        </w:tc>
        <w:tc>
          <w:tcPr>
            <w:tcW w:w="1984" w:type="dxa"/>
            <w:gridSpan w:val="4"/>
            <w:vMerge w:val="restart"/>
          </w:tcPr>
          <w:p w14:paraId="0EABA6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A2406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Полнота и соответствие требованиям</w:t>
            </w:r>
          </w:p>
        </w:tc>
        <w:tc>
          <w:tcPr>
            <w:tcW w:w="1071" w:type="dxa"/>
            <w:gridSpan w:val="2"/>
          </w:tcPr>
          <w:p w14:paraId="0316020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A90A104" w14:textId="77777777" w:rsidTr="00F33AD2">
        <w:trPr>
          <w:jc w:val="center"/>
        </w:trPr>
        <w:tc>
          <w:tcPr>
            <w:tcW w:w="1994" w:type="dxa"/>
            <w:vMerge/>
          </w:tcPr>
          <w:p w14:paraId="784C92C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CA8E9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717F5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D2C16B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3F70844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964FCC2" w14:textId="77777777" w:rsidTr="00F33AD2">
        <w:trPr>
          <w:jc w:val="center"/>
        </w:trPr>
        <w:tc>
          <w:tcPr>
            <w:tcW w:w="1994" w:type="dxa"/>
            <w:vMerge/>
          </w:tcPr>
          <w:p w14:paraId="797DF9E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0E82E5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Обеспечение методического уровня организации </w:t>
            </w:r>
            <w:r w:rsidRPr="000138BC">
              <w:rPr>
                <w:rFonts w:ascii="Times New Roman" w:eastAsia="Times New Roman" w:hAnsi="Times New Roman"/>
                <w:sz w:val="24"/>
                <w:szCs w:val="24"/>
                <w:lang w:eastAsia="ru-RU"/>
              </w:rPr>
              <w:lastRenderedPageBreak/>
              <w:t>образовательного процесса и процесса спортивной подготовки</w:t>
            </w:r>
          </w:p>
        </w:tc>
        <w:tc>
          <w:tcPr>
            <w:tcW w:w="1984" w:type="dxa"/>
            <w:gridSpan w:val="4"/>
            <w:vMerge w:val="restart"/>
          </w:tcPr>
          <w:p w14:paraId="164788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Ежеквартально</w:t>
            </w:r>
          </w:p>
        </w:tc>
        <w:tc>
          <w:tcPr>
            <w:tcW w:w="2552" w:type="dxa"/>
          </w:tcPr>
          <w:p w14:paraId="515C5E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разработка учебно-методического комплекта, обеспечивающего </w:t>
            </w:r>
            <w:r w:rsidRPr="000138BC">
              <w:rPr>
                <w:rFonts w:ascii="Times New Roman" w:eastAsia="Times New Roman" w:hAnsi="Times New Roman"/>
                <w:sz w:val="24"/>
                <w:szCs w:val="24"/>
                <w:lang w:eastAsia="ru-RU"/>
              </w:rPr>
              <w:lastRenderedPageBreak/>
              <w:t>реализацию образовательных программ и тренировочных мероприятий</w:t>
            </w:r>
          </w:p>
        </w:tc>
        <w:tc>
          <w:tcPr>
            <w:tcW w:w="1071" w:type="dxa"/>
            <w:gridSpan w:val="2"/>
          </w:tcPr>
          <w:p w14:paraId="5FAF0BC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A0F6A55" w14:textId="77777777" w:rsidTr="00F33AD2">
        <w:trPr>
          <w:jc w:val="center"/>
        </w:trPr>
        <w:tc>
          <w:tcPr>
            <w:tcW w:w="1994" w:type="dxa"/>
            <w:vMerge/>
          </w:tcPr>
          <w:p w14:paraId="1241824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62FDBE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513D4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4DC884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B65C3A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5828BD9" w14:textId="77777777" w:rsidTr="00F33AD2">
        <w:trPr>
          <w:jc w:val="center"/>
        </w:trPr>
        <w:tc>
          <w:tcPr>
            <w:tcW w:w="1994" w:type="dxa"/>
            <w:vMerge/>
          </w:tcPr>
          <w:p w14:paraId="2C6F0D1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B5690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2F4B0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1BE7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49971EB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D4A7A63" w14:textId="77777777" w:rsidTr="00F33AD2">
        <w:trPr>
          <w:jc w:val="center"/>
        </w:trPr>
        <w:tc>
          <w:tcPr>
            <w:tcW w:w="1994" w:type="dxa"/>
            <w:vMerge/>
          </w:tcPr>
          <w:p w14:paraId="3C3BDBF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F71C4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A7E117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16FBB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наличие материалов по распространению опыта: публикаций (статей), методических пособий</w:t>
            </w:r>
          </w:p>
        </w:tc>
        <w:tc>
          <w:tcPr>
            <w:tcW w:w="1071" w:type="dxa"/>
            <w:gridSpan w:val="2"/>
          </w:tcPr>
          <w:p w14:paraId="767122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874CD23" w14:textId="77777777" w:rsidTr="00F33AD2">
        <w:trPr>
          <w:jc w:val="center"/>
        </w:trPr>
        <w:tc>
          <w:tcPr>
            <w:tcW w:w="1994" w:type="dxa"/>
            <w:vMerge/>
          </w:tcPr>
          <w:p w14:paraId="5D462A9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7DBC73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576F20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F2F0CD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B0BA2E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CB3BF9A" w14:textId="77777777" w:rsidTr="00F33AD2">
        <w:trPr>
          <w:jc w:val="center"/>
        </w:trPr>
        <w:tc>
          <w:tcPr>
            <w:tcW w:w="1994" w:type="dxa"/>
            <w:vMerge/>
          </w:tcPr>
          <w:p w14:paraId="03EE762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E36B5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3E147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47C593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21783C7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9008A6C" w14:textId="77777777" w:rsidTr="00F33AD2">
        <w:trPr>
          <w:jc w:val="center"/>
        </w:trPr>
        <w:tc>
          <w:tcPr>
            <w:tcW w:w="1994" w:type="dxa"/>
            <w:vMerge/>
          </w:tcPr>
          <w:p w14:paraId="36CA36C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6A48D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профессионально значимой деятельности</w:t>
            </w:r>
          </w:p>
        </w:tc>
        <w:tc>
          <w:tcPr>
            <w:tcW w:w="1984" w:type="dxa"/>
            <w:gridSpan w:val="4"/>
            <w:vMerge w:val="restart"/>
          </w:tcPr>
          <w:p w14:paraId="71D7D7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007821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руководство объединениями педагогов (проектными командами, творческими группами, методическими объединениями) на уровне учреждений, на краевом уровне</w:t>
            </w:r>
          </w:p>
        </w:tc>
        <w:tc>
          <w:tcPr>
            <w:tcW w:w="1071" w:type="dxa"/>
            <w:gridSpan w:val="2"/>
          </w:tcPr>
          <w:p w14:paraId="1B9D34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96AF06C" w14:textId="77777777" w:rsidTr="00F33AD2">
        <w:trPr>
          <w:jc w:val="center"/>
        </w:trPr>
        <w:tc>
          <w:tcPr>
            <w:tcW w:w="1994" w:type="dxa"/>
            <w:vMerge/>
          </w:tcPr>
          <w:p w14:paraId="24CB3BA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BCFD0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44454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C65EEB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D83EEC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C118762" w14:textId="77777777" w:rsidTr="00F33AD2">
        <w:trPr>
          <w:jc w:val="center"/>
        </w:trPr>
        <w:tc>
          <w:tcPr>
            <w:tcW w:w="1994" w:type="dxa"/>
            <w:vMerge/>
          </w:tcPr>
          <w:p w14:paraId="469653A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014D1A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9BC3A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52F68F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56DA343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E52DE17" w14:textId="77777777" w:rsidTr="00F33AD2">
        <w:trPr>
          <w:jc w:val="center"/>
        </w:trPr>
        <w:tc>
          <w:tcPr>
            <w:tcW w:w="1994" w:type="dxa"/>
            <w:vMerge/>
          </w:tcPr>
          <w:p w14:paraId="178381F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B1C84A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01A5B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3907B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работе спортивных федераций</w:t>
            </w:r>
          </w:p>
        </w:tc>
        <w:tc>
          <w:tcPr>
            <w:tcW w:w="1071" w:type="dxa"/>
            <w:gridSpan w:val="2"/>
          </w:tcPr>
          <w:p w14:paraId="3CEA29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C8F9AE7" w14:textId="77777777" w:rsidTr="00F33AD2">
        <w:trPr>
          <w:jc w:val="center"/>
        </w:trPr>
        <w:tc>
          <w:tcPr>
            <w:tcW w:w="1994" w:type="dxa"/>
            <w:vMerge/>
          </w:tcPr>
          <w:p w14:paraId="4C1F205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128EA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9AF4C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51C6D5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региональный</w:t>
            </w:r>
          </w:p>
        </w:tc>
        <w:tc>
          <w:tcPr>
            <w:tcW w:w="1071" w:type="dxa"/>
            <w:gridSpan w:val="2"/>
          </w:tcPr>
          <w:p w14:paraId="3E9CB31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6F71BF2" w14:textId="77777777" w:rsidTr="00F33AD2">
        <w:trPr>
          <w:jc w:val="center"/>
        </w:trPr>
        <w:tc>
          <w:tcPr>
            <w:tcW w:w="1994" w:type="dxa"/>
            <w:vMerge/>
          </w:tcPr>
          <w:p w14:paraId="4C365B1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C50A2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C76BD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5574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всероссийский уровень</w:t>
            </w:r>
          </w:p>
        </w:tc>
        <w:tc>
          <w:tcPr>
            <w:tcW w:w="1071" w:type="dxa"/>
            <w:gridSpan w:val="2"/>
          </w:tcPr>
          <w:p w14:paraId="7368CFC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2A2A604" w14:textId="77777777" w:rsidTr="00F33AD2">
        <w:trPr>
          <w:jc w:val="center"/>
        </w:trPr>
        <w:tc>
          <w:tcPr>
            <w:tcW w:w="1994" w:type="dxa"/>
            <w:vMerge/>
          </w:tcPr>
          <w:p w14:paraId="20F7DE1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00F132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D5DDA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4A13B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работе аттестационной комиссии, экспертной комиссии, наставническая работа</w:t>
            </w:r>
          </w:p>
        </w:tc>
        <w:tc>
          <w:tcPr>
            <w:tcW w:w="1071" w:type="dxa"/>
            <w:gridSpan w:val="2"/>
          </w:tcPr>
          <w:p w14:paraId="48795A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C45E36F" w14:textId="77777777" w:rsidTr="00F33AD2">
        <w:trPr>
          <w:jc w:val="center"/>
        </w:trPr>
        <w:tc>
          <w:tcPr>
            <w:tcW w:w="1994" w:type="dxa"/>
            <w:vMerge/>
          </w:tcPr>
          <w:p w14:paraId="64C7D8D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1D5C3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0B571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BC863A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41A2C3F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B480E9A" w14:textId="77777777" w:rsidTr="00F33AD2">
        <w:trPr>
          <w:jc w:val="center"/>
        </w:trPr>
        <w:tc>
          <w:tcPr>
            <w:tcW w:w="1994" w:type="dxa"/>
            <w:vMerge/>
          </w:tcPr>
          <w:p w14:paraId="4032CBF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7C807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FD7260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BDAF1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9707BB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5DE2F63" w14:textId="77777777" w:rsidTr="00F33AD2">
        <w:trPr>
          <w:jc w:val="center"/>
        </w:trPr>
        <w:tc>
          <w:tcPr>
            <w:tcW w:w="1994" w:type="dxa"/>
            <w:vMerge/>
          </w:tcPr>
          <w:p w14:paraId="3664F6F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5A637DC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2EDDA873" w14:textId="77777777" w:rsidTr="00F33AD2">
        <w:trPr>
          <w:jc w:val="center"/>
        </w:trPr>
        <w:tc>
          <w:tcPr>
            <w:tcW w:w="1994" w:type="dxa"/>
            <w:vMerge/>
          </w:tcPr>
          <w:p w14:paraId="27CCC3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758268B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Эффективность организации спортивной подготовки</w:t>
            </w:r>
          </w:p>
        </w:tc>
        <w:tc>
          <w:tcPr>
            <w:tcW w:w="1906" w:type="dxa"/>
            <w:gridSpan w:val="3"/>
            <w:vMerge w:val="restart"/>
          </w:tcPr>
          <w:p w14:paraId="26F7611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B545C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 Соответствие прогнозируемых спортивных результатов у обучающихся </w:t>
            </w:r>
            <w:r w:rsidRPr="000138BC">
              <w:rPr>
                <w:rFonts w:ascii="Times New Roman" w:eastAsia="Times New Roman" w:hAnsi="Times New Roman"/>
                <w:sz w:val="24"/>
                <w:szCs w:val="24"/>
                <w:lang w:eastAsia="ru-RU"/>
              </w:rPr>
              <w:lastRenderedPageBreak/>
              <w:t>фактически достигнутым</w:t>
            </w:r>
          </w:p>
        </w:tc>
        <w:tc>
          <w:tcPr>
            <w:tcW w:w="1071" w:type="dxa"/>
            <w:gridSpan w:val="2"/>
          </w:tcPr>
          <w:p w14:paraId="6E6EE1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8A20095" w14:textId="77777777" w:rsidTr="00F33AD2">
        <w:trPr>
          <w:jc w:val="center"/>
        </w:trPr>
        <w:tc>
          <w:tcPr>
            <w:tcW w:w="1994" w:type="dxa"/>
            <w:vMerge/>
          </w:tcPr>
          <w:p w14:paraId="0894008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0E5BA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826F6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9C5B10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0024A38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7D2A191" w14:textId="77777777" w:rsidTr="00F33AD2">
        <w:trPr>
          <w:jc w:val="center"/>
        </w:trPr>
        <w:tc>
          <w:tcPr>
            <w:tcW w:w="1994" w:type="dxa"/>
            <w:vMerge/>
          </w:tcPr>
          <w:p w14:paraId="19FD10C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C7855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4F779A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A6C82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динамика прироста индивидуальных показателей спортсмена</w:t>
            </w:r>
          </w:p>
        </w:tc>
        <w:tc>
          <w:tcPr>
            <w:tcW w:w="1071" w:type="dxa"/>
            <w:gridSpan w:val="2"/>
          </w:tcPr>
          <w:p w14:paraId="6FE74F1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91AA8A6" w14:textId="77777777" w:rsidTr="00F33AD2">
        <w:trPr>
          <w:jc w:val="center"/>
        </w:trPr>
        <w:tc>
          <w:tcPr>
            <w:tcW w:w="1994" w:type="dxa"/>
            <w:vMerge/>
          </w:tcPr>
          <w:p w14:paraId="068CFAB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697BEDF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526402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1CA75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положительная динамика у 80 - 90% обучающихся в учреждении</w:t>
            </w:r>
          </w:p>
        </w:tc>
        <w:tc>
          <w:tcPr>
            <w:tcW w:w="1071" w:type="dxa"/>
            <w:gridSpan w:val="2"/>
          </w:tcPr>
          <w:p w14:paraId="2F0BF74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E5F2E5A" w14:textId="77777777" w:rsidTr="00F33AD2">
        <w:trPr>
          <w:jc w:val="center"/>
        </w:trPr>
        <w:tc>
          <w:tcPr>
            <w:tcW w:w="1994" w:type="dxa"/>
            <w:vMerge/>
          </w:tcPr>
          <w:p w14:paraId="0EC4CF2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2F4D00B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82025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455DB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90 - 100%</w:t>
            </w:r>
          </w:p>
        </w:tc>
        <w:tc>
          <w:tcPr>
            <w:tcW w:w="1071" w:type="dxa"/>
            <w:gridSpan w:val="2"/>
          </w:tcPr>
          <w:p w14:paraId="2CD2645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1B76FE8" w14:textId="77777777" w:rsidTr="00F33AD2">
        <w:trPr>
          <w:jc w:val="center"/>
        </w:trPr>
        <w:tc>
          <w:tcPr>
            <w:tcW w:w="1994" w:type="dxa"/>
            <w:vMerge/>
          </w:tcPr>
          <w:p w14:paraId="4481EBA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739CE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0FA8F3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F8FF9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обучающиеся, подтвердившие спортивные разряды и звания</w:t>
            </w:r>
          </w:p>
        </w:tc>
        <w:tc>
          <w:tcPr>
            <w:tcW w:w="1071" w:type="dxa"/>
            <w:gridSpan w:val="2"/>
          </w:tcPr>
          <w:p w14:paraId="315A56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6FBBA9D" w14:textId="77777777" w:rsidTr="00F33AD2">
        <w:trPr>
          <w:jc w:val="center"/>
        </w:trPr>
        <w:tc>
          <w:tcPr>
            <w:tcW w:w="1994" w:type="dxa"/>
            <w:vMerge/>
          </w:tcPr>
          <w:p w14:paraId="254D0DD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817F2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9C0ED1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953FA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80 - 90%</w:t>
            </w:r>
          </w:p>
        </w:tc>
        <w:tc>
          <w:tcPr>
            <w:tcW w:w="1071" w:type="dxa"/>
            <w:gridSpan w:val="2"/>
          </w:tcPr>
          <w:p w14:paraId="15C378B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6986A8E" w14:textId="77777777" w:rsidTr="00F33AD2">
        <w:trPr>
          <w:jc w:val="center"/>
        </w:trPr>
        <w:tc>
          <w:tcPr>
            <w:tcW w:w="1994" w:type="dxa"/>
            <w:vMerge/>
          </w:tcPr>
          <w:p w14:paraId="0232C53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0C5BB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CC2B7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50045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90 - 100%</w:t>
            </w:r>
          </w:p>
        </w:tc>
        <w:tc>
          <w:tcPr>
            <w:tcW w:w="1071" w:type="dxa"/>
            <w:gridSpan w:val="2"/>
          </w:tcPr>
          <w:p w14:paraId="7679B81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840F1DE" w14:textId="77777777" w:rsidTr="00F33AD2">
        <w:trPr>
          <w:jc w:val="center"/>
        </w:trPr>
        <w:tc>
          <w:tcPr>
            <w:tcW w:w="1994" w:type="dxa"/>
            <w:vMerge/>
          </w:tcPr>
          <w:p w14:paraId="103C8A8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D9C09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61A02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E8917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выполнение объемов учебно-тренировочных нагрузок обучающимися</w:t>
            </w:r>
          </w:p>
        </w:tc>
        <w:tc>
          <w:tcPr>
            <w:tcW w:w="1071" w:type="dxa"/>
            <w:gridSpan w:val="2"/>
          </w:tcPr>
          <w:p w14:paraId="0B2227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6F740A6" w14:textId="77777777" w:rsidTr="00F33AD2">
        <w:trPr>
          <w:jc w:val="center"/>
        </w:trPr>
        <w:tc>
          <w:tcPr>
            <w:tcW w:w="1994" w:type="dxa"/>
            <w:vMerge/>
          </w:tcPr>
          <w:p w14:paraId="2E8BAAD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F24CD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01E2C2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3396B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7CD3086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12A6A0C" w14:textId="77777777" w:rsidTr="00F33AD2">
        <w:trPr>
          <w:jc w:val="center"/>
        </w:trPr>
        <w:tc>
          <w:tcPr>
            <w:tcW w:w="1994" w:type="dxa"/>
            <w:vMerge/>
          </w:tcPr>
          <w:p w14:paraId="1677EE4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11FE03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Повышение профессионального мастерства</w:t>
            </w:r>
          </w:p>
        </w:tc>
        <w:tc>
          <w:tcPr>
            <w:tcW w:w="1906" w:type="dxa"/>
            <w:gridSpan w:val="3"/>
            <w:vMerge w:val="restart"/>
          </w:tcPr>
          <w:p w14:paraId="58DAEA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615786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Проведение мастер-классов для педагогов по трансляции методов, форм, технологий процесса обучения</w:t>
            </w:r>
          </w:p>
        </w:tc>
        <w:tc>
          <w:tcPr>
            <w:tcW w:w="1071" w:type="dxa"/>
            <w:gridSpan w:val="2"/>
          </w:tcPr>
          <w:p w14:paraId="75C77D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A56A897" w14:textId="77777777" w:rsidTr="00F33AD2">
        <w:trPr>
          <w:jc w:val="center"/>
        </w:trPr>
        <w:tc>
          <w:tcPr>
            <w:tcW w:w="1994" w:type="dxa"/>
            <w:vMerge/>
          </w:tcPr>
          <w:p w14:paraId="5332ED7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63CC639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331585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BA009D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5A65D5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9E01675" w14:textId="77777777" w:rsidTr="00F33AD2">
        <w:trPr>
          <w:jc w:val="center"/>
        </w:trPr>
        <w:tc>
          <w:tcPr>
            <w:tcW w:w="1994" w:type="dxa"/>
            <w:vMerge/>
          </w:tcPr>
          <w:p w14:paraId="698EA39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20269F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04C9EA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13135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7EC936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3FC601C" w14:textId="77777777" w:rsidTr="00F33AD2">
        <w:trPr>
          <w:jc w:val="center"/>
        </w:trPr>
        <w:tc>
          <w:tcPr>
            <w:tcW w:w="1994" w:type="dxa"/>
            <w:vMerge/>
          </w:tcPr>
          <w:p w14:paraId="24CA754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600DDB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A4651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A619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профессиональных конкурсах</w:t>
            </w:r>
          </w:p>
        </w:tc>
        <w:tc>
          <w:tcPr>
            <w:tcW w:w="1071" w:type="dxa"/>
            <w:gridSpan w:val="2"/>
          </w:tcPr>
          <w:p w14:paraId="4D33B6E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0EBD99A" w14:textId="77777777" w:rsidTr="00F33AD2">
        <w:trPr>
          <w:jc w:val="center"/>
        </w:trPr>
        <w:tc>
          <w:tcPr>
            <w:tcW w:w="1994" w:type="dxa"/>
            <w:vMerge/>
          </w:tcPr>
          <w:p w14:paraId="13FFE1C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5A8432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1C9167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13143E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победа</w:t>
            </w:r>
          </w:p>
        </w:tc>
        <w:tc>
          <w:tcPr>
            <w:tcW w:w="1071" w:type="dxa"/>
            <w:gridSpan w:val="2"/>
          </w:tcPr>
          <w:p w14:paraId="2A05F09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CBF3451" w14:textId="77777777" w:rsidTr="00F33AD2">
        <w:trPr>
          <w:jc w:val="center"/>
        </w:trPr>
        <w:tc>
          <w:tcPr>
            <w:tcW w:w="1994" w:type="dxa"/>
            <w:vMerge/>
          </w:tcPr>
          <w:p w14:paraId="3307AF6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8DFEC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5174C0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6F6ED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призовое место</w:t>
            </w:r>
          </w:p>
        </w:tc>
        <w:tc>
          <w:tcPr>
            <w:tcW w:w="1071" w:type="dxa"/>
            <w:gridSpan w:val="2"/>
          </w:tcPr>
          <w:p w14:paraId="49EF4F3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5BEDED8" w14:textId="77777777" w:rsidTr="00F33AD2">
        <w:trPr>
          <w:jc w:val="center"/>
        </w:trPr>
        <w:tc>
          <w:tcPr>
            <w:tcW w:w="1994" w:type="dxa"/>
            <w:vMerge/>
          </w:tcPr>
          <w:p w14:paraId="4E46F5D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3533BF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B301E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1FBD7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w:t>
            </w:r>
          </w:p>
        </w:tc>
        <w:tc>
          <w:tcPr>
            <w:tcW w:w="1071" w:type="dxa"/>
            <w:gridSpan w:val="2"/>
          </w:tcPr>
          <w:p w14:paraId="5CB48E2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25</w:t>
            </w:r>
          </w:p>
        </w:tc>
      </w:tr>
      <w:tr w:rsidR="00153144" w:rsidRPr="000138BC" w14:paraId="05D0E0DE" w14:textId="77777777" w:rsidTr="00F33AD2">
        <w:trPr>
          <w:jc w:val="center"/>
        </w:trPr>
        <w:tc>
          <w:tcPr>
            <w:tcW w:w="1994" w:type="dxa"/>
            <w:vMerge/>
          </w:tcPr>
          <w:p w14:paraId="5677B07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8B91D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00AE46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8DF8F0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выступление на научно-практических мероприятиях</w:t>
            </w:r>
          </w:p>
        </w:tc>
        <w:tc>
          <w:tcPr>
            <w:tcW w:w="1071" w:type="dxa"/>
            <w:gridSpan w:val="2"/>
          </w:tcPr>
          <w:p w14:paraId="737FB85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9749623" w14:textId="77777777" w:rsidTr="00F33AD2">
        <w:trPr>
          <w:jc w:val="center"/>
        </w:trPr>
        <w:tc>
          <w:tcPr>
            <w:tcW w:w="1994" w:type="dxa"/>
            <w:vMerge/>
          </w:tcPr>
          <w:p w14:paraId="394F5BB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47E8F1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64438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241FDF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8B8828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5CBEEF3" w14:textId="77777777" w:rsidTr="00F33AD2">
        <w:trPr>
          <w:jc w:val="center"/>
        </w:trPr>
        <w:tc>
          <w:tcPr>
            <w:tcW w:w="1994" w:type="dxa"/>
            <w:vMerge/>
          </w:tcPr>
          <w:p w14:paraId="18B0AAC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C94B45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FD746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C5B3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3B75806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26CDA38" w14:textId="77777777" w:rsidTr="00F33AD2">
        <w:trPr>
          <w:jc w:val="center"/>
        </w:trPr>
        <w:tc>
          <w:tcPr>
            <w:tcW w:w="1994" w:type="dxa"/>
            <w:vMerge/>
          </w:tcPr>
          <w:p w14:paraId="1B9AA51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16BB26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4D099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19045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оформленное выступление в форме статьи, презентации</w:t>
            </w:r>
          </w:p>
        </w:tc>
        <w:tc>
          <w:tcPr>
            <w:tcW w:w="1071" w:type="dxa"/>
            <w:gridSpan w:val="2"/>
          </w:tcPr>
          <w:p w14:paraId="46BBEC8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0D9F1CA" w14:textId="77777777" w:rsidTr="00F33AD2">
        <w:trPr>
          <w:jc w:val="center"/>
        </w:trPr>
        <w:tc>
          <w:tcPr>
            <w:tcW w:w="1994" w:type="dxa"/>
            <w:vMerge/>
          </w:tcPr>
          <w:p w14:paraId="14FC698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3268B8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671848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BF5427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B03EE4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5127EFC" w14:textId="77777777" w:rsidTr="00F33AD2">
        <w:trPr>
          <w:jc w:val="center"/>
        </w:trPr>
        <w:tc>
          <w:tcPr>
            <w:tcW w:w="1994" w:type="dxa"/>
            <w:vMerge/>
          </w:tcPr>
          <w:p w14:paraId="341DA8D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0E37E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626D3D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3DF07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E32FCA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BDF1A38" w14:textId="77777777" w:rsidTr="00F33AD2">
        <w:trPr>
          <w:jc w:val="center"/>
        </w:trPr>
        <w:tc>
          <w:tcPr>
            <w:tcW w:w="1994" w:type="dxa"/>
            <w:vMerge/>
          </w:tcPr>
          <w:p w14:paraId="219E62F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val="restart"/>
          </w:tcPr>
          <w:p w14:paraId="54465F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Высокий уровень педагогического мастерства при организации учебно-тренировочного процесса</w:t>
            </w:r>
          </w:p>
        </w:tc>
        <w:tc>
          <w:tcPr>
            <w:tcW w:w="1906" w:type="dxa"/>
            <w:gridSpan w:val="3"/>
            <w:vMerge w:val="restart"/>
          </w:tcPr>
          <w:p w14:paraId="2AC731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6B9A3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Освоение информационных технологий и применение их в практике работы (использование компьютерных программ, интернет-технологий)</w:t>
            </w:r>
          </w:p>
        </w:tc>
        <w:tc>
          <w:tcPr>
            <w:tcW w:w="1071" w:type="dxa"/>
            <w:gridSpan w:val="2"/>
          </w:tcPr>
          <w:p w14:paraId="0ABB3B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62DF1C2" w14:textId="77777777" w:rsidTr="00F33AD2">
        <w:trPr>
          <w:jc w:val="center"/>
        </w:trPr>
        <w:tc>
          <w:tcPr>
            <w:tcW w:w="1994" w:type="dxa"/>
            <w:vMerge/>
          </w:tcPr>
          <w:p w14:paraId="48FDABF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6BBD3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EC06AE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D1D92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5B84F16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F71CD1E" w14:textId="77777777" w:rsidTr="00F33AD2">
        <w:trPr>
          <w:jc w:val="center"/>
        </w:trPr>
        <w:tc>
          <w:tcPr>
            <w:tcW w:w="1994" w:type="dxa"/>
            <w:vMerge/>
          </w:tcPr>
          <w:p w14:paraId="7BA0642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53304E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F42F5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6C9890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3C99B2E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1AB26E6" w14:textId="77777777" w:rsidTr="00F33AD2">
        <w:trPr>
          <w:jc w:val="center"/>
        </w:trPr>
        <w:tc>
          <w:tcPr>
            <w:tcW w:w="1994" w:type="dxa"/>
            <w:vMerge/>
          </w:tcPr>
          <w:p w14:paraId="7BD6D96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7C5E44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476BD4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B33A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освоение программно-целевого подхода, наличие индивидуальной программы, плана</w:t>
            </w:r>
          </w:p>
        </w:tc>
        <w:tc>
          <w:tcPr>
            <w:tcW w:w="1071" w:type="dxa"/>
            <w:gridSpan w:val="2"/>
          </w:tcPr>
          <w:p w14:paraId="0CE3FE9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11A4C4E" w14:textId="77777777" w:rsidTr="00F33AD2">
        <w:trPr>
          <w:jc w:val="center"/>
        </w:trPr>
        <w:tc>
          <w:tcPr>
            <w:tcW w:w="1994" w:type="dxa"/>
            <w:vMerge/>
          </w:tcPr>
          <w:p w14:paraId="3E000DF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2323758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25F63A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07EC1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внедрение новейших методик подготовки обучающихся (по виду спорта) в практику учебно-тренировочного процесса (разделы (ссылки) в программах, планах)</w:t>
            </w:r>
          </w:p>
        </w:tc>
        <w:tc>
          <w:tcPr>
            <w:tcW w:w="1071" w:type="dxa"/>
            <w:gridSpan w:val="2"/>
          </w:tcPr>
          <w:p w14:paraId="59CB8E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27128E6" w14:textId="77777777" w:rsidTr="00F33AD2">
        <w:trPr>
          <w:jc w:val="center"/>
        </w:trPr>
        <w:tc>
          <w:tcPr>
            <w:tcW w:w="1994" w:type="dxa"/>
            <w:vMerge/>
          </w:tcPr>
          <w:p w14:paraId="18EE452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7DE88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F2B94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5DB863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1B907E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EAA2A0E" w14:textId="77777777" w:rsidTr="00F33AD2">
        <w:trPr>
          <w:jc w:val="center"/>
        </w:trPr>
        <w:tc>
          <w:tcPr>
            <w:tcW w:w="1994" w:type="dxa"/>
            <w:vMerge/>
          </w:tcPr>
          <w:p w14:paraId="4A3ABC5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A577B8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192B67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1324C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1A1FE6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08F7F13" w14:textId="77777777" w:rsidTr="00F33AD2">
        <w:trPr>
          <w:jc w:val="center"/>
        </w:trPr>
        <w:tc>
          <w:tcPr>
            <w:tcW w:w="1994" w:type="dxa"/>
            <w:vMerge/>
          </w:tcPr>
          <w:p w14:paraId="111C5D8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083D33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2EF724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A42A40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организации и проведении мероприятий по сохранению здоровья обучающихся (отсутствие «допинговых скандалов», отсутствие случаев травматизма)</w:t>
            </w:r>
          </w:p>
        </w:tc>
        <w:tc>
          <w:tcPr>
            <w:tcW w:w="1071" w:type="dxa"/>
            <w:gridSpan w:val="2"/>
          </w:tcPr>
          <w:p w14:paraId="499B296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F965384" w14:textId="77777777" w:rsidTr="00F33AD2">
        <w:trPr>
          <w:jc w:val="center"/>
        </w:trPr>
        <w:tc>
          <w:tcPr>
            <w:tcW w:w="1994" w:type="dxa"/>
            <w:vMerge/>
          </w:tcPr>
          <w:p w14:paraId="7C0ADA0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vMerge/>
          </w:tcPr>
          <w:p w14:paraId="475A84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06" w:type="dxa"/>
            <w:gridSpan w:val="3"/>
            <w:vMerge/>
          </w:tcPr>
          <w:p w14:paraId="769338E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8FA93B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случаев</w:t>
            </w:r>
          </w:p>
        </w:tc>
        <w:tc>
          <w:tcPr>
            <w:tcW w:w="1071" w:type="dxa"/>
            <w:gridSpan w:val="2"/>
          </w:tcPr>
          <w:p w14:paraId="10029EE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6F97338" w14:textId="77777777" w:rsidTr="00F33AD2">
        <w:trPr>
          <w:jc w:val="center"/>
        </w:trPr>
        <w:tc>
          <w:tcPr>
            <w:tcW w:w="1994" w:type="dxa"/>
            <w:vMerge/>
          </w:tcPr>
          <w:p w14:paraId="550EBBC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tcPr>
          <w:p w14:paraId="3145BB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Осуществление учебно-тренировочного процесса со спортсменами/спортсменами-инструкторами</w:t>
            </w:r>
          </w:p>
        </w:tc>
        <w:tc>
          <w:tcPr>
            <w:tcW w:w="1906" w:type="dxa"/>
            <w:gridSpan w:val="3"/>
          </w:tcPr>
          <w:p w14:paraId="5B471A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 ежемесячно</w:t>
            </w:r>
          </w:p>
        </w:tc>
        <w:tc>
          <w:tcPr>
            <w:tcW w:w="2552" w:type="dxa"/>
          </w:tcPr>
          <w:p w14:paraId="51C83C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индивидуального плана 100% спортсменом/спортсменом-инструктором (за каждого), карта учета выполнения индивидуального плана/учет по журналу занятий и индивидуальному плану на обучающихся</w:t>
            </w:r>
          </w:p>
        </w:tc>
        <w:tc>
          <w:tcPr>
            <w:tcW w:w="1071" w:type="dxa"/>
            <w:gridSpan w:val="2"/>
          </w:tcPr>
          <w:p w14:paraId="09BD873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3144FDC" w14:textId="77777777" w:rsidTr="00F33AD2">
        <w:trPr>
          <w:jc w:val="center"/>
        </w:trPr>
        <w:tc>
          <w:tcPr>
            <w:tcW w:w="1994" w:type="dxa"/>
            <w:vMerge/>
          </w:tcPr>
          <w:p w14:paraId="6AC5F93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tcPr>
          <w:p w14:paraId="47F5C27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Включение спортсмена/спортсмена-инструктора, в отношении которого осуществляется спортивная подготовка, в список кандидатов спортивной сборной команды Красноярского края</w:t>
            </w:r>
          </w:p>
        </w:tc>
        <w:tc>
          <w:tcPr>
            <w:tcW w:w="1906" w:type="dxa"/>
            <w:gridSpan w:val="3"/>
          </w:tcPr>
          <w:p w14:paraId="3A3123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 раз в полугодие/ежегодно</w:t>
            </w:r>
          </w:p>
        </w:tc>
        <w:tc>
          <w:tcPr>
            <w:tcW w:w="2552" w:type="dxa"/>
          </w:tcPr>
          <w:p w14:paraId="0A28AC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включения (за каждого)</w:t>
            </w:r>
          </w:p>
        </w:tc>
        <w:tc>
          <w:tcPr>
            <w:tcW w:w="1071" w:type="dxa"/>
            <w:gridSpan w:val="2"/>
          </w:tcPr>
          <w:p w14:paraId="557AABCF" w14:textId="6EBD2A68"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r w:rsidR="00161EE9">
              <w:rPr>
                <w:rFonts w:ascii="Times New Roman" w:eastAsia="Times New Roman" w:hAnsi="Times New Roman"/>
                <w:sz w:val="24"/>
                <w:szCs w:val="24"/>
                <w:lang w:eastAsia="ru-RU"/>
              </w:rPr>
              <w:t>/</w:t>
            </w:r>
          </w:p>
          <w:p w14:paraId="5E1E14E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30</w:t>
            </w:r>
          </w:p>
        </w:tc>
      </w:tr>
      <w:tr w:rsidR="00153144" w:rsidRPr="000138BC" w14:paraId="020B784B" w14:textId="77777777" w:rsidTr="00F33AD2">
        <w:trPr>
          <w:jc w:val="center"/>
        </w:trPr>
        <w:tc>
          <w:tcPr>
            <w:tcW w:w="1994" w:type="dxa"/>
            <w:vMerge/>
          </w:tcPr>
          <w:p w14:paraId="7D488D6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205" w:type="dxa"/>
            <w:gridSpan w:val="2"/>
          </w:tcPr>
          <w:p w14:paraId="63648F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Включение спортсмена/спортсмена-инструктора, в отношении которого осуществляется спортивная подготовка, в список кандидатов спортивной сборной команды Российской Федерации</w:t>
            </w:r>
          </w:p>
        </w:tc>
        <w:tc>
          <w:tcPr>
            <w:tcW w:w="1906" w:type="dxa"/>
            <w:gridSpan w:val="3"/>
          </w:tcPr>
          <w:p w14:paraId="23E752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 раз в полугодие/ежегодно</w:t>
            </w:r>
          </w:p>
        </w:tc>
        <w:tc>
          <w:tcPr>
            <w:tcW w:w="2552" w:type="dxa"/>
          </w:tcPr>
          <w:p w14:paraId="7C5412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включения (за каждого)</w:t>
            </w:r>
          </w:p>
        </w:tc>
        <w:tc>
          <w:tcPr>
            <w:tcW w:w="1071" w:type="dxa"/>
            <w:gridSpan w:val="2"/>
          </w:tcPr>
          <w:p w14:paraId="405A5039" w14:textId="6A10C553"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r w:rsidR="00161EE9">
              <w:rPr>
                <w:rFonts w:ascii="Times New Roman" w:eastAsia="Times New Roman" w:hAnsi="Times New Roman"/>
                <w:sz w:val="24"/>
                <w:szCs w:val="24"/>
                <w:lang w:eastAsia="ru-RU"/>
              </w:rPr>
              <w:t>/</w:t>
            </w:r>
          </w:p>
          <w:p w14:paraId="63C4700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70</w:t>
            </w:r>
          </w:p>
        </w:tc>
      </w:tr>
      <w:tr w:rsidR="00153144" w:rsidRPr="000138BC" w14:paraId="086965DA" w14:textId="77777777" w:rsidTr="00F33AD2">
        <w:trPr>
          <w:jc w:val="center"/>
        </w:trPr>
        <w:tc>
          <w:tcPr>
            <w:tcW w:w="1994" w:type="dxa"/>
            <w:vMerge w:val="restart"/>
          </w:tcPr>
          <w:p w14:paraId="0D12995C" w14:textId="77777777" w:rsidR="00153144" w:rsidRPr="000138BC" w:rsidRDefault="00153144" w:rsidP="00BE5288">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Врач, врач по спортивной медицине</w:t>
            </w:r>
          </w:p>
        </w:tc>
        <w:tc>
          <w:tcPr>
            <w:tcW w:w="7734" w:type="dxa"/>
            <w:gridSpan w:val="8"/>
          </w:tcPr>
          <w:p w14:paraId="1D92162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0F24C7A1" w14:textId="77777777" w:rsidTr="00F33AD2">
        <w:trPr>
          <w:jc w:val="center"/>
        </w:trPr>
        <w:tc>
          <w:tcPr>
            <w:tcW w:w="1994" w:type="dxa"/>
            <w:vMerge/>
          </w:tcPr>
          <w:p w14:paraId="4E75188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D3BAB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конференциях, семинарах, профессиональных обществ и ассоциаций</w:t>
            </w:r>
          </w:p>
        </w:tc>
        <w:tc>
          <w:tcPr>
            <w:tcW w:w="1984" w:type="dxa"/>
            <w:gridSpan w:val="4"/>
            <w:vMerge w:val="restart"/>
          </w:tcPr>
          <w:p w14:paraId="753BDB0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44D79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качестве докладчика;</w:t>
            </w:r>
          </w:p>
        </w:tc>
        <w:tc>
          <w:tcPr>
            <w:tcW w:w="1071" w:type="dxa"/>
            <w:gridSpan w:val="2"/>
          </w:tcPr>
          <w:p w14:paraId="7B4B345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BCD622B" w14:textId="77777777" w:rsidTr="00F33AD2">
        <w:trPr>
          <w:jc w:val="center"/>
        </w:trPr>
        <w:tc>
          <w:tcPr>
            <w:tcW w:w="1994" w:type="dxa"/>
            <w:vMerge/>
          </w:tcPr>
          <w:p w14:paraId="110B181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1A747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96729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5BDFB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качестве слушателя</w:t>
            </w:r>
          </w:p>
        </w:tc>
        <w:tc>
          <w:tcPr>
            <w:tcW w:w="1071" w:type="dxa"/>
            <w:gridSpan w:val="2"/>
          </w:tcPr>
          <w:p w14:paraId="2473714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F2F8D65" w14:textId="77777777" w:rsidTr="00F33AD2">
        <w:trPr>
          <w:jc w:val="center"/>
        </w:trPr>
        <w:tc>
          <w:tcPr>
            <w:tcW w:w="1994" w:type="dxa"/>
            <w:vMerge/>
          </w:tcPr>
          <w:p w14:paraId="113C005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5E6A3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Проведение санитарно-просветительной </w:t>
            </w:r>
            <w:r w:rsidRPr="000138BC">
              <w:rPr>
                <w:rFonts w:ascii="Times New Roman" w:eastAsia="Times New Roman" w:hAnsi="Times New Roman"/>
                <w:sz w:val="24"/>
                <w:szCs w:val="24"/>
                <w:lang w:eastAsia="ru-RU"/>
              </w:rPr>
              <w:lastRenderedPageBreak/>
              <w:t>работы (лекции, беседы, выступления и публикации в СМИ)</w:t>
            </w:r>
          </w:p>
        </w:tc>
        <w:tc>
          <w:tcPr>
            <w:tcW w:w="1984" w:type="dxa"/>
            <w:gridSpan w:val="4"/>
            <w:vMerge w:val="restart"/>
          </w:tcPr>
          <w:p w14:paraId="3C1213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1C70337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выступления и (или) публикации в СМИ (1 шт.);</w:t>
            </w:r>
          </w:p>
        </w:tc>
        <w:tc>
          <w:tcPr>
            <w:tcW w:w="1071" w:type="dxa"/>
            <w:gridSpan w:val="2"/>
          </w:tcPr>
          <w:p w14:paraId="1773C3E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D492A85" w14:textId="77777777" w:rsidTr="00F33AD2">
        <w:trPr>
          <w:jc w:val="center"/>
        </w:trPr>
        <w:tc>
          <w:tcPr>
            <w:tcW w:w="1994" w:type="dxa"/>
            <w:vMerge/>
          </w:tcPr>
          <w:p w14:paraId="6E504E0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9CE69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BD3E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D25D96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лекция, беседа (1 шт.);</w:t>
            </w:r>
          </w:p>
        </w:tc>
        <w:tc>
          <w:tcPr>
            <w:tcW w:w="1071" w:type="dxa"/>
            <w:gridSpan w:val="2"/>
          </w:tcPr>
          <w:p w14:paraId="10133E4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D23934F" w14:textId="77777777" w:rsidTr="00F33AD2">
        <w:trPr>
          <w:jc w:val="center"/>
        </w:trPr>
        <w:tc>
          <w:tcPr>
            <w:tcW w:w="1994" w:type="dxa"/>
            <w:vMerge/>
          </w:tcPr>
          <w:p w14:paraId="0AF10C6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C75AE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9AD770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EBB147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санбюллетень (1 шт.)</w:t>
            </w:r>
          </w:p>
        </w:tc>
        <w:tc>
          <w:tcPr>
            <w:tcW w:w="1071" w:type="dxa"/>
            <w:gridSpan w:val="2"/>
          </w:tcPr>
          <w:p w14:paraId="6A0CEE6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44E6AAD" w14:textId="77777777" w:rsidTr="00F33AD2">
        <w:trPr>
          <w:jc w:val="center"/>
        </w:trPr>
        <w:tc>
          <w:tcPr>
            <w:tcW w:w="1994" w:type="dxa"/>
            <w:vMerge/>
          </w:tcPr>
          <w:p w14:paraId="28D6EAA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7F508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охраны труда и противопожарной безопасности, санэпидрежима</w:t>
            </w:r>
          </w:p>
        </w:tc>
        <w:tc>
          <w:tcPr>
            <w:tcW w:w="1984" w:type="dxa"/>
            <w:gridSpan w:val="4"/>
            <w:vMerge w:val="restart"/>
          </w:tcPr>
          <w:p w14:paraId="6E4B25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3F2D7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правила соблюдаются полностью, нет замечаний;</w:t>
            </w:r>
          </w:p>
        </w:tc>
        <w:tc>
          <w:tcPr>
            <w:tcW w:w="1071" w:type="dxa"/>
            <w:gridSpan w:val="2"/>
          </w:tcPr>
          <w:p w14:paraId="264F1E6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66C802D" w14:textId="77777777" w:rsidTr="00F33AD2">
        <w:trPr>
          <w:jc w:val="center"/>
        </w:trPr>
        <w:tc>
          <w:tcPr>
            <w:tcW w:w="1994" w:type="dxa"/>
            <w:vMerge/>
          </w:tcPr>
          <w:p w14:paraId="0F5F421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47764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36A28B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AA795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2A136DE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45070DF" w14:textId="77777777" w:rsidTr="00F33AD2">
        <w:trPr>
          <w:jc w:val="center"/>
        </w:trPr>
        <w:tc>
          <w:tcPr>
            <w:tcW w:w="1994" w:type="dxa"/>
            <w:vMerge/>
          </w:tcPr>
          <w:p w14:paraId="4B7E13D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3ECC029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текущего медицинского наблюдения за обучающимися во время тренировок</w:t>
            </w:r>
          </w:p>
        </w:tc>
        <w:tc>
          <w:tcPr>
            <w:tcW w:w="1984" w:type="dxa"/>
            <w:gridSpan w:val="4"/>
          </w:tcPr>
          <w:p w14:paraId="338CFCE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2CF08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плана работы 100%</w:t>
            </w:r>
          </w:p>
        </w:tc>
        <w:tc>
          <w:tcPr>
            <w:tcW w:w="1071" w:type="dxa"/>
            <w:gridSpan w:val="2"/>
          </w:tcPr>
          <w:p w14:paraId="1B90927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0C2A4AD" w14:textId="77777777" w:rsidTr="00F33AD2">
        <w:trPr>
          <w:jc w:val="center"/>
        </w:trPr>
        <w:tc>
          <w:tcPr>
            <w:tcW w:w="1994" w:type="dxa"/>
            <w:vMerge/>
          </w:tcPr>
          <w:p w14:paraId="6D06DBF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B31CB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Взаимодействие с учреждениями здравоохранения</w:t>
            </w:r>
          </w:p>
        </w:tc>
        <w:tc>
          <w:tcPr>
            <w:tcW w:w="1984" w:type="dxa"/>
            <w:gridSpan w:val="4"/>
            <w:vMerge w:val="restart"/>
          </w:tcPr>
          <w:p w14:paraId="00646A7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75610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Проведение плановой диспансеризации и медицинских осмотров обучающихся</w:t>
            </w:r>
          </w:p>
        </w:tc>
        <w:tc>
          <w:tcPr>
            <w:tcW w:w="1071" w:type="dxa"/>
            <w:gridSpan w:val="2"/>
          </w:tcPr>
          <w:p w14:paraId="2BBB6FF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9DE0622" w14:textId="77777777" w:rsidTr="00F33AD2">
        <w:trPr>
          <w:jc w:val="center"/>
        </w:trPr>
        <w:tc>
          <w:tcPr>
            <w:tcW w:w="1994" w:type="dxa"/>
            <w:vMerge/>
          </w:tcPr>
          <w:p w14:paraId="5634742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55937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AB853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C7705F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0D2D31D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6C0FEAA" w14:textId="77777777" w:rsidTr="00F33AD2">
        <w:trPr>
          <w:jc w:val="center"/>
        </w:trPr>
        <w:tc>
          <w:tcPr>
            <w:tcW w:w="1994" w:type="dxa"/>
            <w:vMerge/>
          </w:tcPr>
          <w:p w14:paraId="759E17F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D0997B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программы медико-биологического сопровождения лиц, проходящих спортивную подготовку в учреждении</w:t>
            </w:r>
          </w:p>
        </w:tc>
        <w:tc>
          <w:tcPr>
            <w:tcW w:w="1984" w:type="dxa"/>
            <w:gridSpan w:val="4"/>
            <w:vMerge w:val="restart"/>
          </w:tcPr>
          <w:p w14:paraId="040D80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502AE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Реализация мероприятий</w:t>
            </w:r>
          </w:p>
        </w:tc>
        <w:tc>
          <w:tcPr>
            <w:tcW w:w="1071" w:type="dxa"/>
            <w:gridSpan w:val="2"/>
          </w:tcPr>
          <w:p w14:paraId="22E3C31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8DCE64B" w14:textId="77777777" w:rsidTr="00F33AD2">
        <w:trPr>
          <w:jc w:val="center"/>
        </w:trPr>
        <w:tc>
          <w:tcPr>
            <w:tcW w:w="1994" w:type="dxa"/>
            <w:vMerge/>
          </w:tcPr>
          <w:p w14:paraId="04F66C0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C9BA2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9C49D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6DA48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7F17A33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0CA8D20" w14:textId="77777777" w:rsidTr="00F33AD2">
        <w:trPr>
          <w:jc w:val="center"/>
        </w:trPr>
        <w:tc>
          <w:tcPr>
            <w:tcW w:w="1994" w:type="dxa"/>
            <w:vMerge/>
          </w:tcPr>
          <w:p w14:paraId="5D7BB45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DC374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Научно-методическое обеспечение спортивной подготовки</w:t>
            </w:r>
          </w:p>
        </w:tc>
        <w:tc>
          <w:tcPr>
            <w:tcW w:w="1984" w:type="dxa"/>
            <w:gridSpan w:val="4"/>
            <w:vMerge w:val="restart"/>
          </w:tcPr>
          <w:p w14:paraId="7E50CA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C828E7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комплексной программы спортивной подготовки обучающихся в учреждении к спортивным соревнованиям по соответствующему направлению</w:t>
            </w:r>
          </w:p>
        </w:tc>
        <w:tc>
          <w:tcPr>
            <w:tcW w:w="1071" w:type="dxa"/>
            <w:gridSpan w:val="2"/>
          </w:tcPr>
          <w:p w14:paraId="37A06E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1A61120" w14:textId="77777777" w:rsidTr="00F33AD2">
        <w:trPr>
          <w:jc w:val="center"/>
        </w:trPr>
        <w:tc>
          <w:tcPr>
            <w:tcW w:w="1994" w:type="dxa"/>
            <w:vMerge/>
          </w:tcPr>
          <w:p w14:paraId="1594C0D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6B7DF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718B0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937CBD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1C93801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B79273B" w14:textId="77777777" w:rsidTr="00F33AD2">
        <w:trPr>
          <w:jc w:val="center"/>
        </w:trPr>
        <w:tc>
          <w:tcPr>
            <w:tcW w:w="1994" w:type="dxa"/>
            <w:vMerge/>
          </w:tcPr>
          <w:p w14:paraId="3AEBF4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91D55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567831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F1E1C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314B293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8DD8E78" w14:textId="77777777" w:rsidTr="00F33AD2">
        <w:trPr>
          <w:jc w:val="center"/>
        </w:trPr>
        <w:tc>
          <w:tcPr>
            <w:tcW w:w="1994" w:type="dxa"/>
            <w:vMerge/>
          </w:tcPr>
          <w:p w14:paraId="61E2CCC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54D635D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42CA8C4C" w14:textId="77777777" w:rsidTr="00F33AD2">
        <w:trPr>
          <w:jc w:val="center"/>
        </w:trPr>
        <w:tc>
          <w:tcPr>
            <w:tcW w:w="1994" w:type="dxa"/>
            <w:vMerge/>
          </w:tcPr>
          <w:p w14:paraId="26AF5EF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0DC287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Проведение профилактических </w:t>
            </w:r>
            <w:r w:rsidRPr="000138BC">
              <w:rPr>
                <w:rFonts w:ascii="Times New Roman" w:eastAsia="Times New Roman" w:hAnsi="Times New Roman"/>
                <w:sz w:val="24"/>
                <w:szCs w:val="24"/>
                <w:lang w:eastAsia="ru-RU"/>
              </w:rPr>
              <w:lastRenderedPageBreak/>
              <w:t>мероприятий по предупреждению заболеваний</w:t>
            </w:r>
          </w:p>
        </w:tc>
        <w:tc>
          <w:tcPr>
            <w:tcW w:w="1984" w:type="dxa"/>
            <w:gridSpan w:val="4"/>
            <w:vMerge w:val="restart"/>
          </w:tcPr>
          <w:p w14:paraId="0909302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408A0B1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Количество проведенных </w:t>
            </w:r>
            <w:r w:rsidRPr="000138BC">
              <w:rPr>
                <w:rFonts w:ascii="Times New Roman" w:eastAsia="Times New Roman" w:hAnsi="Times New Roman"/>
                <w:sz w:val="24"/>
                <w:szCs w:val="24"/>
                <w:lang w:eastAsia="ru-RU"/>
              </w:rPr>
              <w:lastRenderedPageBreak/>
              <w:t>профилактических мероприятий</w:t>
            </w:r>
          </w:p>
        </w:tc>
        <w:tc>
          <w:tcPr>
            <w:tcW w:w="1071" w:type="dxa"/>
            <w:gridSpan w:val="2"/>
          </w:tcPr>
          <w:p w14:paraId="0AD906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F787706" w14:textId="77777777" w:rsidTr="00F33AD2">
        <w:trPr>
          <w:jc w:val="center"/>
        </w:trPr>
        <w:tc>
          <w:tcPr>
            <w:tcW w:w="1994" w:type="dxa"/>
            <w:vMerge/>
          </w:tcPr>
          <w:p w14:paraId="6F751C7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AD11D4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35CFA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113DAC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1071" w:type="dxa"/>
            <w:gridSpan w:val="2"/>
          </w:tcPr>
          <w:p w14:paraId="51BCB4F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15D0D69" w14:textId="77777777" w:rsidTr="00F33AD2">
        <w:trPr>
          <w:jc w:val="center"/>
        </w:trPr>
        <w:tc>
          <w:tcPr>
            <w:tcW w:w="1994" w:type="dxa"/>
            <w:vMerge/>
          </w:tcPr>
          <w:p w14:paraId="5B7AF9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7C622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73778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62516D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3</w:t>
            </w:r>
          </w:p>
        </w:tc>
        <w:tc>
          <w:tcPr>
            <w:tcW w:w="1071" w:type="dxa"/>
            <w:gridSpan w:val="2"/>
          </w:tcPr>
          <w:p w14:paraId="27EA44C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C3A610B" w14:textId="77777777" w:rsidTr="00F33AD2">
        <w:trPr>
          <w:jc w:val="center"/>
        </w:trPr>
        <w:tc>
          <w:tcPr>
            <w:tcW w:w="1994" w:type="dxa"/>
            <w:vMerge/>
          </w:tcPr>
          <w:p w14:paraId="49D858C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BD37A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Освоение эффективных методов научно-методического, медико-биологического сопровождения спортивной подготовки</w:t>
            </w:r>
          </w:p>
        </w:tc>
        <w:tc>
          <w:tcPr>
            <w:tcW w:w="1984" w:type="dxa"/>
            <w:gridSpan w:val="4"/>
            <w:vMerge w:val="restart"/>
          </w:tcPr>
          <w:p w14:paraId="4B06CC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EDCB11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внедрение современных восстановительных методик</w:t>
            </w:r>
          </w:p>
        </w:tc>
        <w:tc>
          <w:tcPr>
            <w:tcW w:w="1071" w:type="dxa"/>
            <w:gridSpan w:val="2"/>
          </w:tcPr>
          <w:p w14:paraId="538263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ED7486D" w14:textId="77777777" w:rsidTr="00F33AD2">
        <w:trPr>
          <w:jc w:val="center"/>
        </w:trPr>
        <w:tc>
          <w:tcPr>
            <w:tcW w:w="1994" w:type="dxa"/>
            <w:vMerge/>
          </w:tcPr>
          <w:p w14:paraId="76A9D31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C13E90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2DEA88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2F307F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084B9C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A0D789C" w14:textId="77777777" w:rsidTr="00F33AD2">
        <w:trPr>
          <w:jc w:val="center"/>
        </w:trPr>
        <w:tc>
          <w:tcPr>
            <w:tcW w:w="1994" w:type="dxa"/>
            <w:vMerge/>
          </w:tcPr>
          <w:p w14:paraId="24026E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C5978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F81601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150F29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1977F56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E02FEC2" w14:textId="77777777" w:rsidTr="00F33AD2">
        <w:trPr>
          <w:jc w:val="center"/>
        </w:trPr>
        <w:tc>
          <w:tcPr>
            <w:tcW w:w="1994" w:type="dxa"/>
            <w:vMerge/>
          </w:tcPr>
          <w:p w14:paraId="61D8CD0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53D76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20225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77119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внедрение современных методик функциональной диагностики</w:t>
            </w:r>
          </w:p>
        </w:tc>
        <w:tc>
          <w:tcPr>
            <w:tcW w:w="1071" w:type="dxa"/>
            <w:gridSpan w:val="2"/>
          </w:tcPr>
          <w:p w14:paraId="68E03F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7AF76B4" w14:textId="77777777" w:rsidTr="00F33AD2">
        <w:trPr>
          <w:jc w:val="center"/>
        </w:trPr>
        <w:tc>
          <w:tcPr>
            <w:tcW w:w="1994" w:type="dxa"/>
            <w:vMerge/>
          </w:tcPr>
          <w:p w14:paraId="53F4475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D62DA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46F16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4C8882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3C1C608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2FE38E5C" w14:textId="77777777" w:rsidTr="00F33AD2">
        <w:trPr>
          <w:jc w:val="center"/>
        </w:trPr>
        <w:tc>
          <w:tcPr>
            <w:tcW w:w="1994" w:type="dxa"/>
            <w:vMerge/>
          </w:tcPr>
          <w:p w14:paraId="1169AD9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E341C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033FE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5B96F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60383C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D9BD1A4" w14:textId="77777777" w:rsidTr="00F33AD2">
        <w:trPr>
          <w:jc w:val="center"/>
        </w:trPr>
        <w:tc>
          <w:tcPr>
            <w:tcW w:w="1994" w:type="dxa"/>
            <w:vMerge/>
          </w:tcPr>
          <w:p w14:paraId="47D93F2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7459A6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проведении спортивного отбора</w:t>
            </w:r>
          </w:p>
        </w:tc>
        <w:tc>
          <w:tcPr>
            <w:tcW w:w="1984" w:type="dxa"/>
            <w:gridSpan w:val="4"/>
          </w:tcPr>
          <w:p w14:paraId="2E60A6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CED71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Внедрение современных методик (свыше 1)</w:t>
            </w:r>
          </w:p>
        </w:tc>
        <w:tc>
          <w:tcPr>
            <w:tcW w:w="1071" w:type="dxa"/>
            <w:gridSpan w:val="2"/>
          </w:tcPr>
          <w:p w14:paraId="4C38798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8849AF9" w14:textId="77777777" w:rsidTr="00F33AD2">
        <w:trPr>
          <w:jc w:val="center"/>
        </w:trPr>
        <w:tc>
          <w:tcPr>
            <w:tcW w:w="1994" w:type="dxa"/>
            <w:vMerge/>
          </w:tcPr>
          <w:p w14:paraId="4DC65BF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DC3E9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Инициатива и творческий подход к выполнению работы</w:t>
            </w:r>
          </w:p>
        </w:tc>
        <w:tc>
          <w:tcPr>
            <w:tcW w:w="1984" w:type="dxa"/>
            <w:gridSpan w:val="4"/>
            <w:vMerge w:val="restart"/>
          </w:tcPr>
          <w:p w14:paraId="6FEE39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1242B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внесение предложений по повышению качества спортивной подготовки</w:t>
            </w:r>
          </w:p>
        </w:tc>
        <w:tc>
          <w:tcPr>
            <w:tcW w:w="1071" w:type="dxa"/>
            <w:gridSpan w:val="2"/>
          </w:tcPr>
          <w:p w14:paraId="03B6D7E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81E284A" w14:textId="77777777" w:rsidTr="00F33AD2">
        <w:trPr>
          <w:jc w:val="center"/>
        </w:trPr>
        <w:tc>
          <w:tcPr>
            <w:tcW w:w="1994" w:type="dxa"/>
            <w:vMerge/>
          </w:tcPr>
          <w:p w14:paraId="3239F9D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5321C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869A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CEF0BE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69A7DEE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F499631" w14:textId="77777777" w:rsidTr="00F33AD2">
        <w:trPr>
          <w:jc w:val="center"/>
        </w:trPr>
        <w:tc>
          <w:tcPr>
            <w:tcW w:w="1994" w:type="dxa"/>
            <w:vMerge/>
          </w:tcPr>
          <w:p w14:paraId="67FC94D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FE612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85C08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DB09B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1B40C81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B944F11" w14:textId="77777777" w:rsidTr="00F33AD2">
        <w:trPr>
          <w:jc w:val="center"/>
        </w:trPr>
        <w:tc>
          <w:tcPr>
            <w:tcW w:w="1994" w:type="dxa"/>
            <w:vMerge/>
          </w:tcPr>
          <w:p w14:paraId="65139C3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C5D79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91466F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EBEA5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предложение по эффективной организации учебно-тренировочного процесса</w:t>
            </w:r>
          </w:p>
        </w:tc>
        <w:tc>
          <w:tcPr>
            <w:tcW w:w="1071" w:type="dxa"/>
            <w:gridSpan w:val="2"/>
          </w:tcPr>
          <w:p w14:paraId="02D7CB0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D22633D" w14:textId="77777777" w:rsidTr="00F33AD2">
        <w:trPr>
          <w:jc w:val="center"/>
        </w:trPr>
        <w:tc>
          <w:tcPr>
            <w:tcW w:w="1994" w:type="dxa"/>
            <w:vMerge/>
          </w:tcPr>
          <w:p w14:paraId="73AA074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CE555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518953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B21950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526022C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6AC71C7" w14:textId="77777777" w:rsidTr="00F33AD2">
        <w:trPr>
          <w:jc w:val="center"/>
        </w:trPr>
        <w:tc>
          <w:tcPr>
            <w:tcW w:w="1994" w:type="dxa"/>
            <w:vMerge/>
          </w:tcPr>
          <w:p w14:paraId="3B45F12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54239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89BD1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CBF0A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7F96BE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4B88C15" w14:textId="77777777" w:rsidTr="00F33AD2">
        <w:trPr>
          <w:jc w:val="center"/>
        </w:trPr>
        <w:tc>
          <w:tcPr>
            <w:tcW w:w="1994" w:type="dxa"/>
            <w:vMerge/>
          </w:tcPr>
          <w:p w14:paraId="1095AD7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92BB3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C867B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E4189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проведение мероприятий с обучающимися по профилактике травматизма и применению допинга</w:t>
            </w:r>
          </w:p>
        </w:tc>
        <w:tc>
          <w:tcPr>
            <w:tcW w:w="1071" w:type="dxa"/>
            <w:gridSpan w:val="2"/>
          </w:tcPr>
          <w:p w14:paraId="4349E3E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4E96DC5" w14:textId="77777777" w:rsidTr="00F33AD2">
        <w:trPr>
          <w:jc w:val="center"/>
        </w:trPr>
        <w:tc>
          <w:tcPr>
            <w:tcW w:w="1994" w:type="dxa"/>
            <w:vMerge/>
          </w:tcPr>
          <w:p w14:paraId="36E2A47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FCC7B3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29EDA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32B501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1FAD42D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D004CD2" w14:textId="77777777" w:rsidTr="00F33AD2">
        <w:trPr>
          <w:jc w:val="center"/>
        </w:trPr>
        <w:tc>
          <w:tcPr>
            <w:tcW w:w="1994" w:type="dxa"/>
            <w:vMerge/>
          </w:tcPr>
          <w:p w14:paraId="1A2505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95468B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6412B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D2679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6809048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4E8BA40" w14:textId="77777777" w:rsidTr="00F33AD2">
        <w:trPr>
          <w:jc w:val="center"/>
        </w:trPr>
        <w:tc>
          <w:tcPr>
            <w:tcW w:w="1994" w:type="dxa"/>
            <w:vMerge w:val="restart"/>
          </w:tcPr>
          <w:p w14:paraId="4F8FE596" w14:textId="77777777" w:rsidR="00153144" w:rsidRPr="000138BC" w:rsidRDefault="00153144" w:rsidP="00BE5288">
            <w:pPr>
              <w:widowControl w:val="0"/>
              <w:autoSpaceDE w:val="0"/>
              <w:autoSpaceDN w:val="0"/>
              <w:spacing w:after="0" w:line="240" w:lineRule="auto"/>
              <w:ind w:right="152"/>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Медицинская сестра</w:t>
            </w:r>
          </w:p>
        </w:tc>
        <w:tc>
          <w:tcPr>
            <w:tcW w:w="7734" w:type="dxa"/>
            <w:gridSpan w:val="8"/>
          </w:tcPr>
          <w:p w14:paraId="5E67886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57960A3A" w14:textId="77777777" w:rsidTr="00F33AD2">
        <w:trPr>
          <w:jc w:val="center"/>
        </w:trPr>
        <w:tc>
          <w:tcPr>
            <w:tcW w:w="1994" w:type="dxa"/>
            <w:vMerge/>
          </w:tcPr>
          <w:p w14:paraId="2F3DF32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6A516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конференциях, семинарах профессиональных обществ и ассоциаций</w:t>
            </w:r>
          </w:p>
        </w:tc>
        <w:tc>
          <w:tcPr>
            <w:tcW w:w="1984" w:type="dxa"/>
            <w:gridSpan w:val="4"/>
            <w:vMerge w:val="restart"/>
          </w:tcPr>
          <w:p w14:paraId="365FDA3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64387D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качестве докладчика;</w:t>
            </w:r>
          </w:p>
        </w:tc>
        <w:tc>
          <w:tcPr>
            <w:tcW w:w="1071" w:type="dxa"/>
            <w:gridSpan w:val="2"/>
          </w:tcPr>
          <w:p w14:paraId="37BFE3E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91EA219" w14:textId="77777777" w:rsidTr="00F33AD2">
        <w:trPr>
          <w:jc w:val="center"/>
        </w:trPr>
        <w:tc>
          <w:tcPr>
            <w:tcW w:w="1994" w:type="dxa"/>
            <w:vMerge/>
          </w:tcPr>
          <w:p w14:paraId="3213249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6FA6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D59EAF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D975D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участие в качестве слушателя</w:t>
            </w:r>
          </w:p>
        </w:tc>
        <w:tc>
          <w:tcPr>
            <w:tcW w:w="1071" w:type="dxa"/>
            <w:gridSpan w:val="2"/>
          </w:tcPr>
          <w:p w14:paraId="42F055F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1B709F6" w14:textId="77777777" w:rsidTr="00F33AD2">
        <w:trPr>
          <w:jc w:val="center"/>
        </w:trPr>
        <w:tc>
          <w:tcPr>
            <w:tcW w:w="1994" w:type="dxa"/>
            <w:vMerge/>
          </w:tcPr>
          <w:p w14:paraId="473D69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A12C90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Проведение санитарно-просветительной работы (лекции, беседы, выступления и публикации в СМИ)</w:t>
            </w:r>
          </w:p>
        </w:tc>
        <w:tc>
          <w:tcPr>
            <w:tcW w:w="1984" w:type="dxa"/>
            <w:gridSpan w:val="4"/>
            <w:vMerge w:val="restart"/>
          </w:tcPr>
          <w:p w14:paraId="5DB7F76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59AF1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выступления и (или) публикации в СМИ (1 шт.);</w:t>
            </w:r>
          </w:p>
        </w:tc>
        <w:tc>
          <w:tcPr>
            <w:tcW w:w="1071" w:type="dxa"/>
            <w:gridSpan w:val="2"/>
          </w:tcPr>
          <w:p w14:paraId="543649B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53D0462" w14:textId="77777777" w:rsidTr="00F33AD2">
        <w:trPr>
          <w:jc w:val="center"/>
        </w:trPr>
        <w:tc>
          <w:tcPr>
            <w:tcW w:w="1994" w:type="dxa"/>
            <w:vMerge/>
          </w:tcPr>
          <w:p w14:paraId="2605EE5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C9586D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F632D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ADD9B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лекция, беседа (1 шт.);</w:t>
            </w:r>
          </w:p>
        </w:tc>
        <w:tc>
          <w:tcPr>
            <w:tcW w:w="1071" w:type="dxa"/>
            <w:gridSpan w:val="2"/>
          </w:tcPr>
          <w:p w14:paraId="6294E5B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F08E250" w14:textId="77777777" w:rsidTr="00F33AD2">
        <w:trPr>
          <w:jc w:val="center"/>
        </w:trPr>
        <w:tc>
          <w:tcPr>
            <w:tcW w:w="1994" w:type="dxa"/>
            <w:vMerge/>
          </w:tcPr>
          <w:p w14:paraId="10DDDCD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A6E41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2E609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DFA2E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санбюллетень (1 шт.)</w:t>
            </w:r>
          </w:p>
        </w:tc>
        <w:tc>
          <w:tcPr>
            <w:tcW w:w="1071" w:type="dxa"/>
            <w:gridSpan w:val="2"/>
          </w:tcPr>
          <w:p w14:paraId="71DAB97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E166D3E" w14:textId="77777777" w:rsidTr="00F33AD2">
        <w:trPr>
          <w:jc w:val="center"/>
        </w:trPr>
        <w:tc>
          <w:tcPr>
            <w:tcW w:w="1994" w:type="dxa"/>
            <w:vMerge/>
          </w:tcPr>
          <w:p w14:paraId="42DF152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33BE11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охраны труда и противопожарной безопасности, санэпидрежима</w:t>
            </w:r>
          </w:p>
        </w:tc>
        <w:tc>
          <w:tcPr>
            <w:tcW w:w="1984" w:type="dxa"/>
            <w:gridSpan w:val="4"/>
            <w:vMerge w:val="restart"/>
          </w:tcPr>
          <w:p w14:paraId="2B3650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DAF742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правила соблюдаются полностью, нет замечаний;</w:t>
            </w:r>
          </w:p>
        </w:tc>
        <w:tc>
          <w:tcPr>
            <w:tcW w:w="1071" w:type="dxa"/>
            <w:gridSpan w:val="2"/>
          </w:tcPr>
          <w:p w14:paraId="2F07821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D513995" w14:textId="77777777" w:rsidTr="00F33AD2">
        <w:trPr>
          <w:jc w:val="center"/>
        </w:trPr>
        <w:tc>
          <w:tcPr>
            <w:tcW w:w="1994" w:type="dxa"/>
            <w:vMerge/>
          </w:tcPr>
          <w:p w14:paraId="4D69C8E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E4D168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66970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0BDD5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6DBCC15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A52B3B9" w14:textId="77777777" w:rsidTr="00F33AD2">
        <w:trPr>
          <w:jc w:val="center"/>
        </w:trPr>
        <w:tc>
          <w:tcPr>
            <w:tcW w:w="1994" w:type="dxa"/>
            <w:vMerge/>
          </w:tcPr>
          <w:p w14:paraId="301AFE6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169E26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текущего медицинского наблюдения за обучающимися во время тренировок</w:t>
            </w:r>
          </w:p>
        </w:tc>
        <w:tc>
          <w:tcPr>
            <w:tcW w:w="1984" w:type="dxa"/>
            <w:gridSpan w:val="4"/>
          </w:tcPr>
          <w:p w14:paraId="4C381D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FCE7E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плана работы 100%</w:t>
            </w:r>
          </w:p>
        </w:tc>
        <w:tc>
          <w:tcPr>
            <w:tcW w:w="1071" w:type="dxa"/>
            <w:gridSpan w:val="2"/>
          </w:tcPr>
          <w:p w14:paraId="4FD99C6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EE0A0C2" w14:textId="77777777" w:rsidTr="00F33AD2">
        <w:trPr>
          <w:jc w:val="center"/>
        </w:trPr>
        <w:tc>
          <w:tcPr>
            <w:tcW w:w="1994" w:type="dxa"/>
            <w:vMerge/>
          </w:tcPr>
          <w:p w14:paraId="01C5ADE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7AD4DC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 и в полном объеме выполнение назначений врача</w:t>
            </w:r>
          </w:p>
        </w:tc>
        <w:tc>
          <w:tcPr>
            <w:tcW w:w="1984" w:type="dxa"/>
            <w:gridSpan w:val="4"/>
            <w:vMerge w:val="restart"/>
          </w:tcPr>
          <w:p w14:paraId="6E8CF9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145BA9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w:t>
            </w:r>
          </w:p>
        </w:tc>
        <w:tc>
          <w:tcPr>
            <w:tcW w:w="1071" w:type="dxa"/>
            <w:gridSpan w:val="2"/>
          </w:tcPr>
          <w:p w14:paraId="5B134F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EF33C2B" w14:textId="77777777" w:rsidTr="00F33AD2">
        <w:trPr>
          <w:jc w:val="center"/>
        </w:trPr>
        <w:tc>
          <w:tcPr>
            <w:tcW w:w="1994" w:type="dxa"/>
            <w:vMerge/>
          </w:tcPr>
          <w:p w14:paraId="5A83EA9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1CBCB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242E2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AFEC5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4AFC5FC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4A2DD71" w14:textId="77777777" w:rsidTr="00F33AD2">
        <w:trPr>
          <w:jc w:val="center"/>
        </w:trPr>
        <w:tc>
          <w:tcPr>
            <w:tcW w:w="1994" w:type="dxa"/>
            <w:vMerge/>
          </w:tcPr>
          <w:p w14:paraId="6458268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4CAA1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Внесение предложений по усовершенствованию и расширению спектра оказываемых медицинских услуг для обучающихся</w:t>
            </w:r>
          </w:p>
        </w:tc>
        <w:tc>
          <w:tcPr>
            <w:tcW w:w="1984" w:type="dxa"/>
            <w:gridSpan w:val="4"/>
            <w:vMerge w:val="restart"/>
          </w:tcPr>
          <w:p w14:paraId="0CA43A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366D9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проведенных профилактических мероприятий</w:t>
            </w:r>
          </w:p>
        </w:tc>
        <w:tc>
          <w:tcPr>
            <w:tcW w:w="1071" w:type="dxa"/>
            <w:gridSpan w:val="2"/>
          </w:tcPr>
          <w:p w14:paraId="6BB909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EE5F516" w14:textId="77777777" w:rsidTr="00F33AD2">
        <w:trPr>
          <w:jc w:val="center"/>
        </w:trPr>
        <w:tc>
          <w:tcPr>
            <w:tcW w:w="1994" w:type="dxa"/>
            <w:vMerge/>
          </w:tcPr>
          <w:p w14:paraId="671611E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4B9298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E79EC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681B50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1071" w:type="dxa"/>
            <w:gridSpan w:val="2"/>
          </w:tcPr>
          <w:p w14:paraId="390BA5D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069154D" w14:textId="77777777" w:rsidTr="00F33AD2">
        <w:trPr>
          <w:jc w:val="center"/>
        </w:trPr>
        <w:tc>
          <w:tcPr>
            <w:tcW w:w="1994" w:type="dxa"/>
            <w:vMerge/>
          </w:tcPr>
          <w:p w14:paraId="26F8078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445011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64864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5071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3</w:t>
            </w:r>
          </w:p>
        </w:tc>
        <w:tc>
          <w:tcPr>
            <w:tcW w:w="1071" w:type="dxa"/>
            <w:gridSpan w:val="2"/>
          </w:tcPr>
          <w:p w14:paraId="330C0D5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43F90C2" w14:textId="77777777" w:rsidTr="00F33AD2">
        <w:trPr>
          <w:jc w:val="center"/>
        </w:trPr>
        <w:tc>
          <w:tcPr>
            <w:tcW w:w="1994" w:type="dxa"/>
            <w:vMerge/>
          </w:tcPr>
          <w:p w14:paraId="0A63227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182EBE1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59737019" w14:textId="77777777" w:rsidTr="00F33AD2">
        <w:trPr>
          <w:jc w:val="center"/>
        </w:trPr>
        <w:tc>
          <w:tcPr>
            <w:tcW w:w="1994" w:type="dxa"/>
            <w:vMerge/>
          </w:tcPr>
          <w:p w14:paraId="25A14DD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383462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Ответственность за </w:t>
            </w:r>
            <w:r w:rsidRPr="000138BC">
              <w:rPr>
                <w:rFonts w:ascii="Times New Roman" w:eastAsia="Times New Roman" w:hAnsi="Times New Roman"/>
                <w:sz w:val="24"/>
                <w:szCs w:val="24"/>
                <w:lang w:eastAsia="ru-RU"/>
              </w:rPr>
              <w:lastRenderedPageBreak/>
              <w:t>оформление документации (журнал, путевой лист, направление, справка и др.)</w:t>
            </w:r>
          </w:p>
        </w:tc>
        <w:tc>
          <w:tcPr>
            <w:tcW w:w="1984" w:type="dxa"/>
            <w:gridSpan w:val="4"/>
          </w:tcPr>
          <w:p w14:paraId="4CC07F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0FF700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Реализация </w:t>
            </w:r>
            <w:r w:rsidRPr="000138BC">
              <w:rPr>
                <w:rFonts w:ascii="Times New Roman" w:eastAsia="Times New Roman" w:hAnsi="Times New Roman"/>
                <w:sz w:val="24"/>
                <w:szCs w:val="24"/>
                <w:lang w:eastAsia="ru-RU"/>
              </w:rPr>
              <w:lastRenderedPageBreak/>
              <w:t>мероприятий 100%</w:t>
            </w:r>
          </w:p>
        </w:tc>
        <w:tc>
          <w:tcPr>
            <w:tcW w:w="1071" w:type="dxa"/>
            <w:gridSpan w:val="2"/>
          </w:tcPr>
          <w:p w14:paraId="11E0002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100</w:t>
            </w:r>
          </w:p>
        </w:tc>
      </w:tr>
      <w:tr w:rsidR="00153144" w:rsidRPr="000138BC" w14:paraId="5A9CBC30" w14:textId="77777777" w:rsidTr="00F33AD2">
        <w:trPr>
          <w:jc w:val="center"/>
        </w:trPr>
        <w:tc>
          <w:tcPr>
            <w:tcW w:w="1994" w:type="dxa"/>
            <w:vMerge/>
          </w:tcPr>
          <w:p w14:paraId="3CA0604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F9B2F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Освоение эффективных методов научно-методического, медико-биологического сопровождения спортивной подготовки</w:t>
            </w:r>
          </w:p>
        </w:tc>
        <w:tc>
          <w:tcPr>
            <w:tcW w:w="1984" w:type="dxa"/>
            <w:gridSpan w:val="4"/>
            <w:vMerge w:val="restart"/>
          </w:tcPr>
          <w:p w14:paraId="2F69180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DCCC7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внедрение современных восстановительных методик</w:t>
            </w:r>
          </w:p>
        </w:tc>
        <w:tc>
          <w:tcPr>
            <w:tcW w:w="1071" w:type="dxa"/>
            <w:gridSpan w:val="2"/>
          </w:tcPr>
          <w:p w14:paraId="6410265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5FE2240" w14:textId="77777777" w:rsidTr="00F33AD2">
        <w:trPr>
          <w:jc w:val="center"/>
        </w:trPr>
        <w:tc>
          <w:tcPr>
            <w:tcW w:w="1994" w:type="dxa"/>
            <w:vMerge/>
          </w:tcPr>
          <w:p w14:paraId="49EC67A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D5294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40A14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1C8046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15D5E7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134D25F" w14:textId="77777777" w:rsidTr="00F33AD2">
        <w:trPr>
          <w:jc w:val="center"/>
        </w:trPr>
        <w:tc>
          <w:tcPr>
            <w:tcW w:w="1994" w:type="dxa"/>
            <w:vMerge/>
          </w:tcPr>
          <w:p w14:paraId="2174B70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59DA5B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BEA223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03034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1462E69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BC751B8" w14:textId="77777777" w:rsidTr="00F33AD2">
        <w:trPr>
          <w:jc w:val="center"/>
        </w:trPr>
        <w:tc>
          <w:tcPr>
            <w:tcW w:w="1994" w:type="dxa"/>
            <w:vMerge/>
          </w:tcPr>
          <w:p w14:paraId="5277641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947E7E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69854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CDE177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внедрение современных методик функциональной диагностики</w:t>
            </w:r>
          </w:p>
        </w:tc>
        <w:tc>
          <w:tcPr>
            <w:tcW w:w="1071" w:type="dxa"/>
            <w:gridSpan w:val="2"/>
          </w:tcPr>
          <w:p w14:paraId="6F383E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2323349" w14:textId="77777777" w:rsidTr="00F33AD2">
        <w:trPr>
          <w:jc w:val="center"/>
        </w:trPr>
        <w:tc>
          <w:tcPr>
            <w:tcW w:w="1994" w:type="dxa"/>
            <w:vMerge/>
          </w:tcPr>
          <w:p w14:paraId="0896F8B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2CFEA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D6BE9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FD6E7F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28DBA5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8B69E46" w14:textId="77777777" w:rsidTr="00F33AD2">
        <w:trPr>
          <w:jc w:val="center"/>
        </w:trPr>
        <w:tc>
          <w:tcPr>
            <w:tcW w:w="1994" w:type="dxa"/>
            <w:vMerge/>
          </w:tcPr>
          <w:p w14:paraId="2AE63A4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D56C6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51A6C1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1B130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4599CF6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7B190D0" w14:textId="77777777" w:rsidTr="00F33AD2">
        <w:trPr>
          <w:jc w:val="center"/>
        </w:trPr>
        <w:tc>
          <w:tcPr>
            <w:tcW w:w="1994" w:type="dxa"/>
            <w:vMerge/>
          </w:tcPr>
          <w:p w14:paraId="50E2C6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26F6A10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проведении спортивного отбора</w:t>
            </w:r>
          </w:p>
        </w:tc>
        <w:tc>
          <w:tcPr>
            <w:tcW w:w="1984" w:type="dxa"/>
            <w:gridSpan w:val="4"/>
          </w:tcPr>
          <w:p w14:paraId="5E8D74F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3CC40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Внедрение современных методик (свыше 1)</w:t>
            </w:r>
          </w:p>
        </w:tc>
        <w:tc>
          <w:tcPr>
            <w:tcW w:w="1071" w:type="dxa"/>
            <w:gridSpan w:val="2"/>
          </w:tcPr>
          <w:p w14:paraId="7DC41DA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2C7C3EA" w14:textId="77777777" w:rsidTr="00F33AD2">
        <w:trPr>
          <w:jc w:val="center"/>
        </w:trPr>
        <w:tc>
          <w:tcPr>
            <w:tcW w:w="1994" w:type="dxa"/>
            <w:vMerge/>
          </w:tcPr>
          <w:p w14:paraId="220D67F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75B020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Инициатива и творческий подход к выполнению работы</w:t>
            </w:r>
          </w:p>
        </w:tc>
        <w:tc>
          <w:tcPr>
            <w:tcW w:w="1984" w:type="dxa"/>
            <w:gridSpan w:val="4"/>
            <w:vMerge w:val="restart"/>
          </w:tcPr>
          <w:p w14:paraId="79693A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4FB10F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внесение предложений по повышению качества спортивной подготовки</w:t>
            </w:r>
          </w:p>
        </w:tc>
        <w:tc>
          <w:tcPr>
            <w:tcW w:w="1071" w:type="dxa"/>
            <w:gridSpan w:val="2"/>
          </w:tcPr>
          <w:p w14:paraId="3EC6FC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304E136" w14:textId="77777777" w:rsidTr="00F33AD2">
        <w:trPr>
          <w:jc w:val="center"/>
        </w:trPr>
        <w:tc>
          <w:tcPr>
            <w:tcW w:w="1994" w:type="dxa"/>
            <w:vMerge/>
          </w:tcPr>
          <w:p w14:paraId="74B3EFB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5FFA4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B53FA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FB592B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3C977C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45BEE5E" w14:textId="77777777" w:rsidTr="00F33AD2">
        <w:trPr>
          <w:jc w:val="center"/>
        </w:trPr>
        <w:tc>
          <w:tcPr>
            <w:tcW w:w="1994" w:type="dxa"/>
            <w:vMerge/>
          </w:tcPr>
          <w:p w14:paraId="4D40BF3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7F573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E518F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9F1394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63041E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9189055" w14:textId="77777777" w:rsidTr="00F33AD2">
        <w:trPr>
          <w:jc w:val="center"/>
        </w:trPr>
        <w:tc>
          <w:tcPr>
            <w:tcW w:w="1994" w:type="dxa"/>
            <w:vMerge/>
          </w:tcPr>
          <w:p w14:paraId="55D4444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B4BE6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9E146B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62E6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предложение по эффективной организации учебно-тренировочного процесса</w:t>
            </w:r>
          </w:p>
        </w:tc>
        <w:tc>
          <w:tcPr>
            <w:tcW w:w="1071" w:type="dxa"/>
            <w:gridSpan w:val="2"/>
          </w:tcPr>
          <w:p w14:paraId="7729C9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2428F71" w14:textId="77777777" w:rsidTr="00F33AD2">
        <w:trPr>
          <w:jc w:val="center"/>
        </w:trPr>
        <w:tc>
          <w:tcPr>
            <w:tcW w:w="1994" w:type="dxa"/>
            <w:vMerge/>
          </w:tcPr>
          <w:p w14:paraId="5E65C87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1C7A6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3556F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FA3EB4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2E85E8D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7FC5F2A" w14:textId="77777777" w:rsidTr="00F33AD2">
        <w:trPr>
          <w:jc w:val="center"/>
        </w:trPr>
        <w:tc>
          <w:tcPr>
            <w:tcW w:w="1994" w:type="dxa"/>
            <w:vMerge/>
          </w:tcPr>
          <w:p w14:paraId="2E85CE4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E462B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50BBE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E88C8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10898D3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9E30A3D" w14:textId="77777777" w:rsidTr="00F33AD2">
        <w:trPr>
          <w:jc w:val="center"/>
        </w:trPr>
        <w:tc>
          <w:tcPr>
            <w:tcW w:w="1994" w:type="dxa"/>
            <w:vMerge/>
          </w:tcPr>
          <w:p w14:paraId="77DB875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BE471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5DA3B5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02403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проведение мероприятий с обучающимися по профилактике травматизма и применению допинга</w:t>
            </w:r>
          </w:p>
        </w:tc>
        <w:tc>
          <w:tcPr>
            <w:tcW w:w="1071" w:type="dxa"/>
            <w:gridSpan w:val="2"/>
          </w:tcPr>
          <w:p w14:paraId="60A15F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A37324B" w14:textId="77777777" w:rsidTr="00F33AD2">
        <w:trPr>
          <w:jc w:val="center"/>
        </w:trPr>
        <w:tc>
          <w:tcPr>
            <w:tcW w:w="1994" w:type="dxa"/>
            <w:vMerge/>
          </w:tcPr>
          <w:p w14:paraId="060C969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BF8C1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1360E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1DCE20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61D8EE3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8DE83A2" w14:textId="77777777" w:rsidTr="00F33AD2">
        <w:trPr>
          <w:jc w:val="center"/>
        </w:trPr>
        <w:tc>
          <w:tcPr>
            <w:tcW w:w="1994" w:type="dxa"/>
            <w:vMerge/>
          </w:tcPr>
          <w:p w14:paraId="129150E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BD93F6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8612C1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E4CB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6E6BCE8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A93461F" w14:textId="77777777" w:rsidTr="00F33AD2">
        <w:trPr>
          <w:jc w:val="center"/>
        </w:trPr>
        <w:tc>
          <w:tcPr>
            <w:tcW w:w="1994" w:type="dxa"/>
            <w:vMerge/>
          </w:tcPr>
          <w:p w14:paraId="4B6CA40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21DEB4D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Качественное выполнение восстановительного массажа</w:t>
            </w:r>
          </w:p>
        </w:tc>
        <w:tc>
          <w:tcPr>
            <w:tcW w:w="1984" w:type="dxa"/>
            <w:gridSpan w:val="4"/>
          </w:tcPr>
          <w:p w14:paraId="77CD147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19804E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зафиксированных жалоб со стороны получателей услуги 0 замечаний</w:t>
            </w:r>
          </w:p>
        </w:tc>
        <w:tc>
          <w:tcPr>
            <w:tcW w:w="1071" w:type="dxa"/>
            <w:gridSpan w:val="2"/>
          </w:tcPr>
          <w:p w14:paraId="100212A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21F2274" w14:textId="77777777" w:rsidTr="00F33AD2">
        <w:trPr>
          <w:jc w:val="center"/>
        </w:trPr>
        <w:tc>
          <w:tcPr>
            <w:tcW w:w="1994" w:type="dxa"/>
            <w:vMerge w:val="restart"/>
          </w:tcPr>
          <w:p w14:paraId="3EF5F3D8" w14:textId="77777777" w:rsidR="00153144" w:rsidRPr="000138BC" w:rsidRDefault="00153144" w:rsidP="00BE5288">
            <w:pPr>
              <w:widowControl w:val="0"/>
              <w:tabs>
                <w:tab w:val="left" w:pos="1572"/>
              </w:tabs>
              <w:autoSpaceDE w:val="0"/>
              <w:autoSpaceDN w:val="0"/>
              <w:spacing w:after="0" w:line="240" w:lineRule="auto"/>
              <w:ind w:right="293"/>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Водитель автомобиля</w:t>
            </w:r>
          </w:p>
        </w:tc>
        <w:tc>
          <w:tcPr>
            <w:tcW w:w="7734" w:type="dxa"/>
            <w:gridSpan w:val="8"/>
          </w:tcPr>
          <w:p w14:paraId="7C98847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59F2C6D4" w14:textId="77777777" w:rsidTr="00F33AD2">
        <w:trPr>
          <w:jc w:val="center"/>
        </w:trPr>
        <w:tc>
          <w:tcPr>
            <w:tcW w:w="1994" w:type="dxa"/>
            <w:vMerge/>
          </w:tcPr>
          <w:p w14:paraId="7F795F6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E4EEE0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дорожного движения</w:t>
            </w:r>
          </w:p>
        </w:tc>
        <w:tc>
          <w:tcPr>
            <w:tcW w:w="1984" w:type="dxa"/>
            <w:gridSpan w:val="4"/>
            <w:vMerge w:val="restart"/>
          </w:tcPr>
          <w:p w14:paraId="650D94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50B86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Эксплуатация транспортного средства согласно правилам и нормам, установленным действующим законодательством РФ</w:t>
            </w:r>
          </w:p>
        </w:tc>
        <w:tc>
          <w:tcPr>
            <w:tcW w:w="1071" w:type="dxa"/>
            <w:gridSpan w:val="2"/>
          </w:tcPr>
          <w:p w14:paraId="36258F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A0F1AE1" w14:textId="77777777" w:rsidTr="00F33AD2">
        <w:trPr>
          <w:jc w:val="center"/>
        </w:trPr>
        <w:tc>
          <w:tcPr>
            <w:tcW w:w="1994" w:type="dxa"/>
            <w:vMerge/>
          </w:tcPr>
          <w:p w14:paraId="51C29B2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1C7868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E80D4F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F75EA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29B619F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3D52B9B" w14:textId="77777777" w:rsidTr="00F33AD2">
        <w:trPr>
          <w:jc w:val="center"/>
        </w:trPr>
        <w:tc>
          <w:tcPr>
            <w:tcW w:w="1994" w:type="dxa"/>
            <w:vMerge/>
          </w:tcPr>
          <w:p w14:paraId="4087172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98F54B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Взаимозаменяемость, возможность эксплуатации нескольких видов транспортных средств</w:t>
            </w:r>
          </w:p>
        </w:tc>
        <w:tc>
          <w:tcPr>
            <w:tcW w:w="1984" w:type="dxa"/>
            <w:gridSpan w:val="4"/>
            <w:vMerge w:val="restart"/>
          </w:tcPr>
          <w:p w14:paraId="2AB0958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365B2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Управление разными видами транспортных средств</w:t>
            </w:r>
          </w:p>
        </w:tc>
        <w:tc>
          <w:tcPr>
            <w:tcW w:w="1071" w:type="dxa"/>
            <w:gridSpan w:val="2"/>
          </w:tcPr>
          <w:p w14:paraId="7F7A59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9D51EDC" w14:textId="77777777" w:rsidTr="00F33AD2">
        <w:trPr>
          <w:jc w:val="center"/>
        </w:trPr>
        <w:tc>
          <w:tcPr>
            <w:tcW w:w="1994" w:type="dxa"/>
            <w:vMerge/>
          </w:tcPr>
          <w:p w14:paraId="73F68A1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41C51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D6997C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6F07BF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42D0A84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5814B0EE" w14:textId="77777777" w:rsidTr="00F33AD2">
        <w:trPr>
          <w:jc w:val="center"/>
        </w:trPr>
        <w:tc>
          <w:tcPr>
            <w:tcW w:w="1994" w:type="dxa"/>
            <w:vMerge/>
          </w:tcPr>
          <w:p w14:paraId="600DC10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AB3F57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4DD16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0B203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683F1BA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BCC78C4" w14:textId="77777777" w:rsidTr="00F33AD2">
        <w:trPr>
          <w:jc w:val="center"/>
        </w:trPr>
        <w:tc>
          <w:tcPr>
            <w:tcW w:w="1994" w:type="dxa"/>
            <w:vMerge/>
          </w:tcPr>
          <w:p w14:paraId="2CD47D7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EDD2FD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требований техники безопасности, пожарной безопасности и охраны труда, правил внутреннего трудового распорядка</w:t>
            </w:r>
          </w:p>
        </w:tc>
        <w:tc>
          <w:tcPr>
            <w:tcW w:w="1984" w:type="dxa"/>
            <w:gridSpan w:val="4"/>
            <w:vMerge w:val="restart"/>
          </w:tcPr>
          <w:p w14:paraId="36822C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B04E1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отсутствию зафиксированных нарушений</w:t>
            </w:r>
          </w:p>
        </w:tc>
        <w:tc>
          <w:tcPr>
            <w:tcW w:w="1071" w:type="dxa"/>
            <w:gridSpan w:val="2"/>
          </w:tcPr>
          <w:p w14:paraId="455BBF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D0AAFFC" w14:textId="77777777" w:rsidTr="00F33AD2">
        <w:trPr>
          <w:jc w:val="center"/>
        </w:trPr>
        <w:tc>
          <w:tcPr>
            <w:tcW w:w="1994" w:type="dxa"/>
            <w:vMerge/>
          </w:tcPr>
          <w:p w14:paraId="1E41D6D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EDABAB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839A71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6CC086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1071" w:type="dxa"/>
            <w:gridSpan w:val="2"/>
          </w:tcPr>
          <w:p w14:paraId="7C6C2D1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F728FE6" w14:textId="77777777" w:rsidTr="00F33AD2">
        <w:trPr>
          <w:jc w:val="center"/>
        </w:trPr>
        <w:tc>
          <w:tcPr>
            <w:tcW w:w="1994" w:type="dxa"/>
            <w:vMerge/>
          </w:tcPr>
          <w:p w14:paraId="7E0E2E4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1129B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Предупреждение поломок вверенного в управление транспортного средства</w:t>
            </w:r>
          </w:p>
        </w:tc>
        <w:tc>
          <w:tcPr>
            <w:tcW w:w="1984" w:type="dxa"/>
            <w:gridSpan w:val="4"/>
            <w:vMerge w:val="restart"/>
          </w:tcPr>
          <w:p w14:paraId="41DB0C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B877F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6836F5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155DBBE" w14:textId="77777777" w:rsidTr="00F33AD2">
        <w:trPr>
          <w:jc w:val="center"/>
        </w:trPr>
        <w:tc>
          <w:tcPr>
            <w:tcW w:w="1994" w:type="dxa"/>
            <w:vMerge/>
          </w:tcPr>
          <w:p w14:paraId="0907259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23A3D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F56D01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7AB6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жалоб, замечаний</w:t>
            </w:r>
          </w:p>
        </w:tc>
        <w:tc>
          <w:tcPr>
            <w:tcW w:w="1071" w:type="dxa"/>
            <w:gridSpan w:val="2"/>
          </w:tcPr>
          <w:p w14:paraId="7EB3C33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7B8B3E6" w14:textId="77777777" w:rsidTr="00F33AD2">
        <w:trPr>
          <w:jc w:val="center"/>
        </w:trPr>
        <w:tc>
          <w:tcPr>
            <w:tcW w:w="1994" w:type="dxa"/>
            <w:vMerge/>
          </w:tcPr>
          <w:p w14:paraId="65DBF2A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41F88FF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7A912F0E" w14:textId="77777777" w:rsidTr="00F33AD2">
        <w:trPr>
          <w:jc w:val="center"/>
        </w:trPr>
        <w:tc>
          <w:tcPr>
            <w:tcW w:w="1994" w:type="dxa"/>
            <w:vMerge/>
          </w:tcPr>
          <w:p w14:paraId="03DA7A5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F9411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претензий к качеству и срокам выполняемых работ</w:t>
            </w:r>
          </w:p>
        </w:tc>
        <w:tc>
          <w:tcPr>
            <w:tcW w:w="1984" w:type="dxa"/>
            <w:gridSpan w:val="4"/>
            <w:vMerge w:val="restart"/>
          </w:tcPr>
          <w:p w14:paraId="1E7AE5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BC8C9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претензий</w:t>
            </w:r>
          </w:p>
        </w:tc>
        <w:tc>
          <w:tcPr>
            <w:tcW w:w="1071" w:type="dxa"/>
            <w:gridSpan w:val="2"/>
          </w:tcPr>
          <w:p w14:paraId="10E9F6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983E850" w14:textId="77777777" w:rsidTr="00F33AD2">
        <w:trPr>
          <w:jc w:val="center"/>
        </w:trPr>
        <w:tc>
          <w:tcPr>
            <w:tcW w:w="1994" w:type="dxa"/>
            <w:vMerge/>
          </w:tcPr>
          <w:p w14:paraId="2EC7203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82C19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EDC1C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D374C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претензий</w:t>
            </w:r>
          </w:p>
        </w:tc>
        <w:tc>
          <w:tcPr>
            <w:tcW w:w="1071" w:type="dxa"/>
            <w:gridSpan w:val="2"/>
          </w:tcPr>
          <w:p w14:paraId="6D726B1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EB1A8E3" w14:textId="77777777" w:rsidTr="00F33AD2">
        <w:trPr>
          <w:jc w:val="center"/>
        </w:trPr>
        <w:tc>
          <w:tcPr>
            <w:tcW w:w="1994" w:type="dxa"/>
            <w:vMerge/>
          </w:tcPr>
          <w:p w14:paraId="3474287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742450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Бережное </w:t>
            </w:r>
            <w:r w:rsidRPr="000138BC">
              <w:rPr>
                <w:rFonts w:ascii="Times New Roman" w:eastAsia="Times New Roman" w:hAnsi="Times New Roman"/>
                <w:sz w:val="24"/>
                <w:szCs w:val="24"/>
                <w:lang w:eastAsia="ru-RU"/>
              </w:rPr>
              <w:lastRenderedPageBreak/>
              <w:t>отношение к вверенному имуществу</w:t>
            </w:r>
          </w:p>
        </w:tc>
        <w:tc>
          <w:tcPr>
            <w:tcW w:w="1984" w:type="dxa"/>
            <w:gridSpan w:val="4"/>
            <w:vMerge w:val="restart"/>
          </w:tcPr>
          <w:p w14:paraId="745F4D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072368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745C298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519980D" w14:textId="77777777" w:rsidTr="00F33AD2">
        <w:trPr>
          <w:jc w:val="center"/>
        </w:trPr>
        <w:tc>
          <w:tcPr>
            <w:tcW w:w="1994" w:type="dxa"/>
            <w:vMerge/>
          </w:tcPr>
          <w:p w14:paraId="50A8D0B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75C35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773D5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1D670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3AB24BF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7EC7132" w14:textId="77777777" w:rsidTr="00F33AD2">
        <w:trPr>
          <w:jc w:val="center"/>
        </w:trPr>
        <w:tc>
          <w:tcPr>
            <w:tcW w:w="1994" w:type="dxa"/>
            <w:vMerge/>
          </w:tcPr>
          <w:p w14:paraId="21EB099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0DB715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морально-этических норм</w:t>
            </w:r>
          </w:p>
        </w:tc>
        <w:tc>
          <w:tcPr>
            <w:tcW w:w="1984" w:type="dxa"/>
            <w:gridSpan w:val="4"/>
            <w:vMerge w:val="restart"/>
          </w:tcPr>
          <w:p w14:paraId="0D9728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AFDCF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762155F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A40474D" w14:textId="77777777" w:rsidTr="00F33AD2">
        <w:trPr>
          <w:jc w:val="center"/>
        </w:trPr>
        <w:tc>
          <w:tcPr>
            <w:tcW w:w="1994" w:type="dxa"/>
            <w:vMerge/>
          </w:tcPr>
          <w:p w14:paraId="44BF847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249F2C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9F431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81FFB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5E06E9B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4879139" w14:textId="77777777" w:rsidTr="00F33AD2">
        <w:trPr>
          <w:jc w:val="center"/>
        </w:trPr>
        <w:tc>
          <w:tcPr>
            <w:tcW w:w="1994" w:type="dxa"/>
            <w:vMerge/>
          </w:tcPr>
          <w:p w14:paraId="1EFC358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C9F67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Устранение возникших во время работы на линии мелких эксплуатационных неисправностей, не требующих разборки механизмов. Содержание автотранспортного средства в чистоте</w:t>
            </w:r>
          </w:p>
        </w:tc>
        <w:tc>
          <w:tcPr>
            <w:tcW w:w="1984" w:type="dxa"/>
            <w:gridSpan w:val="4"/>
            <w:vMerge w:val="restart"/>
          </w:tcPr>
          <w:p w14:paraId="1A5618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3F0D7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7997ED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47A2107" w14:textId="77777777" w:rsidTr="00F33AD2">
        <w:trPr>
          <w:jc w:val="center"/>
        </w:trPr>
        <w:tc>
          <w:tcPr>
            <w:tcW w:w="1994" w:type="dxa"/>
            <w:vMerge/>
          </w:tcPr>
          <w:p w14:paraId="6FDB086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0DE494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AAF392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F2FBA9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051652F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519BFE0" w14:textId="77777777" w:rsidTr="00F33AD2">
        <w:trPr>
          <w:jc w:val="center"/>
        </w:trPr>
        <w:tc>
          <w:tcPr>
            <w:tcW w:w="1994" w:type="dxa"/>
            <w:vMerge/>
          </w:tcPr>
          <w:p w14:paraId="1C51EC1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DDA694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Возможность выполнения дополнительной нагрузки, не входящей в обязанности по своей должности</w:t>
            </w:r>
          </w:p>
        </w:tc>
        <w:tc>
          <w:tcPr>
            <w:tcW w:w="1984" w:type="dxa"/>
            <w:gridSpan w:val="4"/>
            <w:vMerge w:val="restart"/>
          </w:tcPr>
          <w:p w14:paraId="0F056A2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DC5940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выполняет квалифицированно;</w:t>
            </w:r>
          </w:p>
        </w:tc>
        <w:tc>
          <w:tcPr>
            <w:tcW w:w="1071" w:type="dxa"/>
            <w:gridSpan w:val="2"/>
          </w:tcPr>
          <w:p w14:paraId="7FCCF68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23E5CC7" w14:textId="77777777" w:rsidTr="00F33AD2">
        <w:trPr>
          <w:jc w:val="center"/>
        </w:trPr>
        <w:tc>
          <w:tcPr>
            <w:tcW w:w="1994" w:type="dxa"/>
            <w:vMerge/>
          </w:tcPr>
          <w:p w14:paraId="77E2EEE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7F32D5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71F49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64D1C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0758519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76AAA44" w14:textId="77777777" w:rsidTr="00F33AD2">
        <w:trPr>
          <w:jc w:val="center"/>
        </w:trPr>
        <w:tc>
          <w:tcPr>
            <w:tcW w:w="1994" w:type="dxa"/>
            <w:vMerge/>
          </w:tcPr>
          <w:p w14:paraId="0D7A191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022005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Качество и достоверность предоставляемой отчетной и иной документации</w:t>
            </w:r>
          </w:p>
        </w:tc>
        <w:tc>
          <w:tcPr>
            <w:tcW w:w="1984" w:type="dxa"/>
            <w:gridSpan w:val="4"/>
            <w:vMerge w:val="restart"/>
          </w:tcPr>
          <w:p w14:paraId="5373FA2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35056E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 по ведению документации</w:t>
            </w:r>
          </w:p>
        </w:tc>
        <w:tc>
          <w:tcPr>
            <w:tcW w:w="1071" w:type="dxa"/>
            <w:gridSpan w:val="2"/>
          </w:tcPr>
          <w:p w14:paraId="5C22A0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B4D1763" w14:textId="77777777" w:rsidTr="00F33AD2">
        <w:trPr>
          <w:jc w:val="center"/>
        </w:trPr>
        <w:tc>
          <w:tcPr>
            <w:tcW w:w="1994" w:type="dxa"/>
            <w:vMerge/>
          </w:tcPr>
          <w:p w14:paraId="1212C59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5326E3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ABA4D2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82FAF7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686AFBD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2C039F0" w14:textId="77777777" w:rsidTr="00F33AD2">
        <w:trPr>
          <w:jc w:val="center"/>
        </w:trPr>
        <w:tc>
          <w:tcPr>
            <w:tcW w:w="1994" w:type="dxa"/>
            <w:vMerge/>
          </w:tcPr>
          <w:p w14:paraId="0787237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66807F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безаварийной эксплуатации автомобильного транспортного средства</w:t>
            </w:r>
          </w:p>
        </w:tc>
        <w:tc>
          <w:tcPr>
            <w:tcW w:w="1984" w:type="dxa"/>
            <w:gridSpan w:val="4"/>
            <w:vMerge w:val="restart"/>
          </w:tcPr>
          <w:p w14:paraId="400634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91E745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зафиксированных случаев ДТП</w:t>
            </w:r>
          </w:p>
        </w:tc>
        <w:tc>
          <w:tcPr>
            <w:tcW w:w="1071" w:type="dxa"/>
            <w:gridSpan w:val="2"/>
          </w:tcPr>
          <w:p w14:paraId="3061CB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CD4CAA8" w14:textId="77777777" w:rsidTr="00F33AD2">
        <w:trPr>
          <w:jc w:val="center"/>
        </w:trPr>
        <w:tc>
          <w:tcPr>
            <w:tcW w:w="1994" w:type="dxa"/>
            <w:vMerge/>
          </w:tcPr>
          <w:p w14:paraId="137B692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07EDE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17B37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4CB3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случаев</w:t>
            </w:r>
          </w:p>
        </w:tc>
        <w:tc>
          <w:tcPr>
            <w:tcW w:w="1071" w:type="dxa"/>
            <w:gridSpan w:val="2"/>
          </w:tcPr>
          <w:p w14:paraId="2F95B1D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EFA81CE" w14:textId="77777777" w:rsidTr="00F33AD2">
        <w:trPr>
          <w:jc w:val="center"/>
        </w:trPr>
        <w:tc>
          <w:tcPr>
            <w:tcW w:w="1994" w:type="dxa"/>
            <w:vMerge w:val="restart"/>
          </w:tcPr>
          <w:p w14:paraId="2A6F51AE" w14:textId="77777777" w:rsidR="00153144" w:rsidRPr="000138BC" w:rsidRDefault="00153144" w:rsidP="00BE5288">
            <w:pPr>
              <w:widowControl w:val="0"/>
              <w:autoSpaceDE w:val="0"/>
              <w:autoSpaceDN w:val="0"/>
              <w:spacing w:after="0" w:line="240" w:lineRule="auto"/>
              <w:ind w:left="12" w:right="-132"/>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Водитель мототранспортных средств</w:t>
            </w:r>
          </w:p>
        </w:tc>
        <w:tc>
          <w:tcPr>
            <w:tcW w:w="7734" w:type="dxa"/>
            <w:gridSpan w:val="8"/>
          </w:tcPr>
          <w:p w14:paraId="0B9D5CB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5F28E624" w14:textId="77777777" w:rsidTr="00F33AD2">
        <w:trPr>
          <w:jc w:val="center"/>
        </w:trPr>
        <w:tc>
          <w:tcPr>
            <w:tcW w:w="1994" w:type="dxa"/>
            <w:vMerge/>
          </w:tcPr>
          <w:p w14:paraId="5B52893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86645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Соблюдение санитарно-гигиенических норм, правил по охране труда, правил техники безопасности; пожарной безопасности, правил внутреннего </w:t>
            </w:r>
            <w:r w:rsidRPr="000138BC">
              <w:rPr>
                <w:rFonts w:ascii="Times New Roman" w:eastAsia="Times New Roman" w:hAnsi="Times New Roman"/>
                <w:sz w:val="24"/>
                <w:szCs w:val="24"/>
                <w:lang w:eastAsia="ru-RU"/>
              </w:rPr>
              <w:lastRenderedPageBreak/>
              <w:t>трудового распорядка</w:t>
            </w:r>
          </w:p>
        </w:tc>
        <w:tc>
          <w:tcPr>
            <w:tcW w:w="1984" w:type="dxa"/>
            <w:gridSpan w:val="4"/>
            <w:vMerge w:val="restart"/>
          </w:tcPr>
          <w:p w14:paraId="5673EB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382CB6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 администрации учреждения, предписаний контролирующих или надзирающих органов, аварий</w:t>
            </w:r>
          </w:p>
        </w:tc>
        <w:tc>
          <w:tcPr>
            <w:tcW w:w="1071" w:type="dxa"/>
            <w:gridSpan w:val="2"/>
          </w:tcPr>
          <w:p w14:paraId="2659D4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26F72AA" w14:textId="77777777" w:rsidTr="00F33AD2">
        <w:trPr>
          <w:jc w:val="center"/>
        </w:trPr>
        <w:tc>
          <w:tcPr>
            <w:tcW w:w="1994" w:type="dxa"/>
            <w:vMerge/>
          </w:tcPr>
          <w:p w14:paraId="3F11D0B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981BE7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17408C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B82CE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343A0F7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B0DD26C" w14:textId="77777777" w:rsidTr="00F33AD2">
        <w:trPr>
          <w:jc w:val="center"/>
        </w:trPr>
        <w:tc>
          <w:tcPr>
            <w:tcW w:w="1994" w:type="dxa"/>
            <w:vMerge/>
          </w:tcPr>
          <w:p w14:paraId="788EACF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48E44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исправного технического состояния техники</w:t>
            </w:r>
          </w:p>
        </w:tc>
        <w:tc>
          <w:tcPr>
            <w:tcW w:w="1984" w:type="dxa"/>
            <w:gridSpan w:val="4"/>
            <w:vMerge w:val="restart"/>
          </w:tcPr>
          <w:p w14:paraId="30F88B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A03EA9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выявление и устранение неисправностей</w:t>
            </w:r>
          </w:p>
        </w:tc>
        <w:tc>
          <w:tcPr>
            <w:tcW w:w="1071" w:type="dxa"/>
            <w:gridSpan w:val="2"/>
          </w:tcPr>
          <w:p w14:paraId="134AE3B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C9EDBB5" w14:textId="77777777" w:rsidTr="00F33AD2">
        <w:trPr>
          <w:jc w:val="center"/>
        </w:trPr>
        <w:tc>
          <w:tcPr>
            <w:tcW w:w="1994" w:type="dxa"/>
            <w:vMerge/>
          </w:tcPr>
          <w:p w14:paraId="1C4E39E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00FFD0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06AD28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D1B6E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407827E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1D0B455" w14:textId="77777777" w:rsidTr="00F33AD2">
        <w:trPr>
          <w:jc w:val="center"/>
        </w:trPr>
        <w:tc>
          <w:tcPr>
            <w:tcW w:w="1994" w:type="dxa"/>
            <w:vMerge/>
          </w:tcPr>
          <w:p w14:paraId="555FA5B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1662E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дорожного движения</w:t>
            </w:r>
          </w:p>
        </w:tc>
        <w:tc>
          <w:tcPr>
            <w:tcW w:w="1984" w:type="dxa"/>
            <w:gridSpan w:val="4"/>
            <w:vMerge w:val="restart"/>
          </w:tcPr>
          <w:p w14:paraId="5815EB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BFF85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Эксплуатация транспортного средства согласно правилам и нормам, установленным действующим законодательством РФ</w:t>
            </w:r>
          </w:p>
        </w:tc>
        <w:tc>
          <w:tcPr>
            <w:tcW w:w="1071" w:type="dxa"/>
            <w:gridSpan w:val="2"/>
          </w:tcPr>
          <w:p w14:paraId="74AF3D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82B9AE4" w14:textId="77777777" w:rsidTr="00F33AD2">
        <w:trPr>
          <w:jc w:val="center"/>
        </w:trPr>
        <w:tc>
          <w:tcPr>
            <w:tcW w:w="1994" w:type="dxa"/>
            <w:vMerge/>
          </w:tcPr>
          <w:p w14:paraId="3EA2DB4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8C1EC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2A79C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322C4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27D2AC6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871E79" w14:textId="77777777" w:rsidTr="00F33AD2">
        <w:trPr>
          <w:jc w:val="center"/>
        </w:trPr>
        <w:tc>
          <w:tcPr>
            <w:tcW w:w="1994" w:type="dxa"/>
            <w:vMerge/>
          </w:tcPr>
          <w:p w14:paraId="1BE209A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49980F1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298948D2" w14:textId="77777777" w:rsidTr="00F33AD2">
        <w:trPr>
          <w:jc w:val="center"/>
        </w:trPr>
        <w:tc>
          <w:tcPr>
            <w:tcW w:w="1994" w:type="dxa"/>
            <w:vMerge/>
          </w:tcPr>
          <w:p w14:paraId="7FA8E83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DE255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Бережное отношение к вверенному имуществу</w:t>
            </w:r>
          </w:p>
        </w:tc>
        <w:tc>
          <w:tcPr>
            <w:tcW w:w="1984" w:type="dxa"/>
            <w:gridSpan w:val="4"/>
            <w:vMerge w:val="restart"/>
          </w:tcPr>
          <w:p w14:paraId="3EFD04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BA7F60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459613F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7CFAB1E" w14:textId="77777777" w:rsidTr="00F33AD2">
        <w:trPr>
          <w:jc w:val="center"/>
        </w:trPr>
        <w:tc>
          <w:tcPr>
            <w:tcW w:w="1994" w:type="dxa"/>
            <w:vMerge/>
          </w:tcPr>
          <w:p w14:paraId="12BB627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9BCBE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8E618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E4066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179C720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4BAE6C1" w14:textId="77777777" w:rsidTr="00F33AD2">
        <w:trPr>
          <w:jc w:val="center"/>
        </w:trPr>
        <w:tc>
          <w:tcPr>
            <w:tcW w:w="1994" w:type="dxa"/>
            <w:vMerge/>
          </w:tcPr>
          <w:p w14:paraId="24E494A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027ED6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качественное выполнение заданий и поручений непосредственного руководителя</w:t>
            </w:r>
          </w:p>
        </w:tc>
        <w:tc>
          <w:tcPr>
            <w:tcW w:w="1984" w:type="dxa"/>
            <w:gridSpan w:val="4"/>
            <w:vMerge w:val="restart"/>
          </w:tcPr>
          <w:p w14:paraId="46CBC3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20728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37AEB7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2FC63AE1" w14:textId="77777777" w:rsidTr="00F33AD2">
        <w:trPr>
          <w:jc w:val="center"/>
        </w:trPr>
        <w:tc>
          <w:tcPr>
            <w:tcW w:w="1994" w:type="dxa"/>
            <w:vMerge/>
          </w:tcPr>
          <w:p w14:paraId="5133558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964E69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EEF4B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D2313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75B4AFB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DB3B7B5" w14:textId="77777777" w:rsidTr="00F33AD2">
        <w:trPr>
          <w:jc w:val="center"/>
        </w:trPr>
        <w:tc>
          <w:tcPr>
            <w:tcW w:w="1994" w:type="dxa"/>
            <w:vMerge/>
          </w:tcPr>
          <w:p w14:paraId="62CD882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1ED25C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Возможность выполнения дополнительной нагрузки, не входящей в обязанности по своей должности</w:t>
            </w:r>
          </w:p>
        </w:tc>
        <w:tc>
          <w:tcPr>
            <w:tcW w:w="1984" w:type="dxa"/>
            <w:gridSpan w:val="4"/>
            <w:vMerge w:val="restart"/>
          </w:tcPr>
          <w:p w14:paraId="01CEDC1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7DE634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выполняет квалифицированно;</w:t>
            </w:r>
          </w:p>
        </w:tc>
        <w:tc>
          <w:tcPr>
            <w:tcW w:w="1071" w:type="dxa"/>
            <w:gridSpan w:val="2"/>
          </w:tcPr>
          <w:p w14:paraId="2993947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671727C" w14:textId="77777777" w:rsidTr="00F33AD2">
        <w:trPr>
          <w:jc w:val="center"/>
        </w:trPr>
        <w:tc>
          <w:tcPr>
            <w:tcW w:w="1994" w:type="dxa"/>
            <w:vMerge/>
          </w:tcPr>
          <w:p w14:paraId="129B54C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C0F13D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97984B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5E41C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7B221AF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40907863" w14:textId="77777777" w:rsidTr="00F33AD2">
        <w:trPr>
          <w:jc w:val="center"/>
        </w:trPr>
        <w:tc>
          <w:tcPr>
            <w:tcW w:w="1994" w:type="dxa"/>
            <w:vMerge/>
          </w:tcPr>
          <w:p w14:paraId="2941E98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0A8716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качества выполняемых работ по очистке и ремонту вспомогательной дороги и подъездных путей</w:t>
            </w:r>
          </w:p>
        </w:tc>
        <w:tc>
          <w:tcPr>
            <w:tcW w:w="1984" w:type="dxa"/>
            <w:gridSpan w:val="4"/>
            <w:vMerge w:val="restart"/>
          </w:tcPr>
          <w:p w14:paraId="391441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92E5D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071" w:type="dxa"/>
            <w:gridSpan w:val="2"/>
          </w:tcPr>
          <w:p w14:paraId="62B478F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828D684" w14:textId="77777777" w:rsidTr="00F33AD2">
        <w:trPr>
          <w:jc w:val="center"/>
        </w:trPr>
        <w:tc>
          <w:tcPr>
            <w:tcW w:w="1994" w:type="dxa"/>
            <w:vMerge/>
          </w:tcPr>
          <w:p w14:paraId="016748B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25CF9F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3EDFA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BA860A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5591745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E18DC6B" w14:textId="77777777" w:rsidTr="00F33AD2">
        <w:trPr>
          <w:jc w:val="center"/>
        </w:trPr>
        <w:tc>
          <w:tcPr>
            <w:tcW w:w="1994" w:type="dxa"/>
            <w:vMerge w:val="restart"/>
          </w:tcPr>
          <w:p w14:paraId="61BA6689" w14:textId="77777777" w:rsidR="00153144" w:rsidRPr="000138BC" w:rsidRDefault="00153144" w:rsidP="00BE5288">
            <w:pPr>
              <w:widowControl w:val="0"/>
              <w:autoSpaceDE w:val="0"/>
              <w:autoSpaceDN w:val="0"/>
              <w:spacing w:after="0" w:line="240" w:lineRule="auto"/>
              <w:ind w:right="152"/>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Делопроизводитель</w:t>
            </w:r>
          </w:p>
        </w:tc>
        <w:tc>
          <w:tcPr>
            <w:tcW w:w="7734" w:type="dxa"/>
            <w:gridSpan w:val="8"/>
          </w:tcPr>
          <w:p w14:paraId="46FC74C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1B9C652D" w14:textId="77777777" w:rsidTr="00F33AD2">
        <w:trPr>
          <w:jc w:val="center"/>
        </w:trPr>
        <w:tc>
          <w:tcPr>
            <w:tcW w:w="1994" w:type="dxa"/>
            <w:vMerge/>
          </w:tcPr>
          <w:p w14:paraId="7ACCE4D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172E7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Разработка дополнительных </w:t>
            </w:r>
            <w:r w:rsidRPr="000138BC">
              <w:rPr>
                <w:rFonts w:ascii="Times New Roman" w:eastAsia="Times New Roman" w:hAnsi="Times New Roman"/>
                <w:sz w:val="24"/>
                <w:szCs w:val="24"/>
                <w:lang w:eastAsia="ru-RU"/>
              </w:rPr>
              <w:lastRenderedPageBreak/>
              <w:t>локальных актов, форм первичных документов, по которым не предусмотрены типовые формы</w:t>
            </w:r>
          </w:p>
        </w:tc>
        <w:tc>
          <w:tcPr>
            <w:tcW w:w="1833" w:type="dxa"/>
            <w:gridSpan w:val="3"/>
            <w:vMerge w:val="restart"/>
          </w:tcPr>
          <w:p w14:paraId="502D3D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703" w:type="dxa"/>
            <w:gridSpan w:val="2"/>
          </w:tcPr>
          <w:p w14:paraId="72A0C0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Оценивается по количеству </w:t>
            </w:r>
            <w:r w:rsidRPr="000138BC">
              <w:rPr>
                <w:rFonts w:ascii="Times New Roman" w:eastAsia="Times New Roman" w:hAnsi="Times New Roman"/>
                <w:sz w:val="24"/>
                <w:szCs w:val="24"/>
                <w:lang w:eastAsia="ru-RU"/>
              </w:rPr>
              <w:lastRenderedPageBreak/>
              <w:t>разработанных документов</w:t>
            </w:r>
          </w:p>
        </w:tc>
        <w:tc>
          <w:tcPr>
            <w:tcW w:w="1071" w:type="dxa"/>
            <w:gridSpan w:val="2"/>
          </w:tcPr>
          <w:p w14:paraId="1C12E30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652B6C1" w14:textId="77777777" w:rsidTr="00F33AD2">
        <w:trPr>
          <w:jc w:val="center"/>
        </w:trPr>
        <w:tc>
          <w:tcPr>
            <w:tcW w:w="1994" w:type="dxa"/>
            <w:vMerge/>
          </w:tcPr>
          <w:p w14:paraId="59E23CD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7443D7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6FF6339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5326781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1071" w:type="dxa"/>
            <w:gridSpan w:val="2"/>
          </w:tcPr>
          <w:p w14:paraId="05D98F1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5F544A1" w14:textId="77777777" w:rsidTr="00F33AD2">
        <w:trPr>
          <w:jc w:val="center"/>
        </w:trPr>
        <w:tc>
          <w:tcPr>
            <w:tcW w:w="1994" w:type="dxa"/>
            <w:vMerge/>
          </w:tcPr>
          <w:p w14:paraId="2E39BE5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847DA3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778C06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51DC09A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2</w:t>
            </w:r>
          </w:p>
        </w:tc>
        <w:tc>
          <w:tcPr>
            <w:tcW w:w="1071" w:type="dxa"/>
            <w:gridSpan w:val="2"/>
          </w:tcPr>
          <w:p w14:paraId="016B219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3AA3AA8" w14:textId="77777777" w:rsidTr="00F33AD2">
        <w:trPr>
          <w:jc w:val="center"/>
        </w:trPr>
        <w:tc>
          <w:tcPr>
            <w:tcW w:w="1994" w:type="dxa"/>
            <w:vMerge/>
          </w:tcPr>
          <w:p w14:paraId="2D5677A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938481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Образцовое состояние документооборота</w:t>
            </w:r>
          </w:p>
        </w:tc>
        <w:tc>
          <w:tcPr>
            <w:tcW w:w="1833" w:type="dxa"/>
            <w:gridSpan w:val="3"/>
            <w:vMerge w:val="restart"/>
          </w:tcPr>
          <w:p w14:paraId="2F328AC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03" w:type="dxa"/>
            <w:gridSpan w:val="2"/>
          </w:tcPr>
          <w:p w14:paraId="41031CE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 по документообеспечению</w:t>
            </w:r>
          </w:p>
        </w:tc>
        <w:tc>
          <w:tcPr>
            <w:tcW w:w="1071" w:type="dxa"/>
            <w:gridSpan w:val="2"/>
          </w:tcPr>
          <w:p w14:paraId="2F77D8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BF08552" w14:textId="77777777" w:rsidTr="00F33AD2">
        <w:trPr>
          <w:jc w:val="center"/>
        </w:trPr>
        <w:tc>
          <w:tcPr>
            <w:tcW w:w="1994" w:type="dxa"/>
            <w:vMerge/>
          </w:tcPr>
          <w:p w14:paraId="5499175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022774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154671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4A6FABE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3922826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F45859A" w14:textId="77777777" w:rsidTr="00F33AD2">
        <w:trPr>
          <w:jc w:val="center"/>
        </w:trPr>
        <w:tc>
          <w:tcPr>
            <w:tcW w:w="1994" w:type="dxa"/>
            <w:vMerge/>
          </w:tcPr>
          <w:p w14:paraId="5537A2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27286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Оперативность выполняемой работы</w:t>
            </w:r>
          </w:p>
        </w:tc>
        <w:tc>
          <w:tcPr>
            <w:tcW w:w="1833" w:type="dxa"/>
            <w:gridSpan w:val="3"/>
            <w:vMerge w:val="restart"/>
          </w:tcPr>
          <w:p w14:paraId="0E977C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03" w:type="dxa"/>
            <w:gridSpan w:val="2"/>
          </w:tcPr>
          <w:p w14:paraId="649351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Оформление документов в установленный срок</w:t>
            </w:r>
          </w:p>
        </w:tc>
        <w:tc>
          <w:tcPr>
            <w:tcW w:w="1071" w:type="dxa"/>
            <w:gridSpan w:val="2"/>
          </w:tcPr>
          <w:p w14:paraId="02BB87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468B639" w14:textId="77777777" w:rsidTr="00F33AD2">
        <w:trPr>
          <w:jc w:val="center"/>
        </w:trPr>
        <w:tc>
          <w:tcPr>
            <w:tcW w:w="1994" w:type="dxa"/>
            <w:vMerge/>
          </w:tcPr>
          <w:p w14:paraId="59235E5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CE6B7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7A13B9D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61CCC9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Pr>
          <w:p w14:paraId="08501CA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647FECA" w14:textId="77777777" w:rsidTr="00F33AD2">
        <w:trPr>
          <w:jc w:val="center"/>
        </w:trPr>
        <w:tc>
          <w:tcPr>
            <w:tcW w:w="1994" w:type="dxa"/>
            <w:vMerge/>
          </w:tcPr>
          <w:p w14:paraId="402363F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8BF3B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Профессиональное развитие</w:t>
            </w:r>
          </w:p>
        </w:tc>
        <w:tc>
          <w:tcPr>
            <w:tcW w:w="1833" w:type="dxa"/>
            <w:gridSpan w:val="3"/>
            <w:vMerge w:val="restart"/>
          </w:tcPr>
          <w:p w14:paraId="4B52A5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703" w:type="dxa"/>
            <w:gridSpan w:val="2"/>
          </w:tcPr>
          <w:p w14:paraId="3CA055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курсах повышения квалификации, обучающих семинарах</w:t>
            </w:r>
          </w:p>
        </w:tc>
        <w:tc>
          <w:tcPr>
            <w:tcW w:w="1071" w:type="dxa"/>
            <w:gridSpan w:val="2"/>
          </w:tcPr>
          <w:p w14:paraId="6E00F8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A9A3E64" w14:textId="77777777" w:rsidTr="00F33AD2">
        <w:trPr>
          <w:jc w:val="center"/>
        </w:trPr>
        <w:tc>
          <w:tcPr>
            <w:tcW w:w="1994" w:type="dxa"/>
            <w:vMerge/>
          </w:tcPr>
          <w:p w14:paraId="0306490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2D3E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19B094B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2647087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0E1D06C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C33443A" w14:textId="77777777" w:rsidTr="00F33AD2">
        <w:trPr>
          <w:jc w:val="center"/>
        </w:trPr>
        <w:tc>
          <w:tcPr>
            <w:tcW w:w="1994" w:type="dxa"/>
            <w:vMerge/>
          </w:tcPr>
          <w:p w14:paraId="5A582EF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40F5D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833" w:type="dxa"/>
            <w:gridSpan w:val="3"/>
            <w:vMerge/>
          </w:tcPr>
          <w:p w14:paraId="5C7A3D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03" w:type="dxa"/>
            <w:gridSpan w:val="2"/>
          </w:tcPr>
          <w:p w14:paraId="5898B6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5918F4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8CC0524" w14:textId="77777777" w:rsidTr="00F33AD2">
        <w:trPr>
          <w:jc w:val="center"/>
        </w:trPr>
        <w:tc>
          <w:tcPr>
            <w:tcW w:w="1994" w:type="dxa"/>
            <w:vMerge/>
          </w:tcPr>
          <w:p w14:paraId="05CD5B6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3237914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3A701EF3" w14:textId="77777777" w:rsidTr="00F33AD2">
        <w:trPr>
          <w:jc w:val="center"/>
        </w:trPr>
        <w:tc>
          <w:tcPr>
            <w:tcW w:w="1994" w:type="dxa"/>
            <w:vMerge/>
          </w:tcPr>
          <w:p w14:paraId="65EDF51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4E06A5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Применение в работе специализированных программ, повышающих эффективность работы и сокращающих время обработки документов</w:t>
            </w:r>
          </w:p>
        </w:tc>
        <w:tc>
          <w:tcPr>
            <w:tcW w:w="1984" w:type="dxa"/>
            <w:gridSpan w:val="4"/>
            <w:vMerge w:val="restart"/>
          </w:tcPr>
          <w:p w14:paraId="605C76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563BFA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применения</w:t>
            </w:r>
          </w:p>
        </w:tc>
        <w:tc>
          <w:tcPr>
            <w:tcW w:w="1071" w:type="dxa"/>
            <w:gridSpan w:val="2"/>
          </w:tcPr>
          <w:p w14:paraId="560C8C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648DFBB" w14:textId="77777777" w:rsidTr="00F33AD2">
        <w:trPr>
          <w:jc w:val="center"/>
        </w:trPr>
        <w:tc>
          <w:tcPr>
            <w:tcW w:w="1994" w:type="dxa"/>
            <w:vMerge/>
          </w:tcPr>
          <w:p w14:paraId="7A601F1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49605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A60F6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4E0504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C7381D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3FD75E4" w14:textId="77777777" w:rsidTr="00F33AD2">
        <w:trPr>
          <w:jc w:val="center"/>
        </w:trPr>
        <w:tc>
          <w:tcPr>
            <w:tcW w:w="1994" w:type="dxa"/>
            <w:vMerge/>
          </w:tcPr>
          <w:p w14:paraId="64BC05D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C38DB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C3C3D0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DFE62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630C253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03ACD67" w14:textId="77777777" w:rsidTr="00F33AD2">
        <w:trPr>
          <w:jc w:val="center"/>
        </w:trPr>
        <w:tc>
          <w:tcPr>
            <w:tcW w:w="1994" w:type="dxa"/>
            <w:vMerge/>
          </w:tcPr>
          <w:p w14:paraId="0DA098C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511C1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Возможность выполнения дополнительной нагрузки, не входящей в обязанности по своей должности</w:t>
            </w:r>
          </w:p>
        </w:tc>
        <w:tc>
          <w:tcPr>
            <w:tcW w:w="1984" w:type="dxa"/>
            <w:gridSpan w:val="4"/>
            <w:vMerge w:val="restart"/>
          </w:tcPr>
          <w:p w14:paraId="754539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BB253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выполняет квалифицированно;</w:t>
            </w:r>
          </w:p>
        </w:tc>
        <w:tc>
          <w:tcPr>
            <w:tcW w:w="1071" w:type="dxa"/>
            <w:gridSpan w:val="2"/>
          </w:tcPr>
          <w:p w14:paraId="033FC37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428E32B" w14:textId="77777777" w:rsidTr="00F33AD2">
        <w:trPr>
          <w:jc w:val="center"/>
        </w:trPr>
        <w:tc>
          <w:tcPr>
            <w:tcW w:w="1994" w:type="dxa"/>
            <w:vMerge/>
          </w:tcPr>
          <w:p w14:paraId="2AE6B71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00AF9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022A3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BDEE5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310B28C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1C6B7896" w14:textId="77777777" w:rsidTr="00F33AD2">
        <w:trPr>
          <w:jc w:val="center"/>
        </w:trPr>
        <w:tc>
          <w:tcPr>
            <w:tcW w:w="1994" w:type="dxa"/>
            <w:vMerge/>
          </w:tcPr>
          <w:p w14:paraId="7F9F9FE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9C6D62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Качество и достоверность представляемой отчетной и иной документации</w:t>
            </w:r>
          </w:p>
        </w:tc>
        <w:tc>
          <w:tcPr>
            <w:tcW w:w="1984" w:type="dxa"/>
            <w:gridSpan w:val="4"/>
            <w:vMerge w:val="restart"/>
          </w:tcPr>
          <w:p w14:paraId="4C12AA0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310AA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 по ведению документации,</w:t>
            </w:r>
          </w:p>
        </w:tc>
        <w:tc>
          <w:tcPr>
            <w:tcW w:w="1071" w:type="dxa"/>
            <w:gridSpan w:val="2"/>
          </w:tcPr>
          <w:p w14:paraId="31621F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664A9E6" w14:textId="77777777" w:rsidTr="00F33AD2">
        <w:trPr>
          <w:jc w:val="center"/>
        </w:trPr>
        <w:tc>
          <w:tcPr>
            <w:tcW w:w="1994" w:type="dxa"/>
            <w:vMerge/>
          </w:tcPr>
          <w:p w14:paraId="61FDCC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0ABE0B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CD98C6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0ECFC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1E97F37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B68EC28" w14:textId="77777777" w:rsidTr="00F33AD2">
        <w:trPr>
          <w:jc w:val="center"/>
        </w:trPr>
        <w:tc>
          <w:tcPr>
            <w:tcW w:w="1994" w:type="dxa"/>
            <w:vMerge/>
          </w:tcPr>
          <w:p w14:paraId="1ED6B75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E4400B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Взаимодействие по документообеспечению с другими </w:t>
            </w:r>
            <w:r w:rsidRPr="000138BC">
              <w:rPr>
                <w:rFonts w:ascii="Times New Roman" w:eastAsia="Times New Roman" w:hAnsi="Times New Roman"/>
                <w:sz w:val="24"/>
                <w:szCs w:val="24"/>
                <w:lang w:eastAsia="ru-RU"/>
              </w:rPr>
              <w:lastRenderedPageBreak/>
              <w:t>ведомствами</w:t>
            </w:r>
          </w:p>
        </w:tc>
        <w:tc>
          <w:tcPr>
            <w:tcW w:w="1984" w:type="dxa"/>
            <w:gridSpan w:val="4"/>
            <w:vMerge w:val="restart"/>
          </w:tcPr>
          <w:p w14:paraId="01DC0EE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7233692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Отсутствие зафиксированных замечаний от других </w:t>
            </w:r>
            <w:r w:rsidRPr="000138BC">
              <w:rPr>
                <w:rFonts w:ascii="Times New Roman" w:eastAsia="Times New Roman" w:hAnsi="Times New Roman"/>
                <w:sz w:val="24"/>
                <w:szCs w:val="24"/>
                <w:lang w:eastAsia="ru-RU"/>
              </w:rPr>
              <w:lastRenderedPageBreak/>
              <w:t>ведомств</w:t>
            </w:r>
          </w:p>
        </w:tc>
        <w:tc>
          <w:tcPr>
            <w:tcW w:w="1071" w:type="dxa"/>
            <w:gridSpan w:val="2"/>
          </w:tcPr>
          <w:p w14:paraId="3956362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7FABA54" w14:textId="77777777" w:rsidTr="00F33AD2">
        <w:trPr>
          <w:jc w:val="center"/>
        </w:trPr>
        <w:tc>
          <w:tcPr>
            <w:tcW w:w="1994" w:type="dxa"/>
            <w:vMerge/>
          </w:tcPr>
          <w:p w14:paraId="4338A0E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E80DC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09B42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F47AB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w:t>
            </w:r>
          </w:p>
        </w:tc>
        <w:tc>
          <w:tcPr>
            <w:tcW w:w="1071" w:type="dxa"/>
            <w:gridSpan w:val="2"/>
          </w:tcPr>
          <w:p w14:paraId="3B8427E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9000DEF" w14:textId="77777777" w:rsidTr="00F33AD2">
        <w:trPr>
          <w:jc w:val="center"/>
        </w:trPr>
        <w:tc>
          <w:tcPr>
            <w:tcW w:w="1994" w:type="dxa"/>
            <w:vMerge/>
          </w:tcPr>
          <w:p w14:paraId="48CB0F5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117785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морально-этических норм</w:t>
            </w:r>
          </w:p>
        </w:tc>
        <w:tc>
          <w:tcPr>
            <w:tcW w:w="1984" w:type="dxa"/>
            <w:gridSpan w:val="4"/>
            <w:vMerge w:val="restart"/>
          </w:tcPr>
          <w:p w14:paraId="6C71246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B8E927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зафиксированных жалоб</w:t>
            </w:r>
          </w:p>
        </w:tc>
        <w:tc>
          <w:tcPr>
            <w:tcW w:w="1071" w:type="dxa"/>
            <w:gridSpan w:val="2"/>
          </w:tcPr>
          <w:p w14:paraId="379562E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B17C777" w14:textId="77777777" w:rsidTr="00F33AD2">
        <w:trPr>
          <w:jc w:val="center"/>
        </w:trPr>
        <w:tc>
          <w:tcPr>
            <w:tcW w:w="1994" w:type="dxa"/>
            <w:vMerge/>
          </w:tcPr>
          <w:p w14:paraId="122377B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5B59F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3C209E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6035E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жалоб</w:t>
            </w:r>
          </w:p>
        </w:tc>
        <w:tc>
          <w:tcPr>
            <w:tcW w:w="1071" w:type="dxa"/>
            <w:gridSpan w:val="2"/>
          </w:tcPr>
          <w:p w14:paraId="5A45995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B9AA6E4" w14:textId="77777777" w:rsidTr="00F33AD2">
        <w:trPr>
          <w:jc w:val="center"/>
        </w:trPr>
        <w:tc>
          <w:tcPr>
            <w:tcW w:w="1994" w:type="dxa"/>
            <w:vMerge w:val="restart"/>
          </w:tcPr>
          <w:p w14:paraId="1A4BF08E" w14:textId="77777777" w:rsidR="00153144" w:rsidRPr="000138BC" w:rsidRDefault="00153144" w:rsidP="00BE5288">
            <w:pPr>
              <w:widowControl w:val="0"/>
              <w:autoSpaceDE w:val="0"/>
              <w:autoSpaceDN w:val="0"/>
              <w:spacing w:after="0" w:line="240" w:lineRule="auto"/>
              <w:ind w:right="293"/>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Электроник</w:t>
            </w:r>
          </w:p>
        </w:tc>
        <w:tc>
          <w:tcPr>
            <w:tcW w:w="7734" w:type="dxa"/>
            <w:gridSpan w:val="8"/>
          </w:tcPr>
          <w:p w14:paraId="6E5846A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2BCABF3C" w14:textId="77777777" w:rsidTr="00F33AD2">
        <w:trPr>
          <w:jc w:val="center"/>
        </w:trPr>
        <w:tc>
          <w:tcPr>
            <w:tcW w:w="1994" w:type="dxa"/>
            <w:vMerge/>
          </w:tcPr>
          <w:p w14:paraId="0701645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B739D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бесперебойной работы электронной техники, рациональное ее использование, своевременное проведение профилактического и текущего ремонта</w:t>
            </w:r>
          </w:p>
        </w:tc>
        <w:tc>
          <w:tcPr>
            <w:tcW w:w="1984" w:type="dxa"/>
            <w:gridSpan w:val="4"/>
            <w:vMerge w:val="restart"/>
          </w:tcPr>
          <w:p w14:paraId="7D65525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331460C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2FD2246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FCBBDF1" w14:textId="77777777" w:rsidTr="00F33AD2">
        <w:trPr>
          <w:jc w:val="center"/>
        </w:trPr>
        <w:tc>
          <w:tcPr>
            <w:tcW w:w="1994" w:type="dxa"/>
            <w:vMerge/>
          </w:tcPr>
          <w:p w14:paraId="1C172F6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08224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BB6E2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212BA5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жалоб</w:t>
            </w:r>
          </w:p>
        </w:tc>
        <w:tc>
          <w:tcPr>
            <w:tcW w:w="1071" w:type="dxa"/>
            <w:gridSpan w:val="2"/>
          </w:tcPr>
          <w:p w14:paraId="7384916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2091065" w14:textId="77777777" w:rsidTr="00F33AD2">
        <w:trPr>
          <w:jc w:val="center"/>
        </w:trPr>
        <w:tc>
          <w:tcPr>
            <w:tcW w:w="1994" w:type="dxa"/>
            <w:vMerge/>
          </w:tcPr>
          <w:p w14:paraId="06429B0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440F75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бесперебойной работы телекоммуникационных сетей</w:t>
            </w:r>
          </w:p>
        </w:tc>
        <w:tc>
          <w:tcPr>
            <w:tcW w:w="1984" w:type="dxa"/>
            <w:gridSpan w:val="4"/>
            <w:vMerge w:val="restart"/>
          </w:tcPr>
          <w:p w14:paraId="0B5C874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7BDEE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4C84E9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9490F1D" w14:textId="77777777" w:rsidTr="00F33AD2">
        <w:trPr>
          <w:jc w:val="center"/>
        </w:trPr>
        <w:tc>
          <w:tcPr>
            <w:tcW w:w="1994" w:type="dxa"/>
            <w:vMerge/>
          </w:tcPr>
          <w:p w14:paraId="50C6C6C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4C3F90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D35B21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FFD5A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258B3A51"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8874593" w14:textId="77777777" w:rsidTr="00F33AD2">
        <w:trPr>
          <w:jc w:val="center"/>
        </w:trPr>
        <w:tc>
          <w:tcPr>
            <w:tcW w:w="1994" w:type="dxa"/>
            <w:vMerge/>
          </w:tcPr>
          <w:p w14:paraId="32D5B5A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BA5E9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Организация бесперебойной работы программного обеспечения</w:t>
            </w:r>
          </w:p>
        </w:tc>
        <w:tc>
          <w:tcPr>
            <w:tcW w:w="1984" w:type="dxa"/>
            <w:gridSpan w:val="4"/>
            <w:vMerge w:val="restart"/>
          </w:tcPr>
          <w:p w14:paraId="36FB078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75C727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10A0812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E6FC6C1" w14:textId="77777777" w:rsidTr="00F33AD2">
        <w:trPr>
          <w:jc w:val="center"/>
        </w:trPr>
        <w:tc>
          <w:tcPr>
            <w:tcW w:w="1994" w:type="dxa"/>
            <w:vMerge/>
          </w:tcPr>
          <w:p w14:paraId="7885102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C8F2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F154FB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FA11B5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02A3BBF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4781AAB" w14:textId="77777777" w:rsidTr="00F33AD2">
        <w:trPr>
          <w:jc w:val="center"/>
        </w:trPr>
        <w:tc>
          <w:tcPr>
            <w:tcW w:w="1994" w:type="dxa"/>
            <w:vMerge/>
          </w:tcPr>
          <w:p w14:paraId="0128BEE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3302D7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инструкций по работе с программами и оформление необходимой технической документации</w:t>
            </w:r>
          </w:p>
        </w:tc>
        <w:tc>
          <w:tcPr>
            <w:tcW w:w="1984" w:type="dxa"/>
            <w:gridSpan w:val="4"/>
            <w:vMerge w:val="restart"/>
          </w:tcPr>
          <w:p w14:paraId="3A4BD7C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AA224E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096EA3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3917DDD" w14:textId="77777777" w:rsidTr="00F33AD2">
        <w:trPr>
          <w:jc w:val="center"/>
        </w:trPr>
        <w:tc>
          <w:tcPr>
            <w:tcW w:w="1994" w:type="dxa"/>
            <w:vMerge/>
          </w:tcPr>
          <w:p w14:paraId="3EA3F9F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3B9960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1BC885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8C671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FEDDF0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3E3F594" w14:textId="77777777" w:rsidTr="00F33AD2">
        <w:trPr>
          <w:jc w:val="center"/>
        </w:trPr>
        <w:tc>
          <w:tcPr>
            <w:tcW w:w="1994" w:type="dxa"/>
            <w:vMerge/>
          </w:tcPr>
          <w:p w14:paraId="7F963FD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21C93B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Осуществление сопровождения внедренных программ и </w:t>
            </w:r>
            <w:r w:rsidRPr="000138BC">
              <w:rPr>
                <w:rFonts w:ascii="Times New Roman" w:eastAsia="Times New Roman" w:hAnsi="Times New Roman"/>
                <w:sz w:val="24"/>
                <w:szCs w:val="24"/>
                <w:lang w:eastAsia="ru-RU"/>
              </w:rPr>
              <w:lastRenderedPageBreak/>
              <w:t>программных средств</w:t>
            </w:r>
          </w:p>
        </w:tc>
        <w:tc>
          <w:tcPr>
            <w:tcW w:w="1984" w:type="dxa"/>
            <w:gridSpan w:val="4"/>
            <w:vMerge w:val="restart"/>
          </w:tcPr>
          <w:p w14:paraId="5D5BC7B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2508C6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Оценивается по факту отсутствия зафиксированных в журнале учета работ </w:t>
            </w:r>
            <w:r w:rsidRPr="000138BC">
              <w:rPr>
                <w:rFonts w:ascii="Times New Roman" w:eastAsia="Times New Roman" w:hAnsi="Times New Roman"/>
                <w:sz w:val="24"/>
                <w:szCs w:val="24"/>
                <w:lang w:eastAsia="ru-RU"/>
              </w:rPr>
              <w:lastRenderedPageBreak/>
              <w:t>обоснованных замечаний и жалоб</w:t>
            </w:r>
          </w:p>
        </w:tc>
        <w:tc>
          <w:tcPr>
            <w:tcW w:w="1071" w:type="dxa"/>
            <w:gridSpan w:val="2"/>
          </w:tcPr>
          <w:p w14:paraId="5CC4C5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309CD0F" w14:textId="77777777" w:rsidTr="00F33AD2">
        <w:trPr>
          <w:jc w:val="center"/>
        </w:trPr>
        <w:tc>
          <w:tcPr>
            <w:tcW w:w="1994" w:type="dxa"/>
            <w:vMerge/>
          </w:tcPr>
          <w:p w14:paraId="5B50EE8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ADBA0F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6BBCB9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D7F78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2E2DEDD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425C263" w14:textId="77777777" w:rsidTr="00F33AD2">
        <w:trPr>
          <w:jc w:val="center"/>
        </w:trPr>
        <w:tc>
          <w:tcPr>
            <w:tcW w:w="1994" w:type="dxa"/>
            <w:vMerge/>
          </w:tcPr>
          <w:p w14:paraId="1A0C99A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06EA5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бесперебойной работы программных ресурсов, сетей и орг. техники, своевременное выявление и устранение неполадок</w:t>
            </w:r>
          </w:p>
        </w:tc>
        <w:tc>
          <w:tcPr>
            <w:tcW w:w="1984" w:type="dxa"/>
            <w:gridSpan w:val="4"/>
            <w:vMerge w:val="restart"/>
          </w:tcPr>
          <w:p w14:paraId="5FDE944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8EA9A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5B48D52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7CEDD3F" w14:textId="77777777" w:rsidTr="00F33AD2">
        <w:trPr>
          <w:jc w:val="center"/>
        </w:trPr>
        <w:tc>
          <w:tcPr>
            <w:tcW w:w="1994" w:type="dxa"/>
            <w:vMerge/>
          </w:tcPr>
          <w:p w14:paraId="079F108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C4AE11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FAA107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A4668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A1BCE8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CBD5D1C" w14:textId="77777777" w:rsidTr="00F33AD2">
        <w:trPr>
          <w:jc w:val="center"/>
        </w:trPr>
        <w:tc>
          <w:tcPr>
            <w:tcW w:w="1994" w:type="dxa"/>
            <w:vMerge/>
          </w:tcPr>
          <w:p w14:paraId="160A895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2D428A3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6530AE05" w14:textId="77777777" w:rsidTr="00F33AD2">
        <w:trPr>
          <w:jc w:val="center"/>
        </w:trPr>
        <w:tc>
          <w:tcPr>
            <w:tcW w:w="1994" w:type="dxa"/>
            <w:vMerge/>
          </w:tcPr>
          <w:p w14:paraId="37A9E20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B51CF5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Профессиональное развитие</w:t>
            </w:r>
          </w:p>
        </w:tc>
        <w:tc>
          <w:tcPr>
            <w:tcW w:w="1984" w:type="dxa"/>
            <w:gridSpan w:val="4"/>
            <w:vMerge w:val="restart"/>
          </w:tcPr>
          <w:p w14:paraId="5C8BDC1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7C86A9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курсах повышения квалификации, обучающих семинарах</w:t>
            </w:r>
          </w:p>
        </w:tc>
        <w:tc>
          <w:tcPr>
            <w:tcW w:w="1071" w:type="dxa"/>
            <w:gridSpan w:val="2"/>
          </w:tcPr>
          <w:p w14:paraId="552E1D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291444F" w14:textId="77777777" w:rsidTr="00F33AD2">
        <w:trPr>
          <w:jc w:val="center"/>
        </w:trPr>
        <w:tc>
          <w:tcPr>
            <w:tcW w:w="1994" w:type="dxa"/>
            <w:vMerge/>
          </w:tcPr>
          <w:p w14:paraId="1790E31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C63B0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76BC17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BE9AE6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5ED4536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60D1D3CE" w14:textId="77777777" w:rsidTr="00F33AD2">
        <w:trPr>
          <w:jc w:val="center"/>
        </w:trPr>
        <w:tc>
          <w:tcPr>
            <w:tcW w:w="1994" w:type="dxa"/>
            <w:vMerge/>
          </w:tcPr>
          <w:p w14:paraId="69F637A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5C2014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EB79AB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4B758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08D7FB5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0164474" w14:textId="77777777" w:rsidTr="00F33AD2">
        <w:trPr>
          <w:jc w:val="center"/>
        </w:trPr>
        <w:tc>
          <w:tcPr>
            <w:tcW w:w="1994" w:type="dxa"/>
            <w:vMerge/>
          </w:tcPr>
          <w:p w14:paraId="6CB75D3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17F65C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квалифицированное выполнение приказов, распоряжений и поручений руководства</w:t>
            </w:r>
          </w:p>
        </w:tc>
        <w:tc>
          <w:tcPr>
            <w:tcW w:w="1984" w:type="dxa"/>
            <w:gridSpan w:val="4"/>
            <w:vMerge w:val="restart"/>
          </w:tcPr>
          <w:p w14:paraId="1F70BE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344CB2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обоснованных зафиксированных замечаний</w:t>
            </w:r>
          </w:p>
        </w:tc>
        <w:tc>
          <w:tcPr>
            <w:tcW w:w="1071" w:type="dxa"/>
            <w:gridSpan w:val="2"/>
          </w:tcPr>
          <w:p w14:paraId="4132AC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776C548" w14:textId="77777777" w:rsidTr="00F33AD2">
        <w:trPr>
          <w:jc w:val="center"/>
        </w:trPr>
        <w:tc>
          <w:tcPr>
            <w:tcW w:w="1994" w:type="dxa"/>
            <w:vMerge/>
          </w:tcPr>
          <w:p w14:paraId="014D026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26262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135809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36020E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09DA518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B66AA5B" w14:textId="77777777" w:rsidTr="00F33AD2">
        <w:trPr>
          <w:jc w:val="center"/>
        </w:trPr>
        <w:tc>
          <w:tcPr>
            <w:tcW w:w="1994" w:type="dxa"/>
            <w:vMerge/>
          </w:tcPr>
          <w:p w14:paraId="427B287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9CB71F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Возможность выполнения дополнительной нагрузки, не входящей в обязанности по своей должности</w:t>
            </w:r>
          </w:p>
        </w:tc>
        <w:tc>
          <w:tcPr>
            <w:tcW w:w="1984" w:type="dxa"/>
            <w:gridSpan w:val="4"/>
            <w:vMerge w:val="restart"/>
          </w:tcPr>
          <w:p w14:paraId="5CE0237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DBC728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выполняет квалифицированно;</w:t>
            </w:r>
          </w:p>
        </w:tc>
        <w:tc>
          <w:tcPr>
            <w:tcW w:w="1071" w:type="dxa"/>
            <w:gridSpan w:val="2"/>
          </w:tcPr>
          <w:p w14:paraId="6183768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0BE84E5" w14:textId="77777777" w:rsidTr="00F33AD2">
        <w:trPr>
          <w:jc w:val="center"/>
        </w:trPr>
        <w:tc>
          <w:tcPr>
            <w:tcW w:w="1994" w:type="dxa"/>
            <w:vMerge/>
          </w:tcPr>
          <w:p w14:paraId="7CA216F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157B4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CA745D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82E09F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2941148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772CF3E3" w14:textId="77777777" w:rsidTr="00F33AD2">
        <w:trPr>
          <w:jc w:val="center"/>
        </w:trPr>
        <w:tc>
          <w:tcPr>
            <w:tcW w:w="1994" w:type="dxa"/>
            <w:vMerge w:val="restart"/>
          </w:tcPr>
          <w:p w14:paraId="67FD21F3" w14:textId="77777777" w:rsidR="00153144" w:rsidRPr="000138BC" w:rsidRDefault="00153144" w:rsidP="00BE5288">
            <w:pPr>
              <w:widowControl w:val="0"/>
              <w:autoSpaceDE w:val="0"/>
              <w:autoSpaceDN w:val="0"/>
              <w:spacing w:after="0" w:line="240" w:lineRule="auto"/>
              <w:ind w:right="10"/>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Сторож (вахтер), сторож, вахтер, дежурный</w:t>
            </w:r>
          </w:p>
        </w:tc>
        <w:tc>
          <w:tcPr>
            <w:tcW w:w="7734" w:type="dxa"/>
            <w:gridSpan w:val="8"/>
          </w:tcPr>
          <w:p w14:paraId="750C628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64F9E1F0" w14:textId="77777777" w:rsidTr="00F33AD2">
        <w:trPr>
          <w:jc w:val="center"/>
        </w:trPr>
        <w:tc>
          <w:tcPr>
            <w:tcW w:w="1994" w:type="dxa"/>
            <w:vMerge/>
          </w:tcPr>
          <w:p w14:paraId="12954EA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Pr>
          <w:p w14:paraId="04F7ABB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сохранности материальных ценностей</w:t>
            </w:r>
          </w:p>
        </w:tc>
        <w:tc>
          <w:tcPr>
            <w:tcW w:w="1984" w:type="dxa"/>
            <w:gridSpan w:val="4"/>
          </w:tcPr>
          <w:p w14:paraId="2C82A0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A593F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случаев краж, порчи имущества</w:t>
            </w:r>
          </w:p>
        </w:tc>
        <w:tc>
          <w:tcPr>
            <w:tcW w:w="1071" w:type="dxa"/>
            <w:gridSpan w:val="2"/>
          </w:tcPr>
          <w:p w14:paraId="3CF6D94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7A9D1C3" w14:textId="77777777" w:rsidTr="00F33AD2">
        <w:trPr>
          <w:jc w:val="center"/>
        </w:trPr>
        <w:tc>
          <w:tcPr>
            <w:tcW w:w="1994" w:type="dxa"/>
            <w:vMerge/>
          </w:tcPr>
          <w:p w14:paraId="615DA50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090EC8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Соблюдение требований техники безопасности, пожарной безопасности и </w:t>
            </w:r>
            <w:r w:rsidRPr="000138BC">
              <w:rPr>
                <w:rFonts w:ascii="Times New Roman" w:eastAsia="Times New Roman" w:hAnsi="Times New Roman"/>
                <w:sz w:val="24"/>
                <w:szCs w:val="24"/>
                <w:lang w:eastAsia="ru-RU"/>
              </w:rPr>
              <w:lastRenderedPageBreak/>
              <w:t>охраны труда</w:t>
            </w:r>
          </w:p>
        </w:tc>
        <w:tc>
          <w:tcPr>
            <w:tcW w:w="1984" w:type="dxa"/>
            <w:gridSpan w:val="4"/>
            <w:vMerge w:val="restart"/>
          </w:tcPr>
          <w:p w14:paraId="32CE37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2C3FA7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отсутствию зафиксированных нарушений</w:t>
            </w:r>
          </w:p>
        </w:tc>
        <w:tc>
          <w:tcPr>
            <w:tcW w:w="1071" w:type="dxa"/>
            <w:gridSpan w:val="2"/>
          </w:tcPr>
          <w:p w14:paraId="211C59B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33DB3C4" w14:textId="77777777" w:rsidTr="00F33AD2">
        <w:trPr>
          <w:jc w:val="center"/>
        </w:trPr>
        <w:tc>
          <w:tcPr>
            <w:tcW w:w="1994" w:type="dxa"/>
            <w:vMerge/>
          </w:tcPr>
          <w:p w14:paraId="28E1065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BBD5C5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A8D92C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4440C0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1071" w:type="dxa"/>
            <w:gridSpan w:val="2"/>
          </w:tcPr>
          <w:p w14:paraId="718EED9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5AF0389" w14:textId="77777777" w:rsidTr="00F33AD2">
        <w:trPr>
          <w:jc w:val="center"/>
        </w:trPr>
        <w:tc>
          <w:tcPr>
            <w:tcW w:w="1994" w:type="dxa"/>
            <w:vMerge/>
          </w:tcPr>
          <w:p w14:paraId="41262E0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0C1D6B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внутреннего распорядка</w:t>
            </w:r>
          </w:p>
        </w:tc>
        <w:tc>
          <w:tcPr>
            <w:tcW w:w="1984" w:type="dxa"/>
            <w:gridSpan w:val="4"/>
            <w:vMerge w:val="restart"/>
          </w:tcPr>
          <w:p w14:paraId="5756AE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37AE33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0C6BFB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F0CDF98" w14:textId="77777777" w:rsidTr="00F33AD2">
        <w:trPr>
          <w:jc w:val="center"/>
        </w:trPr>
        <w:tc>
          <w:tcPr>
            <w:tcW w:w="1994" w:type="dxa"/>
            <w:vMerge/>
          </w:tcPr>
          <w:p w14:paraId="4627647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0458D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74426C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C9030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52923BC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93F638E" w14:textId="77777777" w:rsidTr="00F33AD2">
        <w:trPr>
          <w:jc w:val="center"/>
        </w:trPr>
        <w:tc>
          <w:tcPr>
            <w:tcW w:w="1994" w:type="dxa"/>
            <w:vMerge/>
          </w:tcPr>
          <w:p w14:paraId="3BEAA5E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3EC81E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пропускного режима, обеспечение общественного порядка</w:t>
            </w:r>
          </w:p>
        </w:tc>
        <w:tc>
          <w:tcPr>
            <w:tcW w:w="1984" w:type="dxa"/>
            <w:gridSpan w:val="4"/>
            <w:vMerge w:val="restart"/>
          </w:tcPr>
          <w:p w14:paraId="133FC6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0BEFCF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09FB50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661E774" w14:textId="77777777" w:rsidTr="00F33AD2">
        <w:trPr>
          <w:jc w:val="center"/>
        </w:trPr>
        <w:tc>
          <w:tcPr>
            <w:tcW w:w="1994" w:type="dxa"/>
            <w:vMerge/>
          </w:tcPr>
          <w:p w14:paraId="5FDB019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FD826B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2520A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0754FE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F86832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48AD09E" w14:textId="77777777" w:rsidTr="00F33AD2">
        <w:trPr>
          <w:jc w:val="center"/>
        </w:trPr>
        <w:tc>
          <w:tcPr>
            <w:tcW w:w="1994" w:type="dxa"/>
            <w:vMerge/>
          </w:tcPr>
          <w:p w14:paraId="74F90BC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1145CB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DA850B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D2D3C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(или факту предотвращения) нарушения общественного порядка</w:t>
            </w:r>
          </w:p>
        </w:tc>
        <w:tc>
          <w:tcPr>
            <w:tcW w:w="1071" w:type="dxa"/>
            <w:gridSpan w:val="2"/>
          </w:tcPr>
          <w:p w14:paraId="4B8125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C8A4807" w14:textId="77777777" w:rsidTr="00F33AD2">
        <w:trPr>
          <w:jc w:val="center"/>
        </w:trPr>
        <w:tc>
          <w:tcPr>
            <w:tcW w:w="1994" w:type="dxa"/>
            <w:vMerge/>
          </w:tcPr>
          <w:p w14:paraId="4C7205E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4D5A4EB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40C87E90" w14:textId="77777777" w:rsidTr="00F33AD2">
        <w:trPr>
          <w:jc w:val="center"/>
        </w:trPr>
        <w:tc>
          <w:tcPr>
            <w:tcW w:w="1994" w:type="dxa"/>
            <w:vMerge/>
          </w:tcPr>
          <w:p w14:paraId="7FF9F8F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33D07C4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Содержание в надлежащем состоянии рабочего места, оборудования</w:t>
            </w:r>
          </w:p>
        </w:tc>
        <w:tc>
          <w:tcPr>
            <w:tcW w:w="1984" w:type="dxa"/>
            <w:gridSpan w:val="4"/>
            <w:vMerge w:val="restart"/>
          </w:tcPr>
          <w:p w14:paraId="603BE51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74D0798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оперативная подача заявок на устранение технических неполадок</w:t>
            </w:r>
          </w:p>
        </w:tc>
        <w:tc>
          <w:tcPr>
            <w:tcW w:w="1071" w:type="dxa"/>
            <w:gridSpan w:val="2"/>
          </w:tcPr>
          <w:p w14:paraId="7CD2DF2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58C29F7" w14:textId="77777777" w:rsidTr="00F33AD2">
        <w:trPr>
          <w:jc w:val="center"/>
        </w:trPr>
        <w:tc>
          <w:tcPr>
            <w:tcW w:w="1994" w:type="dxa"/>
            <w:vMerge/>
          </w:tcPr>
          <w:p w14:paraId="66AC439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9A9B3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E4C7F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7D642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отсутствие обоснованных зафиксированных замечаний,</w:t>
            </w:r>
          </w:p>
          <w:p w14:paraId="51B6C1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6B2A019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C9C2521" w14:textId="77777777" w:rsidTr="00F33AD2">
        <w:trPr>
          <w:jc w:val="center"/>
        </w:trPr>
        <w:tc>
          <w:tcPr>
            <w:tcW w:w="1994" w:type="dxa"/>
            <w:vMerge/>
          </w:tcPr>
          <w:p w14:paraId="2D32CB6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0B25D7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сотрудника</w:t>
            </w:r>
          </w:p>
        </w:tc>
        <w:tc>
          <w:tcPr>
            <w:tcW w:w="1984" w:type="dxa"/>
            <w:gridSpan w:val="4"/>
            <w:vMerge w:val="restart"/>
          </w:tcPr>
          <w:p w14:paraId="25B7EA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BB010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4C712B6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89CAE2F" w14:textId="77777777" w:rsidTr="00F33AD2">
        <w:trPr>
          <w:jc w:val="center"/>
        </w:trPr>
        <w:tc>
          <w:tcPr>
            <w:tcW w:w="1994" w:type="dxa"/>
            <w:vMerge/>
          </w:tcPr>
          <w:p w14:paraId="7D493AB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D5EE64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CB63E8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68A05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6810691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E9487C9" w14:textId="77777777" w:rsidTr="00F33AD2">
        <w:trPr>
          <w:jc w:val="center"/>
        </w:trPr>
        <w:tc>
          <w:tcPr>
            <w:tcW w:w="1994" w:type="dxa"/>
            <w:vMerge/>
          </w:tcPr>
          <w:p w14:paraId="0DD3339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A6E0A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Оперативность выполнения профессиональной деятельности и разовых поручений руководителя</w:t>
            </w:r>
          </w:p>
        </w:tc>
        <w:tc>
          <w:tcPr>
            <w:tcW w:w="1984" w:type="dxa"/>
            <w:gridSpan w:val="4"/>
            <w:vMerge w:val="restart"/>
          </w:tcPr>
          <w:p w14:paraId="6A8786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C44A50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207BF5E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AA58274" w14:textId="77777777" w:rsidTr="00F33AD2">
        <w:trPr>
          <w:jc w:val="center"/>
        </w:trPr>
        <w:tc>
          <w:tcPr>
            <w:tcW w:w="1994" w:type="dxa"/>
            <w:vMerge/>
          </w:tcPr>
          <w:p w14:paraId="332A1C1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18356D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6A69B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50A060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339EB57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51F4FA0" w14:textId="77777777" w:rsidTr="00F33AD2">
        <w:trPr>
          <w:jc w:val="center"/>
        </w:trPr>
        <w:tc>
          <w:tcPr>
            <w:tcW w:w="1994" w:type="dxa"/>
            <w:vMerge/>
          </w:tcPr>
          <w:p w14:paraId="6A8A9A9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625A90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76AC27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5B3D4A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жалоб</w:t>
            </w:r>
          </w:p>
        </w:tc>
        <w:tc>
          <w:tcPr>
            <w:tcW w:w="1071" w:type="dxa"/>
            <w:gridSpan w:val="2"/>
          </w:tcPr>
          <w:p w14:paraId="3EF2010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560B27E" w14:textId="77777777" w:rsidTr="00F33AD2">
        <w:trPr>
          <w:jc w:val="center"/>
        </w:trPr>
        <w:tc>
          <w:tcPr>
            <w:tcW w:w="1994" w:type="dxa"/>
            <w:vMerge w:val="restart"/>
          </w:tcPr>
          <w:p w14:paraId="7D3E8949" w14:textId="77777777" w:rsidR="00153144" w:rsidRPr="000138BC" w:rsidRDefault="00153144" w:rsidP="00BE5288">
            <w:pPr>
              <w:widowControl w:val="0"/>
              <w:tabs>
                <w:tab w:val="left" w:pos="1780"/>
              </w:tabs>
              <w:autoSpaceDE w:val="0"/>
              <w:autoSpaceDN w:val="0"/>
              <w:spacing w:after="0" w:line="240" w:lineRule="auto"/>
              <w:ind w:right="10"/>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Рабочий по комплексному обслуживанию и ремонту зданий</w:t>
            </w:r>
          </w:p>
        </w:tc>
        <w:tc>
          <w:tcPr>
            <w:tcW w:w="7734" w:type="dxa"/>
            <w:gridSpan w:val="8"/>
          </w:tcPr>
          <w:p w14:paraId="63259F6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37748186" w14:textId="77777777" w:rsidTr="00F33AD2">
        <w:trPr>
          <w:jc w:val="center"/>
        </w:trPr>
        <w:tc>
          <w:tcPr>
            <w:tcW w:w="1994" w:type="dxa"/>
            <w:vMerge/>
          </w:tcPr>
          <w:p w14:paraId="59AC6C9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6CE5DA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сотрудника</w:t>
            </w:r>
          </w:p>
        </w:tc>
        <w:tc>
          <w:tcPr>
            <w:tcW w:w="1984" w:type="dxa"/>
            <w:gridSpan w:val="4"/>
            <w:vMerge w:val="restart"/>
          </w:tcPr>
          <w:p w14:paraId="75ECB5F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50E02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5583AC4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74DDFDC" w14:textId="77777777" w:rsidTr="00F33AD2">
        <w:trPr>
          <w:jc w:val="center"/>
        </w:trPr>
        <w:tc>
          <w:tcPr>
            <w:tcW w:w="1994" w:type="dxa"/>
            <w:vMerge/>
          </w:tcPr>
          <w:p w14:paraId="0B99BCD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EE185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02876B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B5FB57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1C114F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07EA80C" w14:textId="77777777" w:rsidTr="00F33AD2">
        <w:trPr>
          <w:jc w:val="center"/>
        </w:trPr>
        <w:tc>
          <w:tcPr>
            <w:tcW w:w="1994" w:type="dxa"/>
            <w:vMerge/>
          </w:tcPr>
          <w:p w14:paraId="4191C12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0FAAF06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требований техники безопасности, пожарной безопасности и охраны труда</w:t>
            </w:r>
          </w:p>
        </w:tc>
        <w:tc>
          <w:tcPr>
            <w:tcW w:w="1984" w:type="dxa"/>
            <w:gridSpan w:val="4"/>
            <w:vMerge w:val="restart"/>
          </w:tcPr>
          <w:p w14:paraId="2BD531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2CDDA6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отсутствию зафиксированных нарушений</w:t>
            </w:r>
          </w:p>
        </w:tc>
        <w:tc>
          <w:tcPr>
            <w:tcW w:w="1071" w:type="dxa"/>
            <w:gridSpan w:val="2"/>
          </w:tcPr>
          <w:p w14:paraId="4E410C3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5E02369" w14:textId="77777777" w:rsidTr="00F33AD2">
        <w:trPr>
          <w:jc w:val="center"/>
        </w:trPr>
        <w:tc>
          <w:tcPr>
            <w:tcW w:w="1994" w:type="dxa"/>
            <w:vMerge/>
          </w:tcPr>
          <w:p w14:paraId="060196D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603D4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5BFDEC0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754BB5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1071" w:type="dxa"/>
            <w:gridSpan w:val="2"/>
          </w:tcPr>
          <w:p w14:paraId="48A3903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6307EBC" w14:textId="77777777" w:rsidTr="00F33AD2">
        <w:trPr>
          <w:jc w:val="center"/>
        </w:trPr>
        <w:tc>
          <w:tcPr>
            <w:tcW w:w="1994" w:type="dxa"/>
            <w:vMerge/>
          </w:tcPr>
          <w:p w14:paraId="42BB4B0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63A74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проведение диагностики электрических сетей или систем и обеспечение их безаварийной и экономичной работы</w:t>
            </w:r>
          </w:p>
        </w:tc>
        <w:tc>
          <w:tcPr>
            <w:tcW w:w="1984" w:type="dxa"/>
            <w:gridSpan w:val="4"/>
            <w:vMerge w:val="restart"/>
          </w:tcPr>
          <w:p w14:paraId="2B97499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5EE774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0861AC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72B2599" w14:textId="77777777" w:rsidTr="00F33AD2">
        <w:trPr>
          <w:jc w:val="center"/>
        </w:trPr>
        <w:tc>
          <w:tcPr>
            <w:tcW w:w="1994" w:type="dxa"/>
            <w:vMerge/>
          </w:tcPr>
          <w:p w14:paraId="2D7AC8D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A77B21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CF7782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CC9C75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63F2080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F4839A" w14:textId="77777777" w:rsidTr="00F33AD2">
        <w:trPr>
          <w:jc w:val="center"/>
        </w:trPr>
        <w:tc>
          <w:tcPr>
            <w:tcW w:w="1994" w:type="dxa"/>
            <w:vMerge/>
          </w:tcPr>
          <w:p w14:paraId="2D4E40B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E166A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обслуживание в соответствии с правилами эксплуатации и текущий ремонт закрепленных за ним объектов с выполнением ремонтных и строительных работ</w:t>
            </w:r>
          </w:p>
        </w:tc>
        <w:tc>
          <w:tcPr>
            <w:tcW w:w="1984" w:type="dxa"/>
            <w:gridSpan w:val="4"/>
            <w:vMerge w:val="restart"/>
          </w:tcPr>
          <w:p w14:paraId="2D027F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3E37C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592134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D9C412C" w14:textId="77777777" w:rsidTr="00F33AD2">
        <w:trPr>
          <w:jc w:val="center"/>
        </w:trPr>
        <w:tc>
          <w:tcPr>
            <w:tcW w:w="1994" w:type="dxa"/>
            <w:vMerge/>
          </w:tcPr>
          <w:p w14:paraId="64699B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2901CB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DAB03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4C1AA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64AA8AD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109C561" w14:textId="77777777" w:rsidTr="00F33AD2">
        <w:trPr>
          <w:jc w:val="center"/>
        </w:trPr>
        <w:tc>
          <w:tcPr>
            <w:tcW w:w="1994" w:type="dxa"/>
            <w:vMerge/>
          </w:tcPr>
          <w:p w14:paraId="6E7D3F9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5FDD2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Оперативность выполнения профессиональной деятельности и разовых поручений</w:t>
            </w:r>
          </w:p>
        </w:tc>
        <w:tc>
          <w:tcPr>
            <w:tcW w:w="1984" w:type="dxa"/>
            <w:gridSpan w:val="4"/>
            <w:vMerge w:val="restart"/>
          </w:tcPr>
          <w:p w14:paraId="0578FE2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DBC056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0127057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2908089" w14:textId="77777777" w:rsidTr="00F33AD2">
        <w:trPr>
          <w:jc w:val="center"/>
        </w:trPr>
        <w:tc>
          <w:tcPr>
            <w:tcW w:w="1994" w:type="dxa"/>
            <w:vMerge/>
          </w:tcPr>
          <w:p w14:paraId="7EE5EC9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5B20D5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2AB663C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21F74D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7BD2D70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FC0FAD1" w14:textId="77777777" w:rsidTr="00F33AD2">
        <w:trPr>
          <w:jc w:val="center"/>
        </w:trPr>
        <w:tc>
          <w:tcPr>
            <w:tcW w:w="1994" w:type="dxa"/>
            <w:vMerge/>
          </w:tcPr>
          <w:p w14:paraId="5C9FE2C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CCCED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Соблюдение правил </w:t>
            </w:r>
            <w:r w:rsidRPr="000138BC">
              <w:rPr>
                <w:rFonts w:ascii="Times New Roman" w:eastAsia="Times New Roman" w:hAnsi="Times New Roman"/>
                <w:sz w:val="24"/>
                <w:szCs w:val="24"/>
                <w:lang w:eastAsia="ru-RU"/>
              </w:rPr>
              <w:lastRenderedPageBreak/>
              <w:t>внутреннего распорядка</w:t>
            </w:r>
          </w:p>
        </w:tc>
        <w:tc>
          <w:tcPr>
            <w:tcW w:w="1984" w:type="dxa"/>
            <w:gridSpan w:val="4"/>
            <w:vMerge w:val="restart"/>
          </w:tcPr>
          <w:p w14:paraId="5CB77A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Pr>
          <w:p w14:paraId="05E786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Оценивается по факту отсутствия </w:t>
            </w:r>
            <w:r w:rsidRPr="000138BC">
              <w:rPr>
                <w:rFonts w:ascii="Times New Roman" w:eastAsia="Times New Roman" w:hAnsi="Times New Roman"/>
                <w:sz w:val="24"/>
                <w:szCs w:val="24"/>
                <w:lang w:eastAsia="ru-RU"/>
              </w:rPr>
              <w:lastRenderedPageBreak/>
              <w:t>зафиксированных в журнале учета работ обоснованных замечаний и жалоб</w:t>
            </w:r>
          </w:p>
        </w:tc>
        <w:tc>
          <w:tcPr>
            <w:tcW w:w="1071" w:type="dxa"/>
            <w:gridSpan w:val="2"/>
          </w:tcPr>
          <w:p w14:paraId="1E3198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C2AEC83" w14:textId="77777777" w:rsidTr="00F33AD2">
        <w:trPr>
          <w:jc w:val="center"/>
        </w:trPr>
        <w:tc>
          <w:tcPr>
            <w:tcW w:w="1994" w:type="dxa"/>
            <w:vMerge/>
          </w:tcPr>
          <w:p w14:paraId="5963232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4B48797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669A6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E36796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5ADBC53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053C001" w14:textId="77777777" w:rsidTr="00F33AD2">
        <w:trPr>
          <w:jc w:val="center"/>
        </w:trPr>
        <w:tc>
          <w:tcPr>
            <w:tcW w:w="1994" w:type="dxa"/>
            <w:vMerge/>
          </w:tcPr>
          <w:p w14:paraId="55C0234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7160B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надлежащего хранения и использования материальных ценностей</w:t>
            </w:r>
          </w:p>
        </w:tc>
        <w:tc>
          <w:tcPr>
            <w:tcW w:w="1984" w:type="dxa"/>
            <w:gridSpan w:val="4"/>
            <w:vMerge w:val="restart"/>
          </w:tcPr>
          <w:p w14:paraId="33C103A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0EB5FA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764C833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D9D680D" w14:textId="77777777" w:rsidTr="00F33AD2">
        <w:trPr>
          <w:jc w:val="center"/>
        </w:trPr>
        <w:tc>
          <w:tcPr>
            <w:tcW w:w="1994" w:type="dxa"/>
            <w:vMerge/>
          </w:tcPr>
          <w:p w14:paraId="57F9E88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959D71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69C42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3B9939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616011F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F47F8A7" w14:textId="77777777" w:rsidTr="00F33AD2">
        <w:trPr>
          <w:jc w:val="center"/>
        </w:trPr>
        <w:tc>
          <w:tcPr>
            <w:tcW w:w="1994" w:type="dxa"/>
            <w:vMerge/>
          </w:tcPr>
          <w:p w14:paraId="5AAD8D3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4F0F76A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2D0EBACD" w14:textId="77777777" w:rsidTr="00F33AD2">
        <w:trPr>
          <w:jc w:val="center"/>
        </w:trPr>
        <w:tc>
          <w:tcPr>
            <w:tcW w:w="1994" w:type="dxa"/>
            <w:vMerge/>
          </w:tcPr>
          <w:p w14:paraId="271AEE8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4F3E161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претензий к качеству и срокам выполняемых работ</w:t>
            </w:r>
          </w:p>
        </w:tc>
        <w:tc>
          <w:tcPr>
            <w:tcW w:w="1984" w:type="dxa"/>
            <w:gridSpan w:val="4"/>
            <w:vMerge w:val="restart"/>
          </w:tcPr>
          <w:p w14:paraId="1BE2A17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059FB2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претензий</w:t>
            </w:r>
          </w:p>
        </w:tc>
        <w:tc>
          <w:tcPr>
            <w:tcW w:w="1071" w:type="dxa"/>
            <w:gridSpan w:val="2"/>
          </w:tcPr>
          <w:p w14:paraId="77059AC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53E71BE" w14:textId="77777777" w:rsidTr="00F33AD2">
        <w:trPr>
          <w:jc w:val="center"/>
        </w:trPr>
        <w:tc>
          <w:tcPr>
            <w:tcW w:w="1994" w:type="dxa"/>
            <w:vMerge/>
          </w:tcPr>
          <w:p w14:paraId="2921187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5B4B72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30E3C4F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D07F13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претензий</w:t>
            </w:r>
          </w:p>
        </w:tc>
        <w:tc>
          <w:tcPr>
            <w:tcW w:w="1071" w:type="dxa"/>
            <w:gridSpan w:val="2"/>
          </w:tcPr>
          <w:p w14:paraId="24BD179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BEF3895" w14:textId="77777777" w:rsidTr="00F33AD2">
        <w:trPr>
          <w:jc w:val="center"/>
        </w:trPr>
        <w:tc>
          <w:tcPr>
            <w:tcW w:w="1994" w:type="dxa"/>
            <w:vMerge/>
          </w:tcPr>
          <w:p w14:paraId="479E4B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1ED0F57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Качественное устранение аварийных ситуаций</w:t>
            </w:r>
          </w:p>
        </w:tc>
        <w:tc>
          <w:tcPr>
            <w:tcW w:w="1984" w:type="dxa"/>
            <w:gridSpan w:val="4"/>
            <w:vMerge w:val="restart"/>
          </w:tcPr>
          <w:p w14:paraId="516689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5B91CC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обоснованных зафиксированных замечаний</w:t>
            </w:r>
          </w:p>
        </w:tc>
        <w:tc>
          <w:tcPr>
            <w:tcW w:w="1071" w:type="dxa"/>
            <w:gridSpan w:val="2"/>
          </w:tcPr>
          <w:p w14:paraId="0991DD9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0F11B596" w14:textId="77777777" w:rsidTr="00F33AD2">
        <w:trPr>
          <w:jc w:val="center"/>
        </w:trPr>
        <w:tc>
          <w:tcPr>
            <w:tcW w:w="1994" w:type="dxa"/>
            <w:vMerge/>
          </w:tcPr>
          <w:p w14:paraId="635A8B9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23A9E31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778DA6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25F18A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5418ED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91DE744" w14:textId="77777777" w:rsidTr="00F33AD2">
        <w:trPr>
          <w:jc w:val="center"/>
        </w:trPr>
        <w:tc>
          <w:tcPr>
            <w:tcW w:w="1994" w:type="dxa"/>
            <w:vMerge/>
          </w:tcPr>
          <w:p w14:paraId="3570000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4BED4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Бережное отношение к вверенному имуществу</w:t>
            </w:r>
          </w:p>
        </w:tc>
        <w:tc>
          <w:tcPr>
            <w:tcW w:w="1984" w:type="dxa"/>
            <w:gridSpan w:val="4"/>
            <w:vMerge w:val="restart"/>
          </w:tcPr>
          <w:p w14:paraId="47E294A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5A6E14A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замечаний</w:t>
            </w:r>
          </w:p>
        </w:tc>
        <w:tc>
          <w:tcPr>
            <w:tcW w:w="1071" w:type="dxa"/>
            <w:gridSpan w:val="2"/>
          </w:tcPr>
          <w:p w14:paraId="4C1BFF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63AB188" w14:textId="77777777" w:rsidTr="00F33AD2">
        <w:trPr>
          <w:jc w:val="center"/>
        </w:trPr>
        <w:tc>
          <w:tcPr>
            <w:tcW w:w="1994" w:type="dxa"/>
            <w:vMerge/>
          </w:tcPr>
          <w:p w14:paraId="3B3E01A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54D3523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4A05F84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213602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1C5CFBF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A2BE6D7" w14:textId="77777777" w:rsidTr="00F33AD2">
        <w:trPr>
          <w:jc w:val="center"/>
        </w:trPr>
        <w:tc>
          <w:tcPr>
            <w:tcW w:w="1994" w:type="dxa"/>
            <w:vMerge/>
          </w:tcPr>
          <w:p w14:paraId="04B98BD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5D36A4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морально-этических норм</w:t>
            </w:r>
          </w:p>
        </w:tc>
        <w:tc>
          <w:tcPr>
            <w:tcW w:w="1984" w:type="dxa"/>
            <w:gridSpan w:val="4"/>
            <w:vMerge w:val="restart"/>
          </w:tcPr>
          <w:p w14:paraId="144BE41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E7A269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жалоб</w:t>
            </w:r>
          </w:p>
        </w:tc>
        <w:tc>
          <w:tcPr>
            <w:tcW w:w="1071" w:type="dxa"/>
            <w:gridSpan w:val="2"/>
          </w:tcPr>
          <w:p w14:paraId="6F2644D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1A2A6FB" w14:textId="77777777" w:rsidTr="00F33AD2">
        <w:trPr>
          <w:jc w:val="center"/>
        </w:trPr>
        <w:tc>
          <w:tcPr>
            <w:tcW w:w="1994" w:type="dxa"/>
            <w:vMerge/>
            <w:tcBorders>
              <w:bottom w:val="single" w:sz="4" w:space="0" w:color="auto"/>
            </w:tcBorders>
          </w:tcPr>
          <w:p w14:paraId="71438DF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bottom w:val="single" w:sz="4" w:space="0" w:color="auto"/>
            </w:tcBorders>
          </w:tcPr>
          <w:p w14:paraId="47A9F7A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bottom w:val="single" w:sz="4" w:space="0" w:color="auto"/>
            </w:tcBorders>
          </w:tcPr>
          <w:p w14:paraId="5E8D86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Borders>
              <w:bottom w:val="single" w:sz="4" w:space="0" w:color="auto"/>
            </w:tcBorders>
          </w:tcPr>
          <w:p w14:paraId="7664FA6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Borders>
              <w:bottom w:val="single" w:sz="4" w:space="0" w:color="auto"/>
            </w:tcBorders>
          </w:tcPr>
          <w:p w14:paraId="1AE72C7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406ECA7" w14:textId="77777777" w:rsidTr="00F33AD2">
        <w:trPr>
          <w:jc w:val="center"/>
        </w:trPr>
        <w:tc>
          <w:tcPr>
            <w:tcW w:w="1994" w:type="dxa"/>
            <w:vMerge w:val="restart"/>
            <w:tcBorders>
              <w:top w:val="single" w:sz="4" w:space="0" w:color="auto"/>
              <w:left w:val="single" w:sz="4" w:space="0" w:color="auto"/>
              <w:bottom w:val="single" w:sz="4" w:space="0" w:color="auto"/>
              <w:right w:val="single" w:sz="4" w:space="0" w:color="auto"/>
            </w:tcBorders>
          </w:tcPr>
          <w:p w14:paraId="47ECB06B" w14:textId="77777777" w:rsidR="00153144" w:rsidRPr="000138BC" w:rsidRDefault="00153144" w:rsidP="00BE5288">
            <w:pPr>
              <w:widowControl w:val="0"/>
              <w:autoSpaceDE w:val="0"/>
              <w:autoSpaceDN w:val="0"/>
              <w:spacing w:after="0" w:line="240" w:lineRule="auto"/>
              <w:ind w:right="10"/>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Специалист по кадрам</w:t>
            </w:r>
          </w:p>
        </w:tc>
        <w:tc>
          <w:tcPr>
            <w:tcW w:w="7734" w:type="dxa"/>
            <w:gridSpan w:val="8"/>
            <w:tcBorders>
              <w:top w:val="single" w:sz="4" w:space="0" w:color="auto"/>
              <w:left w:val="single" w:sz="4" w:space="0" w:color="auto"/>
              <w:bottom w:val="single" w:sz="4" w:space="0" w:color="auto"/>
              <w:right w:val="single" w:sz="4" w:space="0" w:color="auto"/>
            </w:tcBorders>
          </w:tcPr>
          <w:p w14:paraId="5E38CC6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7D80A29C"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58B19CF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30DF382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Работа с архивными документами</w:t>
            </w:r>
          </w:p>
        </w:tc>
        <w:tc>
          <w:tcPr>
            <w:tcW w:w="1984" w:type="dxa"/>
            <w:gridSpan w:val="4"/>
            <w:vMerge w:val="restart"/>
            <w:tcBorders>
              <w:top w:val="single" w:sz="4" w:space="0" w:color="auto"/>
              <w:left w:val="single" w:sz="4" w:space="0" w:color="auto"/>
              <w:bottom w:val="single" w:sz="4" w:space="0" w:color="auto"/>
              <w:right w:val="single" w:sz="4" w:space="0" w:color="auto"/>
            </w:tcBorders>
          </w:tcPr>
          <w:p w14:paraId="7E78E44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Borders>
              <w:top w:val="single" w:sz="4" w:space="0" w:color="auto"/>
              <w:left w:val="single" w:sz="4" w:space="0" w:color="auto"/>
              <w:bottom w:val="single" w:sz="4" w:space="0" w:color="auto"/>
              <w:right w:val="single" w:sz="4" w:space="0" w:color="auto"/>
            </w:tcBorders>
          </w:tcPr>
          <w:p w14:paraId="7EDABB5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правильное оформление</w:t>
            </w:r>
          </w:p>
        </w:tc>
        <w:tc>
          <w:tcPr>
            <w:tcW w:w="1071" w:type="dxa"/>
            <w:gridSpan w:val="2"/>
            <w:tcBorders>
              <w:top w:val="single" w:sz="4" w:space="0" w:color="auto"/>
              <w:left w:val="single" w:sz="4" w:space="0" w:color="auto"/>
              <w:bottom w:val="single" w:sz="4" w:space="0" w:color="auto"/>
              <w:right w:val="single" w:sz="4" w:space="0" w:color="auto"/>
            </w:tcBorders>
          </w:tcPr>
          <w:p w14:paraId="28526F3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00728C8"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AEB258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3A0B3A0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top w:val="single" w:sz="4" w:space="0" w:color="auto"/>
              <w:left w:val="single" w:sz="4" w:space="0" w:color="auto"/>
              <w:bottom w:val="single" w:sz="4" w:space="0" w:color="auto"/>
              <w:right w:val="single" w:sz="4" w:space="0" w:color="auto"/>
            </w:tcBorders>
          </w:tcPr>
          <w:p w14:paraId="5BBF03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49FBEBF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tcPr>
          <w:p w14:paraId="60985BD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0A6E051"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DB461E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4C1D1F0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Своевременная подготовка локальных нормативных актов учреждения, финансово-экономических </w:t>
            </w:r>
            <w:r w:rsidRPr="000138BC">
              <w:rPr>
                <w:rFonts w:ascii="Times New Roman" w:eastAsia="Times New Roman" w:hAnsi="Times New Roman"/>
                <w:sz w:val="24"/>
                <w:szCs w:val="24"/>
                <w:lang w:eastAsia="ru-RU"/>
              </w:rPr>
              <w:lastRenderedPageBreak/>
              <w:t>документов</w:t>
            </w:r>
          </w:p>
        </w:tc>
        <w:tc>
          <w:tcPr>
            <w:tcW w:w="1984" w:type="dxa"/>
            <w:gridSpan w:val="4"/>
            <w:vMerge w:val="restart"/>
            <w:tcBorders>
              <w:top w:val="single" w:sz="4" w:space="0" w:color="auto"/>
              <w:left w:val="single" w:sz="4" w:space="0" w:color="auto"/>
              <w:bottom w:val="single" w:sz="4" w:space="0" w:color="auto"/>
              <w:right w:val="single" w:sz="4" w:space="0" w:color="auto"/>
            </w:tcBorders>
          </w:tcPr>
          <w:p w14:paraId="143B50C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Ежемесячно</w:t>
            </w:r>
          </w:p>
        </w:tc>
        <w:tc>
          <w:tcPr>
            <w:tcW w:w="2552" w:type="dxa"/>
            <w:tcBorders>
              <w:top w:val="single" w:sz="4" w:space="0" w:color="auto"/>
              <w:left w:val="single" w:sz="4" w:space="0" w:color="auto"/>
              <w:bottom w:val="single" w:sz="4" w:space="0" w:color="auto"/>
              <w:right w:val="single" w:sz="4" w:space="0" w:color="auto"/>
            </w:tcBorders>
          </w:tcPr>
          <w:p w14:paraId="42963C2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Соответствие нормам действующего законодательства</w:t>
            </w:r>
          </w:p>
        </w:tc>
        <w:tc>
          <w:tcPr>
            <w:tcW w:w="1071" w:type="dxa"/>
            <w:gridSpan w:val="2"/>
            <w:tcBorders>
              <w:top w:val="single" w:sz="4" w:space="0" w:color="auto"/>
              <w:left w:val="single" w:sz="4" w:space="0" w:color="auto"/>
              <w:bottom w:val="single" w:sz="4" w:space="0" w:color="auto"/>
              <w:right w:val="single" w:sz="4" w:space="0" w:color="auto"/>
            </w:tcBorders>
          </w:tcPr>
          <w:p w14:paraId="188E92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798971D"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0CF85DF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2F38AA3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top w:val="single" w:sz="4" w:space="0" w:color="auto"/>
              <w:left w:val="single" w:sz="4" w:space="0" w:color="auto"/>
              <w:bottom w:val="single" w:sz="4" w:space="0" w:color="auto"/>
              <w:right w:val="single" w:sz="4" w:space="0" w:color="auto"/>
            </w:tcBorders>
          </w:tcPr>
          <w:p w14:paraId="2BE6B44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14:paraId="4C9EFFC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Borders>
              <w:top w:val="single" w:sz="4" w:space="0" w:color="auto"/>
              <w:left w:val="single" w:sz="4" w:space="0" w:color="auto"/>
              <w:bottom w:val="single" w:sz="4" w:space="0" w:color="auto"/>
              <w:right w:val="single" w:sz="4" w:space="0" w:color="auto"/>
            </w:tcBorders>
          </w:tcPr>
          <w:p w14:paraId="0AC6618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ACBE4C7"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3EA254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38A4E4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информационной системы мониторинга по учреждению</w:t>
            </w:r>
          </w:p>
        </w:tc>
        <w:tc>
          <w:tcPr>
            <w:tcW w:w="1984" w:type="dxa"/>
            <w:gridSpan w:val="4"/>
            <w:vMerge w:val="restart"/>
            <w:tcBorders>
              <w:top w:val="single" w:sz="4" w:space="0" w:color="auto"/>
              <w:left w:val="single" w:sz="4" w:space="0" w:color="auto"/>
              <w:bottom w:val="single" w:sz="4" w:space="0" w:color="auto"/>
              <w:right w:val="single" w:sz="4" w:space="0" w:color="auto"/>
            </w:tcBorders>
          </w:tcPr>
          <w:p w14:paraId="28DCA01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Borders>
              <w:top w:val="single" w:sz="4" w:space="0" w:color="auto"/>
              <w:left w:val="single" w:sz="4" w:space="0" w:color="auto"/>
              <w:bottom w:val="single" w:sz="4" w:space="0" w:color="auto"/>
              <w:right w:val="single" w:sz="4" w:space="0" w:color="auto"/>
            </w:tcBorders>
          </w:tcPr>
          <w:p w14:paraId="32F742F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обновление запрашиваемых данных</w:t>
            </w:r>
          </w:p>
        </w:tc>
        <w:tc>
          <w:tcPr>
            <w:tcW w:w="1071" w:type="dxa"/>
            <w:gridSpan w:val="2"/>
            <w:tcBorders>
              <w:top w:val="single" w:sz="4" w:space="0" w:color="auto"/>
              <w:left w:val="single" w:sz="4" w:space="0" w:color="auto"/>
              <w:bottom w:val="single" w:sz="4" w:space="0" w:color="auto"/>
              <w:right w:val="single" w:sz="4" w:space="0" w:color="auto"/>
            </w:tcBorders>
          </w:tcPr>
          <w:p w14:paraId="52CFD9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51B5A872"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B144DB4"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64F5E10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top w:val="single" w:sz="4" w:space="0" w:color="auto"/>
              <w:left w:val="single" w:sz="4" w:space="0" w:color="auto"/>
            </w:tcBorders>
          </w:tcPr>
          <w:p w14:paraId="47C7E1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Borders>
              <w:top w:val="single" w:sz="4" w:space="0" w:color="auto"/>
            </w:tcBorders>
          </w:tcPr>
          <w:p w14:paraId="5A1573C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1071" w:type="dxa"/>
            <w:gridSpan w:val="2"/>
            <w:tcBorders>
              <w:top w:val="single" w:sz="4" w:space="0" w:color="auto"/>
            </w:tcBorders>
          </w:tcPr>
          <w:p w14:paraId="0408692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81AB7B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10C039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04F394F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Ведение системы учета персональных данных</w:t>
            </w:r>
          </w:p>
        </w:tc>
        <w:tc>
          <w:tcPr>
            <w:tcW w:w="1984" w:type="dxa"/>
            <w:gridSpan w:val="4"/>
            <w:vMerge w:val="restart"/>
            <w:tcBorders>
              <w:left w:val="single" w:sz="4" w:space="0" w:color="auto"/>
            </w:tcBorders>
          </w:tcPr>
          <w:p w14:paraId="0FA5EB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6B56895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Создание систематизированного архива</w:t>
            </w:r>
          </w:p>
        </w:tc>
        <w:tc>
          <w:tcPr>
            <w:tcW w:w="1071" w:type="dxa"/>
            <w:gridSpan w:val="2"/>
          </w:tcPr>
          <w:p w14:paraId="71DF21A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E823EF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5407D72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4BD5D8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65EFA2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546C21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68F9CE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06EEBD2"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65B7C62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5638C5D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5B09B6F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1EBE26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FE49D2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54591B4"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A597F6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1678668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240260D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0A4A3ED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организация и ведение воинского учета</w:t>
            </w:r>
          </w:p>
        </w:tc>
        <w:tc>
          <w:tcPr>
            <w:tcW w:w="1071" w:type="dxa"/>
            <w:gridSpan w:val="2"/>
          </w:tcPr>
          <w:p w14:paraId="5D58DDE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A231A31"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8F3755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3EEA5BD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Результаты ревизий и проверок вышестоящих, контролирующих и надзорных органов</w:t>
            </w:r>
          </w:p>
        </w:tc>
        <w:tc>
          <w:tcPr>
            <w:tcW w:w="1984" w:type="dxa"/>
            <w:gridSpan w:val="4"/>
            <w:tcBorders>
              <w:left w:val="single" w:sz="4" w:space="0" w:color="auto"/>
            </w:tcBorders>
          </w:tcPr>
          <w:p w14:paraId="3FD2D00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584675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Замечания отсутствуют - однократные (1 или 2) несущественные замечания</w:t>
            </w:r>
          </w:p>
        </w:tc>
        <w:tc>
          <w:tcPr>
            <w:tcW w:w="1071" w:type="dxa"/>
            <w:gridSpan w:val="2"/>
          </w:tcPr>
          <w:p w14:paraId="137DBF5D"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6B3BDD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0FB0A79D"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071AF56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составлении статистической отчетности</w:t>
            </w:r>
          </w:p>
        </w:tc>
        <w:tc>
          <w:tcPr>
            <w:tcW w:w="1984" w:type="dxa"/>
            <w:gridSpan w:val="4"/>
            <w:tcBorders>
              <w:left w:val="single" w:sz="4" w:space="0" w:color="auto"/>
            </w:tcBorders>
          </w:tcPr>
          <w:p w14:paraId="304508D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 ежеквартально</w:t>
            </w:r>
          </w:p>
        </w:tc>
        <w:tc>
          <w:tcPr>
            <w:tcW w:w="2552" w:type="dxa"/>
          </w:tcPr>
          <w:p w14:paraId="6371288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Предоставление в установленные сроки</w:t>
            </w:r>
          </w:p>
        </w:tc>
        <w:tc>
          <w:tcPr>
            <w:tcW w:w="1071" w:type="dxa"/>
            <w:gridSpan w:val="2"/>
          </w:tcPr>
          <w:p w14:paraId="072D7A2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21796198"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68880B7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Borders>
              <w:top w:val="single" w:sz="4" w:space="0" w:color="auto"/>
              <w:left w:val="single" w:sz="4" w:space="0" w:color="auto"/>
              <w:bottom w:val="single" w:sz="4" w:space="0" w:color="auto"/>
              <w:right w:val="single" w:sz="4" w:space="0" w:color="auto"/>
            </w:tcBorders>
          </w:tcPr>
          <w:p w14:paraId="462C02E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222F02BB"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8A1C4B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14:paraId="010522D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Создание в учреждении единых требований к оформлению документов, системы документооборота</w:t>
            </w:r>
          </w:p>
        </w:tc>
        <w:tc>
          <w:tcPr>
            <w:tcW w:w="1984" w:type="dxa"/>
            <w:gridSpan w:val="4"/>
            <w:tcBorders>
              <w:left w:val="single" w:sz="4" w:space="0" w:color="auto"/>
            </w:tcBorders>
          </w:tcPr>
          <w:p w14:paraId="3D162A9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166D655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регламентов по созданию внутренних документов</w:t>
            </w:r>
          </w:p>
        </w:tc>
        <w:tc>
          <w:tcPr>
            <w:tcW w:w="1071" w:type="dxa"/>
            <w:gridSpan w:val="2"/>
          </w:tcPr>
          <w:p w14:paraId="7DD652A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C5CC593"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00887CD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0F2A848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морально-этических норм</w:t>
            </w:r>
          </w:p>
        </w:tc>
        <w:tc>
          <w:tcPr>
            <w:tcW w:w="1984" w:type="dxa"/>
            <w:gridSpan w:val="4"/>
            <w:vMerge w:val="restart"/>
            <w:tcBorders>
              <w:left w:val="single" w:sz="4" w:space="0" w:color="auto"/>
            </w:tcBorders>
          </w:tcPr>
          <w:p w14:paraId="6D2ACD8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1E1C09B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жалоб</w:t>
            </w:r>
          </w:p>
        </w:tc>
        <w:tc>
          <w:tcPr>
            <w:tcW w:w="1071" w:type="dxa"/>
            <w:gridSpan w:val="2"/>
          </w:tcPr>
          <w:p w14:paraId="34AD03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E79BA4C"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E147D0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330D73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261A75A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0216DE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жалоб</w:t>
            </w:r>
          </w:p>
        </w:tc>
        <w:tc>
          <w:tcPr>
            <w:tcW w:w="1071" w:type="dxa"/>
            <w:gridSpan w:val="2"/>
          </w:tcPr>
          <w:p w14:paraId="7D81FAA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0F30B995"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1EECE98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01C7938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Владение специализированными информационными программами, использование информационных систем</w:t>
            </w:r>
          </w:p>
        </w:tc>
        <w:tc>
          <w:tcPr>
            <w:tcW w:w="1984" w:type="dxa"/>
            <w:gridSpan w:val="4"/>
            <w:vMerge w:val="restart"/>
            <w:tcBorders>
              <w:left w:val="single" w:sz="4" w:space="0" w:color="auto"/>
            </w:tcBorders>
          </w:tcPr>
          <w:p w14:paraId="607326F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CAB914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Свободное владение всеми необходимыми программными продуктами;</w:t>
            </w:r>
          </w:p>
        </w:tc>
        <w:tc>
          <w:tcPr>
            <w:tcW w:w="1071" w:type="dxa"/>
            <w:gridSpan w:val="2"/>
          </w:tcPr>
          <w:p w14:paraId="1CF21C3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64A6AC8"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5B4C2F9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14C9AE7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1837989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7E5FF5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свободное владение, но ограниченным перечнем программных продуктов</w:t>
            </w:r>
          </w:p>
        </w:tc>
        <w:tc>
          <w:tcPr>
            <w:tcW w:w="1071" w:type="dxa"/>
            <w:gridSpan w:val="2"/>
          </w:tcPr>
          <w:p w14:paraId="3D81C40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BABEB4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5FEF488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79BD72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требований правил внутреннего трудового распорядка, норм противопожарной безопасности и охраны труда</w:t>
            </w:r>
          </w:p>
        </w:tc>
        <w:tc>
          <w:tcPr>
            <w:tcW w:w="1984" w:type="dxa"/>
            <w:gridSpan w:val="4"/>
            <w:vMerge w:val="restart"/>
            <w:tcBorders>
              <w:left w:val="single" w:sz="4" w:space="0" w:color="auto"/>
            </w:tcBorders>
          </w:tcPr>
          <w:p w14:paraId="73DE791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38D7F9B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Правила соблюдаются полностью, нет замечаний;</w:t>
            </w:r>
          </w:p>
        </w:tc>
        <w:tc>
          <w:tcPr>
            <w:tcW w:w="1071" w:type="dxa"/>
            <w:gridSpan w:val="2"/>
          </w:tcPr>
          <w:p w14:paraId="5093A84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5E4F46AA"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1D6F1A0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4A4660B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08F88AE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41F635A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однократные (1 или 2) несущественные замечания</w:t>
            </w:r>
          </w:p>
        </w:tc>
        <w:tc>
          <w:tcPr>
            <w:tcW w:w="1071" w:type="dxa"/>
            <w:gridSpan w:val="2"/>
          </w:tcPr>
          <w:p w14:paraId="1D764C0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0F1C929C"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2256C259"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756A9AF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Повышение квалификации</w:t>
            </w:r>
          </w:p>
        </w:tc>
        <w:tc>
          <w:tcPr>
            <w:tcW w:w="1984" w:type="dxa"/>
            <w:gridSpan w:val="4"/>
            <w:vMerge w:val="restart"/>
            <w:tcBorders>
              <w:left w:val="single" w:sz="4" w:space="0" w:color="auto"/>
            </w:tcBorders>
          </w:tcPr>
          <w:p w14:paraId="15C7A5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Ежеквартально</w:t>
            </w:r>
          </w:p>
        </w:tc>
        <w:tc>
          <w:tcPr>
            <w:tcW w:w="2552" w:type="dxa"/>
          </w:tcPr>
          <w:p w14:paraId="2734ADB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Количество документов, подтверждающих участие в образовательных программах, мероприятиях - семинар, конференция, курсы</w:t>
            </w:r>
          </w:p>
        </w:tc>
        <w:tc>
          <w:tcPr>
            <w:tcW w:w="1071" w:type="dxa"/>
            <w:gridSpan w:val="2"/>
          </w:tcPr>
          <w:p w14:paraId="2AF835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5B02C6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563111EF"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3389DE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4B2BDA8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6C6B714A"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1071" w:type="dxa"/>
            <w:gridSpan w:val="2"/>
          </w:tcPr>
          <w:p w14:paraId="70E61493"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50</w:t>
            </w:r>
          </w:p>
        </w:tc>
      </w:tr>
      <w:tr w:rsidR="00153144" w:rsidRPr="000138BC" w14:paraId="37F3C6ED"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12A580D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724D25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14B4E32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7A7BBC0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свыше 1</w:t>
            </w:r>
          </w:p>
        </w:tc>
        <w:tc>
          <w:tcPr>
            <w:tcW w:w="1071" w:type="dxa"/>
            <w:gridSpan w:val="2"/>
          </w:tcPr>
          <w:p w14:paraId="77E8C5A8"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2DD942F" w14:textId="77777777" w:rsidTr="00F33AD2">
        <w:trPr>
          <w:jc w:val="center"/>
        </w:trPr>
        <w:tc>
          <w:tcPr>
            <w:tcW w:w="1994" w:type="dxa"/>
            <w:vMerge w:val="restart"/>
            <w:tcBorders>
              <w:top w:val="single" w:sz="4" w:space="0" w:color="auto"/>
              <w:left w:val="single" w:sz="4" w:space="0" w:color="auto"/>
              <w:bottom w:val="single" w:sz="4" w:space="0" w:color="auto"/>
              <w:right w:val="single" w:sz="4" w:space="0" w:color="auto"/>
            </w:tcBorders>
          </w:tcPr>
          <w:p w14:paraId="1E23468B" w14:textId="77777777" w:rsidR="00153144" w:rsidRPr="000138BC" w:rsidRDefault="00153144" w:rsidP="00BE5288">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Уборщик производственных помещений, уборщик служебных помещений, уборщик территории, дворник</w:t>
            </w:r>
          </w:p>
        </w:tc>
        <w:tc>
          <w:tcPr>
            <w:tcW w:w="7734" w:type="dxa"/>
            <w:gridSpan w:val="8"/>
            <w:tcBorders>
              <w:top w:val="single" w:sz="4" w:space="0" w:color="auto"/>
              <w:left w:val="single" w:sz="4" w:space="0" w:color="auto"/>
              <w:bottom w:val="single" w:sz="4" w:space="0" w:color="auto"/>
              <w:right w:val="single" w:sz="4" w:space="0" w:color="auto"/>
            </w:tcBorders>
          </w:tcPr>
          <w:p w14:paraId="4A56112C"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важность выполняемой работы, степень самостоятельности и ответственности при выполнении поставленных задач</w:t>
            </w:r>
          </w:p>
        </w:tc>
      </w:tr>
      <w:tr w:rsidR="00153144" w:rsidRPr="000138BC" w14:paraId="469F64EB"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698AA8B0"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07764B1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требований техники безопасности, пожарной безопасности и охраны труда</w:t>
            </w:r>
          </w:p>
        </w:tc>
        <w:tc>
          <w:tcPr>
            <w:tcW w:w="1984" w:type="dxa"/>
            <w:gridSpan w:val="4"/>
            <w:vMerge w:val="restart"/>
            <w:tcBorders>
              <w:left w:val="single" w:sz="4" w:space="0" w:color="auto"/>
            </w:tcBorders>
          </w:tcPr>
          <w:p w14:paraId="602AB0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60D2678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отсутствию зафиксированных нарушений</w:t>
            </w:r>
          </w:p>
        </w:tc>
        <w:tc>
          <w:tcPr>
            <w:tcW w:w="851" w:type="dxa"/>
          </w:tcPr>
          <w:p w14:paraId="02DBD5A2"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B7D8D80"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6BEF66A2"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5A414ED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167A367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698955F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нарушений</w:t>
            </w:r>
          </w:p>
        </w:tc>
        <w:tc>
          <w:tcPr>
            <w:tcW w:w="851" w:type="dxa"/>
          </w:tcPr>
          <w:p w14:paraId="54B2D40B"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BE8EBBC"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4AAA49B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01DB69D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Уборка особо загрязненных помещений (после ремонта, отделочных или малярных работ)</w:t>
            </w:r>
          </w:p>
        </w:tc>
        <w:tc>
          <w:tcPr>
            <w:tcW w:w="1984" w:type="dxa"/>
            <w:gridSpan w:val="4"/>
            <w:vMerge w:val="restart"/>
            <w:tcBorders>
              <w:left w:val="single" w:sz="4" w:space="0" w:color="auto"/>
            </w:tcBorders>
          </w:tcPr>
          <w:p w14:paraId="597948C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1CEAFA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Оперативность</w:t>
            </w:r>
          </w:p>
        </w:tc>
        <w:tc>
          <w:tcPr>
            <w:tcW w:w="851" w:type="dxa"/>
          </w:tcPr>
          <w:p w14:paraId="7DA8484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4ACBC14"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71A86A8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650BB81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0DA194A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0ACFDB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c>
          <w:tcPr>
            <w:tcW w:w="851" w:type="dxa"/>
          </w:tcPr>
          <w:p w14:paraId="63295B9F"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EA5BC17"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1B8128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7DAB6E8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Содержание территории организации в соответствии с санитарными нормами</w:t>
            </w:r>
          </w:p>
        </w:tc>
        <w:tc>
          <w:tcPr>
            <w:tcW w:w="1984" w:type="dxa"/>
            <w:gridSpan w:val="4"/>
            <w:vMerge w:val="restart"/>
            <w:tcBorders>
              <w:left w:val="single" w:sz="4" w:space="0" w:color="auto"/>
            </w:tcBorders>
          </w:tcPr>
          <w:p w14:paraId="34BD093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53165AE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851" w:type="dxa"/>
          </w:tcPr>
          <w:p w14:paraId="1BAAB3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71D702C1"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372DC1C8"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tcPr>
          <w:p w14:paraId="716FE0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Borders>
              <w:left w:val="single" w:sz="4" w:space="0" w:color="auto"/>
            </w:tcBorders>
          </w:tcPr>
          <w:p w14:paraId="6BF9473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552CF90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851" w:type="dxa"/>
          </w:tcPr>
          <w:p w14:paraId="395AF789"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65C9758F" w14:textId="77777777" w:rsidTr="00F33AD2">
        <w:trPr>
          <w:jc w:val="center"/>
        </w:trPr>
        <w:tc>
          <w:tcPr>
            <w:tcW w:w="1994" w:type="dxa"/>
            <w:vMerge/>
            <w:tcBorders>
              <w:top w:val="single" w:sz="4" w:space="0" w:color="auto"/>
              <w:left w:val="single" w:sz="4" w:space="0" w:color="auto"/>
              <w:bottom w:val="single" w:sz="4" w:space="0" w:color="auto"/>
              <w:right w:val="single" w:sz="4" w:space="0" w:color="auto"/>
            </w:tcBorders>
          </w:tcPr>
          <w:p w14:paraId="6091AAF6"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Borders>
              <w:top w:val="single" w:sz="4" w:space="0" w:color="auto"/>
              <w:left w:val="single" w:sz="4" w:space="0" w:color="auto"/>
              <w:bottom w:val="single" w:sz="4" w:space="0" w:color="auto"/>
              <w:right w:val="single" w:sz="4" w:space="0" w:color="auto"/>
            </w:tcBorders>
          </w:tcPr>
          <w:p w14:paraId="4F587B2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сохранности хозяйственного инвентаря</w:t>
            </w:r>
          </w:p>
        </w:tc>
        <w:tc>
          <w:tcPr>
            <w:tcW w:w="1984" w:type="dxa"/>
            <w:gridSpan w:val="4"/>
            <w:vMerge w:val="restart"/>
            <w:tcBorders>
              <w:left w:val="single" w:sz="4" w:space="0" w:color="auto"/>
            </w:tcBorders>
          </w:tcPr>
          <w:p w14:paraId="1079749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1E7999A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851" w:type="dxa"/>
          </w:tcPr>
          <w:p w14:paraId="3A0826E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F68233D" w14:textId="77777777" w:rsidTr="00F33AD2">
        <w:trPr>
          <w:jc w:val="center"/>
        </w:trPr>
        <w:tc>
          <w:tcPr>
            <w:tcW w:w="1994" w:type="dxa"/>
            <w:vMerge/>
            <w:tcBorders>
              <w:top w:val="single" w:sz="4" w:space="0" w:color="auto"/>
            </w:tcBorders>
          </w:tcPr>
          <w:p w14:paraId="7CAFE2A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Borders>
              <w:top w:val="single" w:sz="4" w:space="0" w:color="auto"/>
            </w:tcBorders>
          </w:tcPr>
          <w:p w14:paraId="0296727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60B109D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02D2ED60"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851" w:type="dxa"/>
          </w:tcPr>
          <w:p w14:paraId="70E940C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BDDBEE9" w14:textId="77777777" w:rsidTr="00F33AD2">
        <w:trPr>
          <w:jc w:val="center"/>
        </w:trPr>
        <w:tc>
          <w:tcPr>
            <w:tcW w:w="1994" w:type="dxa"/>
            <w:vMerge/>
          </w:tcPr>
          <w:p w14:paraId="191CA411"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7ACEEFE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Оперативность выполнения профессиональной деятельности и разовых поручений</w:t>
            </w:r>
          </w:p>
        </w:tc>
        <w:tc>
          <w:tcPr>
            <w:tcW w:w="1984" w:type="dxa"/>
            <w:gridSpan w:val="4"/>
            <w:vMerge w:val="restart"/>
          </w:tcPr>
          <w:p w14:paraId="6FD62E9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06C5F6D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851" w:type="dxa"/>
          </w:tcPr>
          <w:p w14:paraId="739BD23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495ECB2E" w14:textId="77777777" w:rsidTr="00F33AD2">
        <w:trPr>
          <w:jc w:val="center"/>
        </w:trPr>
        <w:tc>
          <w:tcPr>
            <w:tcW w:w="1994" w:type="dxa"/>
            <w:vMerge/>
          </w:tcPr>
          <w:p w14:paraId="44F1CC9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0B42451A"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861A9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25A3D5B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851" w:type="dxa"/>
          </w:tcPr>
          <w:p w14:paraId="194A1044"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1486DA0D" w14:textId="77777777" w:rsidTr="00F33AD2">
        <w:trPr>
          <w:jc w:val="center"/>
        </w:trPr>
        <w:tc>
          <w:tcPr>
            <w:tcW w:w="1994" w:type="dxa"/>
            <w:vMerge/>
          </w:tcPr>
          <w:p w14:paraId="54A592A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6EF8F76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правил внутреннего распорядка</w:t>
            </w:r>
          </w:p>
        </w:tc>
        <w:tc>
          <w:tcPr>
            <w:tcW w:w="1984" w:type="dxa"/>
            <w:gridSpan w:val="4"/>
            <w:vMerge w:val="restart"/>
          </w:tcPr>
          <w:p w14:paraId="6038DEB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00C6309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851" w:type="dxa"/>
          </w:tcPr>
          <w:p w14:paraId="4E43A7B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3DBBFF93" w14:textId="77777777" w:rsidTr="00F33AD2">
        <w:trPr>
          <w:jc w:val="center"/>
        </w:trPr>
        <w:tc>
          <w:tcPr>
            <w:tcW w:w="1994" w:type="dxa"/>
            <w:vMerge/>
          </w:tcPr>
          <w:p w14:paraId="1467E23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705F1C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0BE3614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2D1747D8"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851" w:type="dxa"/>
          </w:tcPr>
          <w:p w14:paraId="712BF0A6"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C38E4F1" w14:textId="77777777" w:rsidTr="00F33AD2">
        <w:trPr>
          <w:jc w:val="center"/>
        </w:trPr>
        <w:tc>
          <w:tcPr>
            <w:tcW w:w="1994" w:type="dxa"/>
            <w:vMerge/>
          </w:tcPr>
          <w:p w14:paraId="70487A3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val="restart"/>
          </w:tcPr>
          <w:p w14:paraId="2784E18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работ по благоустройству и озеленению территории учреждения</w:t>
            </w:r>
          </w:p>
        </w:tc>
        <w:tc>
          <w:tcPr>
            <w:tcW w:w="1984" w:type="dxa"/>
            <w:gridSpan w:val="4"/>
            <w:vMerge w:val="restart"/>
          </w:tcPr>
          <w:p w14:paraId="2FCCBA35"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772" w:type="dxa"/>
            <w:gridSpan w:val="2"/>
          </w:tcPr>
          <w:p w14:paraId="5C1045A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851" w:type="dxa"/>
          </w:tcPr>
          <w:p w14:paraId="774C7B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1EA499E0" w14:textId="77777777" w:rsidTr="00F33AD2">
        <w:trPr>
          <w:jc w:val="center"/>
        </w:trPr>
        <w:tc>
          <w:tcPr>
            <w:tcW w:w="1994" w:type="dxa"/>
            <w:vMerge/>
          </w:tcPr>
          <w:p w14:paraId="3DB3BD9A"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127" w:type="dxa"/>
            <w:vMerge/>
          </w:tcPr>
          <w:p w14:paraId="337DA4C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984" w:type="dxa"/>
            <w:gridSpan w:val="4"/>
            <w:vMerge/>
          </w:tcPr>
          <w:p w14:paraId="7627F68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772" w:type="dxa"/>
            <w:gridSpan w:val="2"/>
          </w:tcPr>
          <w:p w14:paraId="7628AF3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851" w:type="dxa"/>
          </w:tcPr>
          <w:p w14:paraId="11D7CB72"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420533B8" w14:textId="77777777" w:rsidTr="00F33AD2">
        <w:trPr>
          <w:jc w:val="center"/>
        </w:trPr>
        <w:tc>
          <w:tcPr>
            <w:tcW w:w="1994" w:type="dxa"/>
            <w:vMerge/>
          </w:tcPr>
          <w:p w14:paraId="2BAFE877"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7734" w:type="dxa"/>
            <w:gridSpan w:val="8"/>
          </w:tcPr>
          <w:p w14:paraId="1675D8A7"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Выплата за качество выполняемых работ</w:t>
            </w:r>
          </w:p>
        </w:tc>
      </w:tr>
      <w:tr w:rsidR="00153144" w:rsidRPr="000138BC" w14:paraId="78FFC12D" w14:textId="77777777" w:rsidTr="00F33AD2">
        <w:trPr>
          <w:jc w:val="center"/>
        </w:trPr>
        <w:tc>
          <w:tcPr>
            <w:tcW w:w="1994" w:type="dxa"/>
            <w:vMerge/>
          </w:tcPr>
          <w:p w14:paraId="5C9DE465"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347" w:type="dxa"/>
            <w:gridSpan w:val="3"/>
            <w:vMerge w:val="restart"/>
          </w:tcPr>
          <w:p w14:paraId="304FECA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квалифицированное выполнение приказов, распоряжений и поручений руководства</w:t>
            </w:r>
          </w:p>
        </w:tc>
        <w:tc>
          <w:tcPr>
            <w:tcW w:w="1764" w:type="dxa"/>
            <w:gridSpan w:val="2"/>
            <w:vMerge w:val="restart"/>
          </w:tcPr>
          <w:p w14:paraId="0535B296"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7810CCA7"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обоснованных зафиксированных замечаний</w:t>
            </w:r>
          </w:p>
        </w:tc>
        <w:tc>
          <w:tcPr>
            <w:tcW w:w="1071" w:type="dxa"/>
            <w:gridSpan w:val="2"/>
          </w:tcPr>
          <w:p w14:paraId="37880A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DA19AAE" w14:textId="77777777" w:rsidTr="00F33AD2">
        <w:trPr>
          <w:jc w:val="center"/>
        </w:trPr>
        <w:tc>
          <w:tcPr>
            <w:tcW w:w="1994" w:type="dxa"/>
            <w:vMerge/>
          </w:tcPr>
          <w:p w14:paraId="06A2C4B3"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347" w:type="dxa"/>
            <w:gridSpan w:val="3"/>
            <w:vMerge/>
          </w:tcPr>
          <w:p w14:paraId="2D60C97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764" w:type="dxa"/>
            <w:gridSpan w:val="2"/>
            <w:vMerge/>
          </w:tcPr>
          <w:p w14:paraId="751E9EA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32B9F34B"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22B750C0"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330AA5EF" w14:textId="77777777" w:rsidTr="00F33AD2">
        <w:trPr>
          <w:jc w:val="center"/>
        </w:trPr>
        <w:tc>
          <w:tcPr>
            <w:tcW w:w="1994" w:type="dxa"/>
            <w:vMerge/>
          </w:tcPr>
          <w:p w14:paraId="6BB8099B"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347" w:type="dxa"/>
            <w:gridSpan w:val="3"/>
            <w:vMerge w:val="restart"/>
          </w:tcPr>
          <w:p w14:paraId="0E557E04"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 к деятельности сотрудника</w:t>
            </w:r>
          </w:p>
        </w:tc>
        <w:tc>
          <w:tcPr>
            <w:tcW w:w="1764" w:type="dxa"/>
            <w:gridSpan w:val="2"/>
            <w:vMerge w:val="restart"/>
          </w:tcPr>
          <w:p w14:paraId="00D018E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A58FBC9"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факту отсутствия зафиксированных в журнале учета работ обоснованных замечаний и жалоб</w:t>
            </w:r>
          </w:p>
        </w:tc>
        <w:tc>
          <w:tcPr>
            <w:tcW w:w="1071" w:type="dxa"/>
            <w:gridSpan w:val="2"/>
          </w:tcPr>
          <w:p w14:paraId="52C036FF"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r>
      <w:tr w:rsidR="00153144" w:rsidRPr="000138BC" w14:paraId="63C5A08D" w14:textId="77777777" w:rsidTr="00F33AD2">
        <w:trPr>
          <w:jc w:val="center"/>
        </w:trPr>
        <w:tc>
          <w:tcPr>
            <w:tcW w:w="1994" w:type="dxa"/>
            <w:vMerge/>
          </w:tcPr>
          <w:p w14:paraId="3A8C9EBC"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347" w:type="dxa"/>
            <w:gridSpan w:val="3"/>
            <w:vMerge/>
          </w:tcPr>
          <w:p w14:paraId="3FB27521"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1764" w:type="dxa"/>
            <w:gridSpan w:val="2"/>
            <w:vMerge/>
          </w:tcPr>
          <w:p w14:paraId="3C443CDE"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p>
        </w:tc>
        <w:tc>
          <w:tcPr>
            <w:tcW w:w="2552" w:type="dxa"/>
          </w:tcPr>
          <w:p w14:paraId="20DFEE3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0 замечаний, жалоб</w:t>
            </w:r>
          </w:p>
        </w:tc>
        <w:tc>
          <w:tcPr>
            <w:tcW w:w="1071" w:type="dxa"/>
            <w:gridSpan w:val="2"/>
          </w:tcPr>
          <w:p w14:paraId="49C3489E"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r w:rsidR="00153144" w:rsidRPr="000138BC" w14:paraId="735376CC" w14:textId="77777777" w:rsidTr="00F33AD2">
        <w:trPr>
          <w:jc w:val="center"/>
        </w:trPr>
        <w:tc>
          <w:tcPr>
            <w:tcW w:w="1994" w:type="dxa"/>
            <w:vMerge/>
          </w:tcPr>
          <w:p w14:paraId="2FAD222E" w14:textId="77777777" w:rsidR="00153144" w:rsidRPr="000138BC" w:rsidRDefault="00153144" w:rsidP="00CF21EC">
            <w:pPr>
              <w:widowControl w:val="0"/>
              <w:autoSpaceDE w:val="0"/>
              <w:autoSpaceDN w:val="0"/>
              <w:spacing w:after="0" w:line="240" w:lineRule="auto"/>
              <w:ind w:right="930"/>
              <w:rPr>
                <w:rFonts w:ascii="Times New Roman" w:eastAsia="Times New Roman" w:hAnsi="Times New Roman"/>
                <w:sz w:val="24"/>
                <w:szCs w:val="24"/>
                <w:lang w:eastAsia="ru-RU"/>
              </w:rPr>
            </w:pPr>
          </w:p>
        </w:tc>
        <w:tc>
          <w:tcPr>
            <w:tcW w:w="2347" w:type="dxa"/>
            <w:gridSpan w:val="3"/>
          </w:tcPr>
          <w:p w14:paraId="20051A33"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Обеспечение сохранности хозяйственного инвентаря</w:t>
            </w:r>
          </w:p>
        </w:tc>
        <w:tc>
          <w:tcPr>
            <w:tcW w:w="1764" w:type="dxa"/>
            <w:gridSpan w:val="2"/>
          </w:tcPr>
          <w:p w14:paraId="7ECAE80C"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Ежемесячно</w:t>
            </w:r>
          </w:p>
        </w:tc>
        <w:tc>
          <w:tcPr>
            <w:tcW w:w="2552" w:type="dxa"/>
          </w:tcPr>
          <w:p w14:paraId="4935062D" w14:textId="77777777" w:rsidR="00153144" w:rsidRPr="000138BC" w:rsidRDefault="00153144" w:rsidP="00CF21EC">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Оценивается по отсутствию фактов утраты хозяйственного инвентаря</w:t>
            </w:r>
          </w:p>
        </w:tc>
        <w:tc>
          <w:tcPr>
            <w:tcW w:w="1071" w:type="dxa"/>
            <w:gridSpan w:val="2"/>
          </w:tcPr>
          <w:p w14:paraId="123AC2E5" w14:textId="77777777" w:rsidR="00153144" w:rsidRPr="000138BC" w:rsidRDefault="00153144" w:rsidP="00CF21EC">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100</w:t>
            </w:r>
          </w:p>
        </w:tc>
      </w:tr>
    </w:tbl>
    <w:p w14:paraId="6401655F" w14:textId="77777777" w:rsidR="009A0037" w:rsidRPr="00BD60FE" w:rsidRDefault="009A0037" w:rsidP="009A0037">
      <w:pPr>
        <w:pStyle w:val="ConsPlusNormal"/>
        <w:jc w:val="both"/>
        <w:rPr>
          <w:rFonts w:ascii="Times New Roman" w:hAnsi="Times New Roman" w:cs="Times New Roman"/>
          <w:sz w:val="28"/>
          <w:szCs w:val="28"/>
        </w:rPr>
      </w:pPr>
    </w:p>
    <w:p w14:paraId="249AD1B1" w14:textId="13DAE7D7" w:rsidR="004C4500" w:rsidRPr="00BD60FE" w:rsidRDefault="004C4500" w:rsidP="004C4500">
      <w:pPr>
        <w:pStyle w:val="ConsPlusNormal"/>
        <w:spacing w:before="240"/>
        <w:ind w:firstLine="0"/>
        <w:rPr>
          <w:rFonts w:ascii="Times New Roman" w:hAnsi="Times New Roman" w:cs="Times New Roman"/>
          <w:sz w:val="28"/>
          <w:szCs w:val="28"/>
        </w:rPr>
      </w:pPr>
    </w:p>
    <w:p w14:paraId="626B4785" w14:textId="77777777" w:rsidR="004C4500" w:rsidRPr="00BD60FE" w:rsidRDefault="004C4500" w:rsidP="009A0037">
      <w:pPr>
        <w:pStyle w:val="ConsPlusNormal"/>
        <w:jc w:val="both"/>
        <w:rPr>
          <w:rFonts w:ascii="Times New Roman" w:hAnsi="Times New Roman" w:cs="Times New Roman"/>
          <w:sz w:val="28"/>
          <w:szCs w:val="28"/>
        </w:rPr>
      </w:pPr>
    </w:p>
    <w:p w14:paraId="750B684A" w14:textId="77777777" w:rsidR="009A0037" w:rsidRPr="00F33AD2" w:rsidRDefault="00F06A8F" w:rsidP="009A0037">
      <w:pPr>
        <w:pStyle w:val="ConsPlusNormal"/>
        <w:jc w:val="right"/>
        <w:outlineLvl w:val="1"/>
        <w:rPr>
          <w:rFonts w:ascii="Times New Roman" w:hAnsi="Times New Roman" w:cs="Times New Roman"/>
          <w:sz w:val="28"/>
          <w:szCs w:val="28"/>
        </w:rPr>
      </w:pPr>
      <w:r w:rsidRPr="00F33AD2">
        <w:rPr>
          <w:rFonts w:ascii="Times New Roman" w:hAnsi="Times New Roman" w:cs="Times New Roman"/>
          <w:sz w:val="28"/>
          <w:szCs w:val="28"/>
        </w:rPr>
        <w:lastRenderedPageBreak/>
        <w:t>П</w:t>
      </w:r>
      <w:r w:rsidR="009A0037" w:rsidRPr="00F33AD2">
        <w:rPr>
          <w:rFonts w:ascii="Times New Roman" w:hAnsi="Times New Roman" w:cs="Times New Roman"/>
          <w:sz w:val="28"/>
          <w:szCs w:val="28"/>
        </w:rPr>
        <w:t xml:space="preserve">риложение </w:t>
      </w:r>
      <w:r w:rsidR="004A7B34" w:rsidRPr="00F33AD2">
        <w:rPr>
          <w:rFonts w:ascii="Times New Roman" w:hAnsi="Times New Roman" w:cs="Times New Roman"/>
          <w:sz w:val="28"/>
          <w:szCs w:val="28"/>
        </w:rPr>
        <w:t>№</w:t>
      </w:r>
      <w:r w:rsidR="009A0037" w:rsidRPr="00F33AD2">
        <w:rPr>
          <w:rFonts w:ascii="Times New Roman" w:hAnsi="Times New Roman" w:cs="Times New Roman"/>
          <w:sz w:val="28"/>
          <w:szCs w:val="28"/>
        </w:rPr>
        <w:t xml:space="preserve"> 3</w:t>
      </w:r>
    </w:p>
    <w:p w14:paraId="51ACD5CB"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к </w:t>
      </w:r>
      <w:r w:rsidR="00903FFB" w:rsidRPr="00F33AD2">
        <w:rPr>
          <w:rFonts w:ascii="Times New Roman" w:hAnsi="Times New Roman" w:cs="Times New Roman"/>
          <w:sz w:val="28"/>
          <w:szCs w:val="28"/>
        </w:rPr>
        <w:t>п</w:t>
      </w:r>
      <w:r w:rsidRPr="00F33AD2">
        <w:rPr>
          <w:rFonts w:ascii="Times New Roman" w:hAnsi="Times New Roman" w:cs="Times New Roman"/>
          <w:sz w:val="28"/>
          <w:szCs w:val="28"/>
        </w:rPr>
        <w:t>римерному положению</w:t>
      </w:r>
    </w:p>
    <w:p w14:paraId="6E92B0C6"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об оплате труда работников</w:t>
      </w:r>
    </w:p>
    <w:p w14:paraId="0C948894"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муниципальных учреждений</w:t>
      </w:r>
    </w:p>
    <w:p w14:paraId="394857EE"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дополнительного образования</w:t>
      </w:r>
    </w:p>
    <w:p w14:paraId="276207D9"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физкультурно-спортивной</w:t>
      </w:r>
    </w:p>
    <w:p w14:paraId="76D3E71F" w14:textId="77777777" w:rsidR="00385025" w:rsidRPr="00F33AD2" w:rsidRDefault="009A0037"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направленности </w:t>
      </w:r>
      <w:r w:rsidR="004A7B34" w:rsidRPr="00F33AD2">
        <w:rPr>
          <w:rFonts w:ascii="Times New Roman" w:hAnsi="Times New Roman" w:cs="Times New Roman"/>
          <w:sz w:val="28"/>
          <w:szCs w:val="28"/>
        </w:rPr>
        <w:t>Ачинского</w:t>
      </w:r>
    </w:p>
    <w:p w14:paraId="3A56818E" w14:textId="77777777" w:rsidR="004A7B34" w:rsidRPr="00F33AD2" w:rsidRDefault="004A7B34"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 муниципального округа</w:t>
      </w:r>
    </w:p>
    <w:p w14:paraId="23B4F0A4" w14:textId="77777777" w:rsidR="009A0037" w:rsidRPr="00BD60FE" w:rsidRDefault="009A0037" w:rsidP="009A0037">
      <w:pPr>
        <w:pStyle w:val="ConsPlusNormal"/>
        <w:jc w:val="both"/>
        <w:rPr>
          <w:rFonts w:ascii="Times New Roman" w:hAnsi="Times New Roman" w:cs="Times New Roman"/>
          <w:sz w:val="28"/>
          <w:szCs w:val="28"/>
        </w:rPr>
      </w:pPr>
    </w:p>
    <w:p w14:paraId="6F808510" w14:textId="77777777" w:rsidR="009A0037" w:rsidRPr="00724873" w:rsidRDefault="009A0037" w:rsidP="009A0037">
      <w:pPr>
        <w:pStyle w:val="ConsPlusTitle"/>
        <w:jc w:val="center"/>
        <w:rPr>
          <w:b w:val="0"/>
          <w:szCs w:val="28"/>
        </w:rPr>
      </w:pPr>
      <w:bookmarkStart w:id="7" w:name="P600"/>
      <w:bookmarkEnd w:id="7"/>
      <w:r w:rsidRPr="00724873">
        <w:rPr>
          <w:b w:val="0"/>
          <w:szCs w:val="28"/>
        </w:rPr>
        <w:t>П</w:t>
      </w:r>
      <w:r w:rsidR="004C4500" w:rsidRPr="00724873">
        <w:rPr>
          <w:b w:val="0"/>
          <w:szCs w:val="28"/>
        </w:rPr>
        <w:t>оказатели</w:t>
      </w:r>
    </w:p>
    <w:p w14:paraId="307DAD93" w14:textId="77777777" w:rsidR="004C4500" w:rsidRPr="00724873" w:rsidRDefault="004C4500" w:rsidP="009A0037">
      <w:pPr>
        <w:pStyle w:val="ConsPlusTitle"/>
        <w:jc w:val="center"/>
        <w:rPr>
          <w:b w:val="0"/>
          <w:szCs w:val="28"/>
        </w:rPr>
      </w:pPr>
      <w:r w:rsidRPr="00724873">
        <w:rPr>
          <w:b w:val="0"/>
          <w:szCs w:val="28"/>
        </w:rPr>
        <w:t>критерия оценки результативности и качества труда «Обеспечение высококачественной спортивной подготовки», размеры персональн</w:t>
      </w:r>
      <w:r w:rsidR="00F07565" w:rsidRPr="00724873">
        <w:rPr>
          <w:b w:val="0"/>
          <w:szCs w:val="28"/>
        </w:rPr>
        <w:t>о</w:t>
      </w:r>
      <w:r w:rsidRPr="00724873">
        <w:rPr>
          <w:b w:val="0"/>
          <w:szCs w:val="28"/>
        </w:rPr>
        <w:t>й выплаты за сложность, напряженность и особый режим работы</w:t>
      </w:r>
    </w:p>
    <w:p w14:paraId="6078B67E" w14:textId="77777777" w:rsidR="009A0037" w:rsidRPr="00724873" w:rsidRDefault="009A0037" w:rsidP="009A0037">
      <w:pPr>
        <w:pStyle w:val="ConsPlusNormal"/>
        <w:jc w:val="both"/>
        <w:rPr>
          <w:rFonts w:ascii="Times New Roman" w:hAnsi="Times New Roman" w:cs="Times New Roman"/>
          <w:sz w:val="28"/>
          <w:szCs w:val="28"/>
        </w:rPr>
      </w:pPr>
    </w:p>
    <w:p w14:paraId="11FDF4AA" w14:textId="77777777" w:rsidR="009A0037" w:rsidRPr="00724873" w:rsidRDefault="009A0037" w:rsidP="009A0037">
      <w:pPr>
        <w:pStyle w:val="ConsPlusTitle"/>
        <w:ind w:firstLine="540"/>
        <w:jc w:val="both"/>
        <w:outlineLvl w:val="2"/>
        <w:rPr>
          <w:b w:val="0"/>
          <w:szCs w:val="28"/>
        </w:rPr>
      </w:pPr>
      <w:r w:rsidRPr="00724873">
        <w:rPr>
          <w:b w:val="0"/>
          <w:szCs w:val="28"/>
        </w:rPr>
        <w:t xml:space="preserve">1. Показатели оценки результативности и качества труда </w:t>
      </w:r>
      <w:r w:rsidR="002123DD" w:rsidRPr="00724873">
        <w:rPr>
          <w:b w:val="0"/>
          <w:szCs w:val="28"/>
        </w:rPr>
        <w:t>«</w:t>
      </w:r>
      <w:r w:rsidRPr="00724873">
        <w:rPr>
          <w:b w:val="0"/>
          <w:szCs w:val="28"/>
        </w:rPr>
        <w:t>Обеспечение высококаче</w:t>
      </w:r>
      <w:r w:rsidR="004A7B34" w:rsidRPr="00724873">
        <w:rPr>
          <w:b w:val="0"/>
          <w:szCs w:val="28"/>
        </w:rPr>
        <w:t>ственной спортивной подготовки</w:t>
      </w:r>
      <w:r w:rsidR="002123DD" w:rsidRPr="00724873">
        <w:rPr>
          <w:b w:val="0"/>
          <w:szCs w:val="28"/>
        </w:rPr>
        <w:t>»</w:t>
      </w:r>
      <w:r w:rsidRPr="00724873">
        <w:rPr>
          <w:b w:val="0"/>
          <w:szCs w:val="28"/>
        </w:rPr>
        <w:t>:</w:t>
      </w:r>
    </w:p>
    <w:p w14:paraId="569FDF05" w14:textId="77777777" w:rsidR="009A0037" w:rsidRDefault="004A7B34" w:rsidP="00037E65">
      <w:pPr>
        <w:pStyle w:val="ConsPlusNormal"/>
        <w:ind w:firstLine="540"/>
        <w:jc w:val="both"/>
        <w:rPr>
          <w:rFonts w:ascii="Times New Roman" w:hAnsi="Times New Roman" w:cs="Times New Roman"/>
          <w:sz w:val="28"/>
          <w:szCs w:val="28"/>
        </w:rPr>
      </w:pPr>
      <w:r w:rsidRPr="00BD60FE">
        <w:rPr>
          <w:rFonts w:ascii="Times New Roman" w:hAnsi="Times New Roman" w:cs="Times New Roman"/>
          <w:sz w:val="28"/>
          <w:szCs w:val="28"/>
        </w:rPr>
        <w:t>*</w:t>
      </w:r>
      <w:r w:rsidR="009A0037" w:rsidRPr="00BD60FE">
        <w:rPr>
          <w:rFonts w:ascii="Times New Roman" w:hAnsi="Times New Roman" w:cs="Times New Roman"/>
          <w:sz w:val="28"/>
          <w:szCs w:val="28"/>
        </w:rPr>
        <w:t>Значения показателей в отношении каждого лица, проходящего спортивную подготовку, не суммируются, при этом учитывается значение показателя, имеющее наибольшее выражение.</w:t>
      </w:r>
    </w:p>
    <w:p w14:paraId="18F6C924" w14:textId="77777777" w:rsidR="00037E65" w:rsidRPr="00BD60FE" w:rsidRDefault="00037E65" w:rsidP="00037E65">
      <w:pPr>
        <w:pStyle w:val="ConsPlusNormal"/>
        <w:ind w:firstLine="540"/>
        <w:jc w:val="both"/>
        <w:rPr>
          <w:rFonts w:ascii="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64"/>
        <w:gridCol w:w="2738"/>
        <w:gridCol w:w="2859"/>
      </w:tblGrid>
      <w:tr w:rsidR="009A0037" w:rsidRPr="00BD60FE" w14:paraId="4F181094" w14:textId="77777777" w:rsidTr="00535254">
        <w:trPr>
          <w:jc w:val="center"/>
        </w:trPr>
        <w:tc>
          <w:tcPr>
            <w:tcW w:w="4139" w:type="dxa"/>
          </w:tcPr>
          <w:p w14:paraId="4E3BA4AC" w14:textId="77777777" w:rsidR="009A0037" w:rsidRPr="00F06A8F" w:rsidRDefault="009A0037" w:rsidP="00037E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Наименование показателя (тип (ранг) и территориальный уровень спортивного соревнования, физкультурного мероприятия)</w:t>
            </w:r>
          </w:p>
        </w:tc>
        <w:tc>
          <w:tcPr>
            <w:tcW w:w="2721" w:type="dxa"/>
          </w:tcPr>
          <w:p w14:paraId="61293CDD" w14:textId="77777777" w:rsidR="009A0037" w:rsidRPr="00F06A8F" w:rsidRDefault="009A0037" w:rsidP="00037E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Значение показателя (участие/спортивный результат (занятое место)</w:t>
            </w:r>
          </w:p>
        </w:tc>
        <w:tc>
          <w:tcPr>
            <w:tcW w:w="2841" w:type="dxa"/>
          </w:tcPr>
          <w:p w14:paraId="0610D716" w14:textId="77777777" w:rsidR="009A0037" w:rsidRPr="00F06A8F" w:rsidRDefault="009A0037" w:rsidP="00037E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Выражение значений показателей в целях расчета размера персональной выплаты</w:t>
            </w:r>
          </w:p>
        </w:tc>
      </w:tr>
      <w:tr w:rsidR="009A0037" w:rsidRPr="00BD60FE" w14:paraId="45B925F6" w14:textId="77777777" w:rsidTr="00535254">
        <w:trPr>
          <w:jc w:val="center"/>
        </w:trPr>
        <w:tc>
          <w:tcPr>
            <w:tcW w:w="4139" w:type="dxa"/>
          </w:tcPr>
          <w:p w14:paraId="6940D05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721" w:type="dxa"/>
          </w:tcPr>
          <w:p w14:paraId="7685538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73E2252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31AC3C86" w14:textId="77777777" w:rsidTr="00535254">
        <w:trPr>
          <w:jc w:val="center"/>
        </w:trPr>
        <w:tc>
          <w:tcPr>
            <w:tcW w:w="4139" w:type="dxa"/>
            <w:vMerge w:val="restart"/>
          </w:tcPr>
          <w:p w14:paraId="6AF21685" w14:textId="77777777" w:rsidR="009A0037" w:rsidRPr="00F06A8F" w:rsidRDefault="009A0037" w:rsidP="00E028A7">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Олимпийские игры, Паралимпийские, Сурдлимпийские игры</w:t>
            </w:r>
          </w:p>
        </w:tc>
        <w:tc>
          <w:tcPr>
            <w:tcW w:w="2721" w:type="dxa"/>
          </w:tcPr>
          <w:p w14:paraId="6456E97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7546A17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15</w:t>
            </w:r>
          </w:p>
        </w:tc>
      </w:tr>
      <w:tr w:rsidR="009A0037" w:rsidRPr="00BD60FE" w14:paraId="56A7911E" w14:textId="77777777" w:rsidTr="00535254">
        <w:trPr>
          <w:jc w:val="center"/>
        </w:trPr>
        <w:tc>
          <w:tcPr>
            <w:tcW w:w="4139" w:type="dxa"/>
            <w:vMerge/>
          </w:tcPr>
          <w:p w14:paraId="379ABDD1"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4670CC4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705A637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12</w:t>
            </w:r>
          </w:p>
        </w:tc>
      </w:tr>
      <w:tr w:rsidR="009A0037" w:rsidRPr="00BD60FE" w14:paraId="1F67FDC0" w14:textId="77777777" w:rsidTr="00535254">
        <w:trPr>
          <w:jc w:val="center"/>
        </w:trPr>
        <w:tc>
          <w:tcPr>
            <w:tcW w:w="4139" w:type="dxa"/>
            <w:vMerge/>
          </w:tcPr>
          <w:p w14:paraId="75771C83"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758DCE0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5C25562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11</w:t>
            </w:r>
          </w:p>
        </w:tc>
      </w:tr>
      <w:tr w:rsidR="009A0037" w:rsidRPr="00BD60FE" w14:paraId="15068E97" w14:textId="77777777" w:rsidTr="00535254">
        <w:trPr>
          <w:jc w:val="center"/>
        </w:trPr>
        <w:tc>
          <w:tcPr>
            <w:tcW w:w="4139" w:type="dxa"/>
            <w:vMerge/>
          </w:tcPr>
          <w:p w14:paraId="737E7CD3"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56878ED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c>
          <w:tcPr>
            <w:tcW w:w="2841" w:type="dxa"/>
          </w:tcPr>
          <w:p w14:paraId="297F55A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10</w:t>
            </w:r>
          </w:p>
        </w:tc>
      </w:tr>
      <w:tr w:rsidR="009A0037" w:rsidRPr="00BD60FE" w14:paraId="19C130C7" w14:textId="77777777" w:rsidTr="00535254">
        <w:trPr>
          <w:jc w:val="center"/>
        </w:trPr>
        <w:tc>
          <w:tcPr>
            <w:tcW w:w="4139" w:type="dxa"/>
            <w:vMerge/>
          </w:tcPr>
          <w:p w14:paraId="3798E7EF"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000694B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c>
          <w:tcPr>
            <w:tcW w:w="2841" w:type="dxa"/>
          </w:tcPr>
          <w:p w14:paraId="17830E1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9</w:t>
            </w:r>
          </w:p>
        </w:tc>
      </w:tr>
      <w:tr w:rsidR="009A0037" w:rsidRPr="00BD60FE" w14:paraId="786964E6" w14:textId="77777777" w:rsidTr="00535254">
        <w:trPr>
          <w:jc w:val="center"/>
        </w:trPr>
        <w:tc>
          <w:tcPr>
            <w:tcW w:w="4139" w:type="dxa"/>
            <w:vMerge/>
          </w:tcPr>
          <w:p w14:paraId="2378F2F1"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720CD51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c>
          <w:tcPr>
            <w:tcW w:w="2841" w:type="dxa"/>
          </w:tcPr>
          <w:p w14:paraId="7158D82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p>
        </w:tc>
      </w:tr>
      <w:tr w:rsidR="009A0037" w:rsidRPr="00BD60FE" w14:paraId="7AC14266" w14:textId="77777777" w:rsidTr="00535254">
        <w:trPr>
          <w:jc w:val="center"/>
        </w:trPr>
        <w:tc>
          <w:tcPr>
            <w:tcW w:w="4139" w:type="dxa"/>
            <w:vMerge/>
          </w:tcPr>
          <w:p w14:paraId="7E50BAD2"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7A1C007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участие</w:t>
            </w:r>
          </w:p>
        </w:tc>
        <w:tc>
          <w:tcPr>
            <w:tcW w:w="2841" w:type="dxa"/>
          </w:tcPr>
          <w:p w14:paraId="1F4A26DA"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p>
        </w:tc>
      </w:tr>
      <w:tr w:rsidR="009A0037" w:rsidRPr="00BD60FE" w14:paraId="1EB6F448" w14:textId="77777777" w:rsidTr="00535254">
        <w:trPr>
          <w:jc w:val="center"/>
        </w:trPr>
        <w:tc>
          <w:tcPr>
            <w:tcW w:w="4139" w:type="dxa"/>
            <w:vMerge w:val="restart"/>
          </w:tcPr>
          <w:p w14:paraId="631D2EA6"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Чемпионат мира</w:t>
            </w:r>
          </w:p>
        </w:tc>
        <w:tc>
          <w:tcPr>
            <w:tcW w:w="2721" w:type="dxa"/>
          </w:tcPr>
          <w:p w14:paraId="7193903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451055C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10</w:t>
            </w:r>
          </w:p>
        </w:tc>
      </w:tr>
      <w:tr w:rsidR="009A0037" w:rsidRPr="00BD60FE" w14:paraId="2185DC94" w14:textId="77777777" w:rsidTr="00535254">
        <w:trPr>
          <w:jc w:val="center"/>
        </w:trPr>
        <w:tc>
          <w:tcPr>
            <w:tcW w:w="4139" w:type="dxa"/>
            <w:vMerge/>
          </w:tcPr>
          <w:p w14:paraId="6BC62AD9"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C66A59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78EC6FB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p>
        </w:tc>
      </w:tr>
      <w:tr w:rsidR="009A0037" w:rsidRPr="00BD60FE" w14:paraId="71804637" w14:textId="77777777" w:rsidTr="00535254">
        <w:trPr>
          <w:jc w:val="center"/>
        </w:trPr>
        <w:tc>
          <w:tcPr>
            <w:tcW w:w="4139" w:type="dxa"/>
            <w:vMerge/>
          </w:tcPr>
          <w:p w14:paraId="276BD63C"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6F0685A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68431B6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r>
      <w:tr w:rsidR="009A0037" w:rsidRPr="00BD60FE" w14:paraId="1D180BA3" w14:textId="77777777" w:rsidTr="00535254">
        <w:trPr>
          <w:jc w:val="center"/>
        </w:trPr>
        <w:tc>
          <w:tcPr>
            <w:tcW w:w="4139" w:type="dxa"/>
            <w:vMerge w:val="restart"/>
          </w:tcPr>
          <w:p w14:paraId="6112A477"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Чемпионат Европы, Кубок мира, Кубок Европы</w:t>
            </w:r>
          </w:p>
        </w:tc>
        <w:tc>
          <w:tcPr>
            <w:tcW w:w="2721" w:type="dxa"/>
          </w:tcPr>
          <w:p w14:paraId="233C461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5A58D609"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8</w:t>
            </w:r>
          </w:p>
        </w:tc>
      </w:tr>
      <w:tr w:rsidR="009A0037" w:rsidRPr="00BD60FE" w14:paraId="7ECC3B2E" w14:textId="77777777" w:rsidTr="00535254">
        <w:trPr>
          <w:jc w:val="center"/>
        </w:trPr>
        <w:tc>
          <w:tcPr>
            <w:tcW w:w="4139" w:type="dxa"/>
            <w:vMerge/>
          </w:tcPr>
          <w:p w14:paraId="3E832310"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47E4F52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359DB8E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r>
      <w:tr w:rsidR="009A0037" w:rsidRPr="00BD60FE" w14:paraId="54BDAB56" w14:textId="77777777" w:rsidTr="00535254">
        <w:trPr>
          <w:jc w:val="center"/>
        </w:trPr>
        <w:tc>
          <w:tcPr>
            <w:tcW w:w="4139" w:type="dxa"/>
            <w:vMerge/>
          </w:tcPr>
          <w:p w14:paraId="7C0740CE"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3D4E0AA9"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75FBB78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42D0E986" w14:textId="77777777" w:rsidTr="00535254">
        <w:trPr>
          <w:jc w:val="center"/>
        </w:trPr>
        <w:tc>
          <w:tcPr>
            <w:tcW w:w="4139" w:type="dxa"/>
            <w:vMerge w:val="restart"/>
          </w:tcPr>
          <w:p w14:paraId="0B62D9B0"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Первенство мира, Европы</w:t>
            </w:r>
          </w:p>
        </w:tc>
        <w:tc>
          <w:tcPr>
            <w:tcW w:w="2721" w:type="dxa"/>
          </w:tcPr>
          <w:p w14:paraId="6A45E77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16CC9DD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r>
      <w:tr w:rsidR="009A0037" w:rsidRPr="00BD60FE" w14:paraId="50811897" w14:textId="77777777" w:rsidTr="00535254">
        <w:trPr>
          <w:jc w:val="center"/>
        </w:trPr>
        <w:tc>
          <w:tcPr>
            <w:tcW w:w="4139" w:type="dxa"/>
            <w:vMerge/>
          </w:tcPr>
          <w:p w14:paraId="639B8308"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5FFEC37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4B9C915A"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1640B73C" w14:textId="77777777" w:rsidTr="00535254">
        <w:trPr>
          <w:jc w:val="center"/>
        </w:trPr>
        <w:tc>
          <w:tcPr>
            <w:tcW w:w="4139" w:type="dxa"/>
            <w:vMerge/>
          </w:tcPr>
          <w:p w14:paraId="03992C1B"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63DB3B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28245E4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79C2D2D9" w14:textId="77777777" w:rsidTr="00535254">
        <w:trPr>
          <w:jc w:val="center"/>
        </w:trPr>
        <w:tc>
          <w:tcPr>
            <w:tcW w:w="4139" w:type="dxa"/>
            <w:vMerge w:val="restart"/>
          </w:tcPr>
          <w:p w14:paraId="4BC2478C"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Иные, кроме Олимпийских, Паралимпийских, Сурдлимпийских игр, Чемпионата мира, Чемпионата Европы, Кубка мира, Кубка Европы, Первенства мира, Первенства Европы, официальные международные спортивные соревнования (в составе спортивных сборных команд России (основной состав)</w:t>
            </w:r>
          </w:p>
        </w:tc>
        <w:tc>
          <w:tcPr>
            <w:tcW w:w="2721" w:type="dxa"/>
          </w:tcPr>
          <w:p w14:paraId="773F9C0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5E518E09"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r>
      <w:tr w:rsidR="009A0037" w:rsidRPr="00BD60FE" w14:paraId="16722088" w14:textId="77777777" w:rsidTr="00535254">
        <w:trPr>
          <w:jc w:val="center"/>
        </w:trPr>
        <w:tc>
          <w:tcPr>
            <w:tcW w:w="4139" w:type="dxa"/>
            <w:vMerge/>
          </w:tcPr>
          <w:p w14:paraId="421FB808"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55E3E5A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22EDC38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092390C1" w14:textId="77777777" w:rsidTr="00535254">
        <w:trPr>
          <w:jc w:val="center"/>
        </w:trPr>
        <w:tc>
          <w:tcPr>
            <w:tcW w:w="4139" w:type="dxa"/>
            <w:vMerge/>
          </w:tcPr>
          <w:p w14:paraId="3356ADC4"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1F55001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1AF020B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1A0D9641" w14:textId="77777777" w:rsidTr="00535254">
        <w:trPr>
          <w:jc w:val="center"/>
        </w:trPr>
        <w:tc>
          <w:tcPr>
            <w:tcW w:w="4139" w:type="dxa"/>
            <w:vMerge w:val="restart"/>
          </w:tcPr>
          <w:p w14:paraId="3474FD27"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Чемпионат России</w:t>
            </w:r>
          </w:p>
        </w:tc>
        <w:tc>
          <w:tcPr>
            <w:tcW w:w="2721" w:type="dxa"/>
          </w:tcPr>
          <w:p w14:paraId="07208E2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06F903A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4A0CB0E0" w14:textId="77777777" w:rsidTr="00535254">
        <w:trPr>
          <w:jc w:val="center"/>
        </w:trPr>
        <w:tc>
          <w:tcPr>
            <w:tcW w:w="4139" w:type="dxa"/>
            <w:vMerge/>
          </w:tcPr>
          <w:p w14:paraId="1649EFC4"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D7FF5D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2107F9F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5CD5F799" w14:textId="77777777" w:rsidTr="00535254">
        <w:trPr>
          <w:jc w:val="center"/>
        </w:trPr>
        <w:tc>
          <w:tcPr>
            <w:tcW w:w="4139" w:type="dxa"/>
            <w:vMerge/>
          </w:tcPr>
          <w:p w14:paraId="63EA53CB"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F9D8B7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49FBD2E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41BFC2AE" w14:textId="77777777" w:rsidTr="00535254">
        <w:trPr>
          <w:jc w:val="center"/>
        </w:trPr>
        <w:tc>
          <w:tcPr>
            <w:tcW w:w="4139" w:type="dxa"/>
          </w:tcPr>
          <w:p w14:paraId="17889E13"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Кубок России</w:t>
            </w:r>
          </w:p>
        </w:tc>
        <w:tc>
          <w:tcPr>
            <w:tcW w:w="2721" w:type="dxa"/>
          </w:tcPr>
          <w:p w14:paraId="6F24EB2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765F515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2C8E3393" w14:textId="77777777" w:rsidTr="00535254">
        <w:trPr>
          <w:jc w:val="center"/>
        </w:trPr>
        <w:tc>
          <w:tcPr>
            <w:tcW w:w="4139" w:type="dxa"/>
            <w:vMerge w:val="restart"/>
          </w:tcPr>
          <w:p w14:paraId="749C6BD8"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Первенство России</w:t>
            </w:r>
          </w:p>
        </w:tc>
        <w:tc>
          <w:tcPr>
            <w:tcW w:w="2721" w:type="dxa"/>
          </w:tcPr>
          <w:p w14:paraId="2FE2271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1203883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5</w:t>
            </w:r>
          </w:p>
        </w:tc>
      </w:tr>
      <w:tr w:rsidR="009A0037" w:rsidRPr="00BD60FE" w14:paraId="1EC9655E" w14:textId="77777777" w:rsidTr="00535254">
        <w:trPr>
          <w:jc w:val="center"/>
        </w:trPr>
        <w:tc>
          <w:tcPr>
            <w:tcW w:w="4139" w:type="dxa"/>
            <w:vMerge/>
          </w:tcPr>
          <w:p w14:paraId="665D56B5"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5D4427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5B06612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0370CC7D" w14:textId="77777777" w:rsidTr="00535254">
        <w:trPr>
          <w:jc w:val="center"/>
        </w:trPr>
        <w:tc>
          <w:tcPr>
            <w:tcW w:w="4139" w:type="dxa"/>
            <w:vMerge/>
          </w:tcPr>
          <w:p w14:paraId="2F427EF9"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50DD64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1EE2F229"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2FC8CA12" w14:textId="77777777" w:rsidTr="00535254">
        <w:trPr>
          <w:jc w:val="center"/>
        </w:trPr>
        <w:tc>
          <w:tcPr>
            <w:tcW w:w="4139" w:type="dxa"/>
            <w:vMerge w:val="restart"/>
          </w:tcPr>
          <w:p w14:paraId="196196BA"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Финал спартакиады молодежи России</w:t>
            </w:r>
          </w:p>
        </w:tc>
        <w:tc>
          <w:tcPr>
            <w:tcW w:w="2721" w:type="dxa"/>
          </w:tcPr>
          <w:p w14:paraId="4FE023B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64C68AD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28F958E1" w14:textId="77777777" w:rsidTr="00535254">
        <w:trPr>
          <w:jc w:val="center"/>
        </w:trPr>
        <w:tc>
          <w:tcPr>
            <w:tcW w:w="4139" w:type="dxa"/>
            <w:vMerge/>
          </w:tcPr>
          <w:p w14:paraId="44FCF353"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370F886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69EFA0D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23CA4AC1" w14:textId="77777777" w:rsidTr="00535254">
        <w:trPr>
          <w:jc w:val="center"/>
        </w:trPr>
        <w:tc>
          <w:tcPr>
            <w:tcW w:w="4139" w:type="dxa"/>
            <w:vMerge/>
          </w:tcPr>
          <w:p w14:paraId="00D3793F"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4BDF20A1"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49F3A9EA"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r>
      <w:tr w:rsidR="009A0037" w:rsidRPr="00BD60FE" w14:paraId="3B8698C4" w14:textId="77777777" w:rsidTr="00535254">
        <w:trPr>
          <w:jc w:val="center"/>
        </w:trPr>
        <w:tc>
          <w:tcPr>
            <w:tcW w:w="4139" w:type="dxa"/>
            <w:vMerge w:val="restart"/>
          </w:tcPr>
          <w:p w14:paraId="22A2924D"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Финал спартакиады учащихся России</w:t>
            </w:r>
          </w:p>
        </w:tc>
        <w:tc>
          <w:tcPr>
            <w:tcW w:w="2721" w:type="dxa"/>
          </w:tcPr>
          <w:p w14:paraId="51D352B0"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3318050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346A09A5" w14:textId="77777777" w:rsidTr="00535254">
        <w:trPr>
          <w:jc w:val="center"/>
        </w:trPr>
        <w:tc>
          <w:tcPr>
            <w:tcW w:w="4139" w:type="dxa"/>
            <w:vMerge/>
          </w:tcPr>
          <w:p w14:paraId="359F7743"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41AF19E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7582C26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15C83922" w14:textId="77777777" w:rsidTr="00535254">
        <w:trPr>
          <w:jc w:val="center"/>
        </w:trPr>
        <w:tc>
          <w:tcPr>
            <w:tcW w:w="4139" w:type="dxa"/>
            <w:vMerge/>
          </w:tcPr>
          <w:p w14:paraId="6300D961"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32A0414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48F5B90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r>
      <w:tr w:rsidR="009A0037" w:rsidRPr="00BD60FE" w14:paraId="00651533" w14:textId="77777777" w:rsidTr="00535254">
        <w:trPr>
          <w:jc w:val="center"/>
        </w:trPr>
        <w:tc>
          <w:tcPr>
            <w:tcW w:w="4139" w:type="dxa"/>
            <w:vMerge w:val="restart"/>
          </w:tcPr>
          <w:p w14:paraId="3D447CEE"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Финал всероссийских соревнований среди спортивных школ</w:t>
            </w:r>
          </w:p>
        </w:tc>
        <w:tc>
          <w:tcPr>
            <w:tcW w:w="2721" w:type="dxa"/>
          </w:tcPr>
          <w:p w14:paraId="07799D6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5F98B50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2548F1F7" w14:textId="77777777" w:rsidTr="00535254">
        <w:trPr>
          <w:jc w:val="center"/>
        </w:trPr>
        <w:tc>
          <w:tcPr>
            <w:tcW w:w="4139" w:type="dxa"/>
            <w:vMerge/>
          </w:tcPr>
          <w:p w14:paraId="40EB0897"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13B5522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2E1CE34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23025746" w14:textId="77777777" w:rsidTr="00535254">
        <w:trPr>
          <w:jc w:val="center"/>
        </w:trPr>
        <w:tc>
          <w:tcPr>
            <w:tcW w:w="4139" w:type="dxa"/>
            <w:vMerge/>
          </w:tcPr>
          <w:p w14:paraId="7A776745"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51C1BA67"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1018D078"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r>
      <w:tr w:rsidR="009A0037" w:rsidRPr="00BD60FE" w14:paraId="14B9C695" w14:textId="77777777" w:rsidTr="00535254">
        <w:trPr>
          <w:jc w:val="center"/>
        </w:trPr>
        <w:tc>
          <w:tcPr>
            <w:tcW w:w="4139" w:type="dxa"/>
            <w:vMerge w:val="restart"/>
          </w:tcPr>
          <w:p w14:paraId="2BDADD71"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Иные, кроме Чемпионата России, Кубка России, Первенства России, спартакиады молодежи, спартакиады учащихся, всероссийских соревнований среди спортивных школ, официальные всероссийские спортивные соревнования (в составе спортивных сборных команд Красноярского края и спортивных школ по видам спорта)</w:t>
            </w:r>
          </w:p>
        </w:tc>
        <w:tc>
          <w:tcPr>
            <w:tcW w:w="2721" w:type="dxa"/>
          </w:tcPr>
          <w:p w14:paraId="066DF6B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841" w:type="dxa"/>
          </w:tcPr>
          <w:p w14:paraId="439DB87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30238F72" w14:textId="77777777" w:rsidTr="00535254">
        <w:trPr>
          <w:jc w:val="center"/>
        </w:trPr>
        <w:tc>
          <w:tcPr>
            <w:tcW w:w="4139" w:type="dxa"/>
            <w:vMerge/>
          </w:tcPr>
          <w:p w14:paraId="3603FB73"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51D242E4"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0A5D160C"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0054D820" w14:textId="77777777" w:rsidTr="00535254">
        <w:trPr>
          <w:jc w:val="center"/>
        </w:trPr>
        <w:tc>
          <w:tcPr>
            <w:tcW w:w="4139" w:type="dxa"/>
            <w:vMerge/>
          </w:tcPr>
          <w:p w14:paraId="5F42CE05"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20E68C3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479D806E"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r>
      <w:tr w:rsidR="009A0037" w:rsidRPr="00BD60FE" w14:paraId="2F5E51AC" w14:textId="77777777" w:rsidTr="00535254">
        <w:trPr>
          <w:jc w:val="center"/>
        </w:trPr>
        <w:tc>
          <w:tcPr>
            <w:tcW w:w="4139" w:type="dxa"/>
            <w:vMerge w:val="restart"/>
          </w:tcPr>
          <w:p w14:paraId="51F40722" w14:textId="77777777" w:rsidR="009A0037" w:rsidRPr="00F06A8F" w:rsidRDefault="009A0037" w:rsidP="00F07565">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Чемпионат и первенство </w:t>
            </w:r>
            <w:r w:rsidRPr="00F06A8F">
              <w:rPr>
                <w:rFonts w:ascii="Times New Roman" w:hAnsi="Times New Roman" w:cs="Times New Roman"/>
                <w:sz w:val="24"/>
                <w:szCs w:val="24"/>
              </w:rPr>
              <w:lastRenderedPageBreak/>
              <w:t>Красноярского края и иные официальные краевые соревнования согласно утвержденному краевому календарному плану мероприятий</w:t>
            </w:r>
          </w:p>
        </w:tc>
        <w:tc>
          <w:tcPr>
            <w:tcW w:w="2721" w:type="dxa"/>
          </w:tcPr>
          <w:p w14:paraId="19C29672"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lastRenderedPageBreak/>
              <w:t>1</w:t>
            </w:r>
          </w:p>
        </w:tc>
        <w:tc>
          <w:tcPr>
            <w:tcW w:w="2841" w:type="dxa"/>
          </w:tcPr>
          <w:p w14:paraId="59125546"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r>
      <w:tr w:rsidR="009A0037" w:rsidRPr="00BD60FE" w14:paraId="1F013432" w14:textId="77777777" w:rsidTr="00535254">
        <w:trPr>
          <w:jc w:val="center"/>
        </w:trPr>
        <w:tc>
          <w:tcPr>
            <w:tcW w:w="4139" w:type="dxa"/>
            <w:vMerge/>
          </w:tcPr>
          <w:p w14:paraId="506FF4E5"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7212E4F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2841" w:type="dxa"/>
          </w:tcPr>
          <w:p w14:paraId="59E771A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r>
      <w:tr w:rsidR="009A0037" w:rsidRPr="00BD60FE" w14:paraId="6C6884A6" w14:textId="77777777" w:rsidTr="00535254">
        <w:trPr>
          <w:jc w:val="center"/>
        </w:trPr>
        <w:tc>
          <w:tcPr>
            <w:tcW w:w="4139" w:type="dxa"/>
            <w:vMerge/>
          </w:tcPr>
          <w:p w14:paraId="0C3C320B" w14:textId="77777777" w:rsidR="009A0037" w:rsidRPr="00F06A8F" w:rsidRDefault="009A0037" w:rsidP="009A0037">
            <w:pPr>
              <w:pStyle w:val="ConsPlusNormal"/>
              <w:rPr>
                <w:rFonts w:ascii="Times New Roman" w:hAnsi="Times New Roman" w:cs="Times New Roman"/>
                <w:sz w:val="24"/>
                <w:szCs w:val="24"/>
              </w:rPr>
            </w:pPr>
          </w:p>
        </w:tc>
        <w:tc>
          <w:tcPr>
            <w:tcW w:w="2721" w:type="dxa"/>
          </w:tcPr>
          <w:p w14:paraId="7C58753B"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841" w:type="dxa"/>
          </w:tcPr>
          <w:p w14:paraId="68966333"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r>
    </w:tbl>
    <w:p w14:paraId="00B5CE71" w14:textId="77777777" w:rsidR="009A0037" w:rsidRPr="00BD60FE" w:rsidRDefault="009A0037" w:rsidP="009A0037">
      <w:pPr>
        <w:pStyle w:val="ConsPlusNormal"/>
        <w:jc w:val="both"/>
        <w:rPr>
          <w:rFonts w:ascii="Times New Roman" w:hAnsi="Times New Roman" w:cs="Times New Roman"/>
          <w:sz w:val="28"/>
          <w:szCs w:val="28"/>
        </w:rPr>
      </w:pPr>
    </w:p>
    <w:p w14:paraId="59BD7B86" w14:textId="77777777" w:rsidR="009A0037" w:rsidRDefault="009A0037" w:rsidP="00724873">
      <w:pPr>
        <w:pStyle w:val="ConsPlusTitle"/>
        <w:numPr>
          <w:ilvl w:val="0"/>
          <w:numId w:val="41"/>
        </w:numPr>
        <w:jc w:val="both"/>
        <w:outlineLvl w:val="2"/>
        <w:rPr>
          <w:b w:val="0"/>
          <w:szCs w:val="28"/>
        </w:rPr>
      </w:pPr>
      <w:r w:rsidRPr="00724873">
        <w:rPr>
          <w:b w:val="0"/>
          <w:szCs w:val="28"/>
        </w:rPr>
        <w:t>Размеры персональной выплаты за сложность, напряженность и особый режим работы:</w:t>
      </w:r>
    </w:p>
    <w:p w14:paraId="55389F8B" w14:textId="77777777" w:rsidR="00724873" w:rsidRPr="00724873" w:rsidRDefault="00724873" w:rsidP="00724873">
      <w:pPr>
        <w:pStyle w:val="ConsPlusTitle"/>
        <w:ind w:left="990"/>
        <w:jc w:val="both"/>
        <w:outlineLvl w:val="2"/>
        <w:rPr>
          <w:b w:val="0"/>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3"/>
        <w:gridCol w:w="5198"/>
      </w:tblGrid>
      <w:tr w:rsidR="009A0037" w:rsidRPr="00BD60FE" w14:paraId="0D18F606" w14:textId="77777777" w:rsidTr="00535254">
        <w:trPr>
          <w:jc w:val="center"/>
        </w:trPr>
        <w:tc>
          <w:tcPr>
            <w:tcW w:w="4535" w:type="dxa"/>
          </w:tcPr>
          <w:p w14:paraId="784D70F5" w14:textId="77777777" w:rsidR="009A0037" w:rsidRPr="006B75F9" w:rsidRDefault="009A0037" w:rsidP="006B75F9">
            <w:pPr>
              <w:pStyle w:val="ConsPlusNormal"/>
              <w:ind w:firstLine="0"/>
              <w:rPr>
                <w:rFonts w:ascii="Times New Roman" w:hAnsi="Times New Roman" w:cs="Times New Roman"/>
                <w:sz w:val="24"/>
                <w:szCs w:val="24"/>
              </w:rPr>
            </w:pPr>
            <w:r w:rsidRPr="006B75F9">
              <w:rPr>
                <w:rFonts w:ascii="Times New Roman" w:hAnsi="Times New Roman" w:cs="Times New Roman"/>
                <w:sz w:val="24"/>
                <w:szCs w:val="24"/>
              </w:rPr>
              <w:t>Сумма выражений значений показателей в целях размера расчета размера персональной выплаты</w:t>
            </w:r>
          </w:p>
        </w:tc>
        <w:tc>
          <w:tcPr>
            <w:tcW w:w="5166" w:type="dxa"/>
          </w:tcPr>
          <w:p w14:paraId="4DF3628F" w14:textId="77777777" w:rsidR="009A0037" w:rsidRPr="006B75F9" w:rsidRDefault="009A0037" w:rsidP="009A0037">
            <w:pPr>
              <w:pStyle w:val="ConsPlusNormal"/>
              <w:jc w:val="center"/>
              <w:rPr>
                <w:rFonts w:ascii="Times New Roman" w:hAnsi="Times New Roman" w:cs="Times New Roman"/>
                <w:sz w:val="24"/>
                <w:szCs w:val="24"/>
              </w:rPr>
            </w:pPr>
            <w:r w:rsidRPr="006B75F9">
              <w:rPr>
                <w:rFonts w:ascii="Times New Roman" w:hAnsi="Times New Roman" w:cs="Times New Roman"/>
                <w:sz w:val="24"/>
                <w:szCs w:val="24"/>
              </w:rPr>
              <w:t>Размер персональной выплаты (в % от оклада (должностного оклада)</w:t>
            </w:r>
          </w:p>
        </w:tc>
      </w:tr>
      <w:tr w:rsidR="009A0037" w:rsidRPr="00BD60FE" w14:paraId="140A0B4C" w14:textId="77777777" w:rsidTr="00535254">
        <w:trPr>
          <w:jc w:val="center"/>
        </w:trPr>
        <w:tc>
          <w:tcPr>
            <w:tcW w:w="4535" w:type="dxa"/>
          </w:tcPr>
          <w:p w14:paraId="11A2F124" w14:textId="77777777" w:rsidR="009A0037" w:rsidRPr="006B75F9" w:rsidRDefault="009A0037" w:rsidP="009A0037">
            <w:pPr>
              <w:pStyle w:val="ConsPlusNormal"/>
              <w:rPr>
                <w:rFonts w:ascii="Times New Roman" w:hAnsi="Times New Roman" w:cs="Times New Roman"/>
                <w:sz w:val="24"/>
                <w:szCs w:val="24"/>
              </w:rPr>
            </w:pPr>
            <w:r w:rsidRPr="006B75F9">
              <w:rPr>
                <w:rFonts w:ascii="Times New Roman" w:hAnsi="Times New Roman" w:cs="Times New Roman"/>
                <w:sz w:val="24"/>
                <w:szCs w:val="24"/>
              </w:rPr>
              <w:t>от 15 до 29</w:t>
            </w:r>
          </w:p>
        </w:tc>
        <w:tc>
          <w:tcPr>
            <w:tcW w:w="5166" w:type="dxa"/>
          </w:tcPr>
          <w:p w14:paraId="3309A4F5" w14:textId="77777777" w:rsidR="009A0037" w:rsidRPr="006B75F9" w:rsidRDefault="009A0037" w:rsidP="009A0037">
            <w:pPr>
              <w:pStyle w:val="ConsPlusNormal"/>
              <w:jc w:val="center"/>
              <w:rPr>
                <w:rFonts w:ascii="Times New Roman" w:hAnsi="Times New Roman" w:cs="Times New Roman"/>
                <w:sz w:val="24"/>
                <w:szCs w:val="24"/>
              </w:rPr>
            </w:pPr>
            <w:r w:rsidRPr="006B75F9">
              <w:rPr>
                <w:rFonts w:ascii="Times New Roman" w:hAnsi="Times New Roman" w:cs="Times New Roman"/>
                <w:sz w:val="24"/>
                <w:szCs w:val="24"/>
              </w:rPr>
              <w:t>75</w:t>
            </w:r>
          </w:p>
        </w:tc>
      </w:tr>
      <w:tr w:rsidR="009A0037" w:rsidRPr="00BD60FE" w14:paraId="4089DEAD" w14:textId="77777777" w:rsidTr="00535254">
        <w:trPr>
          <w:jc w:val="center"/>
        </w:trPr>
        <w:tc>
          <w:tcPr>
            <w:tcW w:w="4535" w:type="dxa"/>
          </w:tcPr>
          <w:p w14:paraId="6060103D" w14:textId="77777777" w:rsidR="009A0037" w:rsidRPr="006B75F9" w:rsidRDefault="009A0037" w:rsidP="009A0037">
            <w:pPr>
              <w:pStyle w:val="ConsPlusNormal"/>
              <w:rPr>
                <w:rFonts w:ascii="Times New Roman" w:hAnsi="Times New Roman" w:cs="Times New Roman"/>
                <w:sz w:val="24"/>
                <w:szCs w:val="24"/>
              </w:rPr>
            </w:pPr>
            <w:r w:rsidRPr="006B75F9">
              <w:rPr>
                <w:rFonts w:ascii="Times New Roman" w:hAnsi="Times New Roman" w:cs="Times New Roman"/>
                <w:sz w:val="24"/>
                <w:szCs w:val="24"/>
              </w:rPr>
              <w:t>от 30 до 59</w:t>
            </w:r>
          </w:p>
        </w:tc>
        <w:tc>
          <w:tcPr>
            <w:tcW w:w="5166" w:type="dxa"/>
          </w:tcPr>
          <w:p w14:paraId="605BE5C0" w14:textId="77777777" w:rsidR="009A0037" w:rsidRPr="006B75F9" w:rsidRDefault="009A0037" w:rsidP="009A0037">
            <w:pPr>
              <w:pStyle w:val="ConsPlusNormal"/>
              <w:jc w:val="center"/>
              <w:rPr>
                <w:rFonts w:ascii="Times New Roman" w:hAnsi="Times New Roman" w:cs="Times New Roman"/>
                <w:sz w:val="24"/>
                <w:szCs w:val="24"/>
              </w:rPr>
            </w:pPr>
            <w:r w:rsidRPr="006B75F9">
              <w:rPr>
                <w:rFonts w:ascii="Times New Roman" w:hAnsi="Times New Roman" w:cs="Times New Roman"/>
                <w:sz w:val="24"/>
                <w:szCs w:val="24"/>
              </w:rPr>
              <w:t>80</w:t>
            </w:r>
          </w:p>
        </w:tc>
      </w:tr>
      <w:tr w:rsidR="009A0037" w:rsidRPr="00BD60FE" w14:paraId="30542CAC" w14:textId="77777777" w:rsidTr="00535254">
        <w:trPr>
          <w:jc w:val="center"/>
        </w:trPr>
        <w:tc>
          <w:tcPr>
            <w:tcW w:w="4535" w:type="dxa"/>
          </w:tcPr>
          <w:p w14:paraId="04306A38" w14:textId="77777777" w:rsidR="009A0037" w:rsidRPr="006B75F9" w:rsidRDefault="009A0037" w:rsidP="009A0037">
            <w:pPr>
              <w:pStyle w:val="ConsPlusNormal"/>
              <w:rPr>
                <w:rFonts w:ascii="Times New Roman" w:hAnsi="Times New Roman" w:cs="Times New Roman"/>
                <w:sz w:val="24"/>
                <w:szCs w:val="24"/>
              </w:rPr>
            </w:pPr>
            <w:r w:rsidRPr="006B75F9">
              <w:rPr>
                <w:rFonts w:ascii="Times New Roman" w:hAnsi="Times New Roman" w:cs="Times New Roman"/>
                <w:sz w:val="24"/>
                <w:szCs w:val="24"/>
              </w:rPr>
              <w:t>от 60 до 99</w:t>
            </w:r>
          </w:p>
        </w:tc>
        <w:tc>
          <w:tcPr>
            <w:tcW w:w="5166" w:type="dxa"/>
          </w:tcPr>
          <w:p w14:paraId="506791E0" w14:textId="77777777" w:rsidR="009A0037" w:rsidRPr="006B75F9" w:rsidRDefault="009A0037" w:rsidP="009A0037">
            <w:pPr>
              <w:pStyle w:val="ConsPlusNormal"/>
              <w:jc w:val="center"/>
              <w:rPr>
                <w:rFonts w:ascii="Times New Roman" w:hAnsi="Times New Roman" w:cs="Times New Roman"/>
                <w:sz w:val="24"/>
                <w:szCs w:val="24"/>
              </w:rPr>
            </w:pPr>
            <w:r w:rsidRPr="006B75F9">
              <w:rPr>
                <w:rFonts w:ascii="Times New Roman" w:hAnsi="Times New Roman" w:cs="Times New Roman"/>
                <w:sz w:val="24"/>
                <w:szCs w:val="24"/>
              </w:rPr>
              <w:t>85</w:t>
            </w:r>
          </w:p>
        </w:tc>
      </w:tr>
      <w:tr w:rsidR="009A0037" w:rsidRPr="00BD60FE" w14:paraId="08733409" w14:textId="77777777" w:rsidTr="00535254">
        <w:trPr>
          <w:jc w:val="center"/>
        </w:trPr>
        <w:tc>
          <w:tcPr>
            <w:tcW w:w="4535" w:type="dxa"/>
          </w:tcPr>
          <w:p w14:paraId="28428459" w14:textId="77777777" w:rsidR="009A0037" w:rsidRPr="006B75F9" w:rsidRDefault="009A0037" w:rsidP="009A0037">
            <w:pPr>
              <w:pStyle w:val="ConsPlusNormal"/>
              <w:rPr>
                <w:rFonts w:ascii="Times New Roman" w:hAnsi="Times New Roman" w:cs="Times New Roman"/>
                <w:sz w:val="24"/>
                <w:szCs w:val="24"/>
              </w:rPr>
            </w:pPr>
            <w:r w:rsidRPr="006B75F9">
              <w:rPr>
                <w:rFonts w:ascii="Times New Roman" w:hAnsi="Times New Roman" w:cs="Times New Roman"/>
                <w:sz w:val="24"/>
                <w:szCs w:val="24"/>
              </w:rPr>
              <w:t>от 100 и более</w:t>
            </w:r>
          </w:p>
        </w:tc>
        <w:tc>
          <w:tcPr>
            <w:tcW w:w="5166" w:type="dxa"/>
          </w:tcPr>
          <w:p w14:paraId="1ADC1736" w14:textId="77777777" w:rsidR="009A0037" w:rsidRPr="006B75F9" w:rsidRDefault="009A0037" w:rsidP="009A0037">
            <w:pPr>
              <w:pStyle w:val="ConsPlusNormal"/>
              <w:jc w:val="center"/>
              <w:rPr>
                <w:rFonts w:ascii="Times New Roman" w:hAnsi="Times New Roman" w:cs="Times New Roman"/>
                <w:sz w:val="24"/>
                <w:szCs w:val="24"/>
              </w:rPr>
            </w:pPr>
            <w:r w:rsidRPr="006B75F9">
              <w:rPr>
                <w:rFonts w:ascii="Times New Roman" w:hAnsi="Times New Roman" w:cs="Times New Roman"/>
                <w:sz w:val="24"/>
                <w:szCs w:val="24"/>
              </w:rPr>
              <w:t>90</w:t>
            </w:r>
          </w:p>
        </w:tc>
      </w:tr>
    </w:tbl>
    <w:p w14:paraId="469FE056" w14:textId="77777777" w:rsidR="009A0037" w:rsidRPr="00BD60FE" w:rsidRDefault="009A0037" w:rsidP="009A0037">
      <w:pPr>
        <w:pStyle w:val="ConsPlusNormal"/>
        <w:jc w:val="both"/>
        <w:rPr>
          <w:rFonts w:ascii="Times New Roman" w:hAnsi="Times New Roman" w:cs="Times New Roman"/>
          <w:sz w:val="28"/>
          <w:szCs w:val="28"/>
        </w:rPr>
      </w:pPr>
    </w:p>
    <w:p w14:paraId="7E6E1D61" w14:textId="77777777" w:rsidR="009A0037" w:rsidRPr="00BD60FE" w:rsidRDefault="009A0037" w:rsidP="009A0037">
      <w:pPr>
        <w:pStyle w:val="ConsPlusNormal"/>
        <w:jc w:val="both"/>
        <w:rPr>
          <w:rFonts w:ascii="Times New Roman" w:hAnsi="Times New Roman" w:cs="Times New Roman"/>
          <w:sz w:val="28"/>
          <w:szCs w:val="28"/>
        </w:rPr>
      </w:pPr>
    </w:p>
    <w:p w14:paraId="3A868B13" w14:textId="77777777" w:rsidR="00F06A8F" w:rsidRDefault="00F06A8F" w:rsidP="004C4500">
      <w:pPr>
        <w:pStyle w:val="ConsPlusNormal"/>
        <w:spacing w:before="240"/>
        <w:ind w:firstLine="0"/>
        <w:rPr>
          <w:rFonts w:ascii="Times New Roman" w:hAnsi="Times New Roman" w:cs="Times New Roman"/>
          <w:sz w:val="28"/>
          <w:szCs w:val="28"/>
        </w:rPr>
      </w:pPr>
    </w:p>
    <w:p w14:paraId="56923590" w14:textId="77777777" w:rsidR="00F06A8F" w:rsidRDefault="00F06A8F" w:rsidP="004C4500">
      <w:pPr>
        <w:pStyle w:val="ConsPlusNormal"/>
        <w:spacing w:before="240"/>
        <w:ind w:firstLine="0"/>
        <w:rPr>
          <w:rFonts w:ascii="Times New Roman" w:hAnsi="Times New Roman" w:cs="Times New Roman"/>
          <w:sz w:val="28"/>
          <w:szCs w:val="28"/>
        </w:rPr>
      </w:pPr>
    </w:p>
    <w:p w14:paraId="421DB11A" w14:textId="77777777" w:rsidR="00F06A8F" w:rsidRDefault="00F06A8F" w:rsidP="004C4500">
      <w:pPr>
        <w:pStyle w:val="ConsPlusNormal"/>
        <w:spacing w:before="240"/>
        <w:ind w:firstLine="0"/>
        <w:rPr>
          <w:rFonts w:ascii="Times New Roman" w:hAnsi="Times New Roman" w:cs="Times New Roman"/>
          <w:sz w:val="28"/>
          <w:szCs w:val="28"/>
        </w:rPr>
      </w:pPr>
    </w:p>
    <w:p w14:paraId="081FF97B" w14:textId="77777777" w:rsidR="00F06A8F" w:rsidRDefault="00F06A8F" w:rsidP="004C4500">
      <w:pPr>
        <w:pStyle w:val="ConsPlusNormal"/>
        <w:spacing w:before="240"/>
        <w:ind w:firstLine="0"/>
        <w:rPr>
          <w:rFonts w:ascii="Times New Roman" w:hAnsi="Times New Roman" w:cs="Times New Roman"/>
          <w:sz w:val="28"/>
          <w:szCs w:val="28"/>
        </w:rPr>
      </w:pPr>
    </w:p>
    <w:p w14:paraId="4DB29EA7" w14:textId="77777777" w:rsidR="00F06A8F" w:rsidRDefault="00F06A8F" w:rsidP="004C4500">
      <w:pPr>
        <w:pStyle w:val="ConsPlusNormal"/>
        <w:spacing w:before="240"/>
        <w:ind w:firstLine="0"/>
        <w:rPr>
          <w:rFonts w:ascii="Times New Roman" w:hAnsi="Times New Roman" w:cs="Times New Roman"/>
          <w:sz w:val="28"/>
          <w:szCs w:val="28"/>
        </w:rPr>
      </w:pPr>
    </w:p>
    <w:p w14:paraId="587D44A2" w14:textId="77777777" w:rsidR="00F06A8F" w:rsidRDefault="00F06A8F" w:rsidP="004C4500">
      <w:pPr>
        <w:pStyle w:val="ConsPlusNormal"/>
        <w:spacing w:before="240"/>
        <w:ind w:firstLine="0"/>
        <w:rPr>
          <w:rFonts w:ascii="Times New Roman" w:hAnsi="Times New Roman" w:cs="Times New Roman"/>
          <w:sz w:val="28"/>
          <w:szCs w:val="28"/>
        </w:rPr>
      </w:pPr>
    </w:p>
    <w:p w14:paraId="58BEDE21" w14:textId="77777777" w:rsidR="00F06A8F" w:rsidRDefault="00F06A8F" w:rsidP="004C4500">
      <w:pPr>
        <w:pStyle w:val="ConsPlusNormal"/>
        <w:spacing w:before="240"/>
        <w:ind w:firstLine="0"/>
        <w:rPr>
          <w:rFonts w:ascii="Times New Roman" w:hAnsi="Times New Roman" w:cs="Times New Roman"/>
          <w:sz w:val="28"/>
          <w:szCs w:val="28"/>
        </w:rPr>
      </w:pPr>
    </w:p>
    <w:p w14:paraId="2D5C8BAE" w14:textId="77777777" w:rsidR="00F06A8F" w:rsidRDefault="00F06A8F" w:rsidP="004C4500">
      <w:pPr>
        <w:pStyle w:val="ConsPlusNormal"/>
        <w:spacing w:before="240"/>
        <w:ind w:firstLine="0"/>
        <w:rPr>
          <w:rFonts w:ascii="Times New Roman" w:hAnsi="Times New Roman" w:cs="Times New Roman"/>
          <w:sz w:val="28"/>
          <w:szCs w:val="28"/>
        </w:rPr>
      </w:pPr>
    </w:p>
    <w:p w14:paraId="52675712" w14:textId="77777777" w:rsidR="00F06A8F" w:rsidRDefault="00F06A8F" w:rsidP="004C4500">
      <w:pPr>
        <w:pStyle w:val="ConsPlusNormal"/>
        <w:spacing w:before="240"/>
        <w:ind w:firstLine="0"/>
        <w:rPr>
          <w:rFonts w:ascii="Times New Roman" w:hAnsi="Times New Roman" w:cs="Times New Roman"/>
          <w:sz w:val="28"/>
          <w:szCs w:val="28"/>
        </w:rPr>
      </w:pPr>
    </w:p>
    <w:p w14:paraId="6184249B" w14:textId="77777777" w:rsidR="007A0B6B" w:rsidRDefault="007A0B6B" w:rsidP="004C4500">
      <w:pPr>
        <w:pStyle w:val="ConsPlusNormal"/>
        <w:spacing w:before="240"/>
        <w:ind w:firstLine="0"/>
        <w:rPr>
          <w:rFonts w:ascii="Times New Roman" w:hAnsi="Times New Roman" w:cs="Times New Roman"/>
          <w:sz w:val="28"/>
          <w:szCs w:val="28"/>
        </w:rPr>
      </w:pPr>
    </w:p>
    <w:p w14:paraId="257D2AB2" w14:textId="77777777" w:rsidR="007A0B6B" w:rsidRDefault="007A0B6B" w:rsidP="004C4500">
      <w:pPr>
        <w:pStyle w:val="ConsPlusNormal"/>
        <w:spacing w:before="240"/>
        <w:ind w:firstLine="0"/>
        <w:rPr>
          <w:rFonts w:ascii="Times New Roman" w:hAnsi="Times New Roman" w:cs="Times New Roman"/>
          <w:sz w:val="28"/>
          <w:szCs w:val="28"/>
        </w:rPr>
      </w:pPr>
    </w:p>
    <w:p w14:paraId="4DDBC714" w14:textId="77777777" w:rsidR="007A0B6B" w:rsidRDefault="007A0B6B" w:rsidP="004C4500">
      <w:pPr>
        <w:pStyle w:val="ConsPlusNormal"/>
        <w:spacing w:before="240"/>
        <w:ind w:firstLine="0"/>
        <w:rPr>
          <w:rFonts w:ascii="Times New Roman" w:hAnsi="Times New Roman" w:cs="Times New Roman"/>
          <w:sz w:val="28"/>
          <w:szCs w:val="28"/>
        </w:rPr>
      </w:pPr>
    </w:p>
    <w:p w14:paraId="037130FF" w14:textId="77777777" w:rsidR="007A0B6B" w:rsidRDefault="007A0B6B" w:rsidP="004C4500">
      <w:pPr>
        <w:pStyle w:val="ConsPlusNormal"/>
        <w:spacing w:before="240"/>
        <w:ind w:firstLine="0"/>
        <w:rPr>
          <w:rFonts w:ascii="Times New Roman" w:hAnsi="Times New Roman" w:cs="Times New Roman"/>
          <w:sz w:val="28"/>
          <w:szCs w:val="28"/>
        </w:rPr>
      </w:pPr>
    </w:p>
    <w:p w14:paraId="3A00461E" w14:textId="77777777" w:rsidR="009E5DAF" w:rsidRDefault="009E5DAF" w:rsidP="004C4500">
      <w:pPr>
        <w:pStyle w:val="ConsPlusNormal"/>
        <w:spacing w:before="240"/>
        <w:ind w:firstLine="0"/>
        <w:rPr>
          <w:rFonts w:ascii="Times New Roman" w:hAnsi="Times New Roman" w:cs="Times New Roman"/>
          <w:sz w:val="28"/>
          <w:szCs w:val="28"/>
        </w:rPr>
      </w:pPr>
    </w:p>
    <w:p w14:paraId="1AC45FBB" w14:textId="77777777" w:rsidR="00F33AD2" w:rsidRDefault="00F33AD2" w:rsidP="009A0037">
      <w:pPr>
        <w:pStyle w:val="ConsPlusNormal"/>
        <w:jc w:val="right"/>
        <w:outlineLvl w:val="1"/>
        <w:rPr>
          <w:rFonts w:ascii="Times New Roman" w:hAnsi="Times New Roman" w:cs="Times New Roman"/>
          <w:sz w:val="28"/>
          <w:szCs w:val="28"/>
        </w:rPr>
      </w:pPr>
    </w:p>
    <w:p w14:paraId="7A9952F6" w14:textId="77777777" w:rsidR="00F33AD2" w:rsidRDefault="00F33AD2" w:rsidP="009A0037">
      <w:pPr>
        <w:pStyle w:val="ConsPlusNormal"/>
        <w:jc w:val="right"/>
        <w:outlineLvl w:val="1"/>
        <w:rPr>
          <w:rFonts w:ascii="Times New Roman" w:hAnsi="Times New Roman" w:cs="Times New Roman"/>
          <w:sz w:val="28"/>
          <w:szCs w:val="28"/>
        </w:rPr>
      </w:pPr>
    </w:p>
    <w:p w14:paraId="671092E3" w14:textId="77777777" w:rsidR="00F33AD2" w:rsidRDefault="00F33AD2" w:rsidP="009A0037">
      <w:pPr>
        <w:pStyle w:val="ConsPlusNormal"/>
        <w:jc w:val="right"/>
        <w:outlineLvl w:val="1"/>
        <w:rPr>
          <w:rFonts w:ascii="Times New Roman" w:hAnsi="Times New Roman" w:cs="Times New Roman"/>
          <w:sz w:val="28"/>
          <w:szCs w:val="28"/>
        </w:rPr>
      </w:pPr>
    </w:p>
    <w:p w14:paraId="1FC5FA45" w14:textId="77777777" w:rsidR="009A0037" w:rsidRPr="00F33AD2" w:rsidRDefault="009A0037" w:rsidP="009A0037">
      <w:pPr>
        <w:pStyle w:val="ConsPlusNormal"/>
        <w:jc w:val="right"/>
        <w:outlineLvl w:val="1"/>
        <w:rPr>
          <w:rFonts w:ascii="Times New Roman" w:hAnsi="Times New Roman" w:cs="Times New Roman"/>
          <w:sz w:val="28"/>
          <w:szCs w:val="28"/>
        </w:rPr>
      </w:pPr>
      <w:r w:rsidRPr="00F33AD2">
        <w:rPr>
          <w:rFonts w:ascii="Times New Roman" w:hAnsi="Times New Roman" w:cs="Times New Roman"/>
          <w:sz w:val="28"/>
          <w:szCs w:val="28"/>
        </w:rPr>
        <w:lastRenderedPageBreak/>
        <w:t xml:space="preserve">Приложение </w:t>
      </w:r>
      <w:r w:rsidR="004A7B34" w:rsidRPr="00F33AD2">
        <w:rPr>
          <w:rFonts w:ascii="Times New Roman" w:hAnsi="Times New Roman" w:cs="Times New Roman"/>
          <w:sz w:val="28"/>
          <w:szCs w:val="28"/>
        </w:rPr>
        <w:t>№</w:t>
      </w:r>
      <w:r w:rsidRPr="00F33AD2">
        <w:rPr>
          <w:rFonts w:ascii="Times New Roman" w:hAnsi="Times New Roman" w:cs="Times New Roman"/>
          <w:sz w:val="28"/>
          <w:szCs w:val="28"/>
        </w:rPr>
        <w:t xml:space="preserve"> 4</w:t>
      </w:r>
    </w:p>
    <w:p w14:paraId="091EEB02"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к </w:t>
      </w:r>
      <w:r w:rsidR="00903FFB" w:rsidRPr="00F33AD2">
        <w:rPr>
          <w:rFonts w:ascii="Times New Roman" w:hAnsi="Times New Roman" w:cs="Times New Roman"/>
          <w:sz w:val="28"/>
          <w:szCs w:val="28"/>
        </w:rPr>
        <w:t>п</w:t>
      </w:r>
      <w:r w:rsidRPr="00F33AD2">
        <w:rPr>
          <w:rFonts w:ascii="Times New Roman" w:hAnsi="Times New Roman" w:cs="Times New Roman"/>
          <w:sz w:val="28"/>
          <w:szCs w:val="28"/>
        </w:rPr>
        <w:t>римерному положению</w:t>
      </w:r>
    </w:p>
    <w:p w14:paraId="022A5936"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об оплате труда работников</w:t>
      </w:r>
    </w:p>
    <w:p w14:paraId="2DAD29E9"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муниципальных учреждений</w:t>
      </w:r>
    </w:p>
    <w:p w14:paraId="672D9973"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дополнительного образования</w:t>
      </w:r>
    </w:p>
    <w:p w14:paraId="5B64BE65"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физкультурно-спортивной</w:t>
      </w:r>
    </w:p>
    <w:p w14:paraId="42E91EEE" w14:textId="77777777" w:rsidR="00385025" w:rsidRPr="00F33AD2" w:rsidRDefault="009A0037"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направленности </w:t>
      </w:r>
      <w:r w:rsidR="004A7B34" w:rsidRPr="00F33AD2">
        <w:rPr>
          <w:rFonts w:ascii="Times New Roman" w:hAnsi="Times New Roman" w:cs="Times New Roman"/>
          <w:sz w:val="28"/>
          <w:szCs w:val="28"/>
        </w:rPr>
        <w:t xml:space="preserve">Ачинского </w:t>
      </w:r>
    </w:p>
    <w:p w14:paraId="04545C11" w14:textId="77777777" w:rsidR="004A7B34" w:rsidRPr="00F33AD2" w:rsidRDefault="004A7B34"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муниципального округа</w:t>
      </w:r>
    </w:p>
    <w:p w14:paraId="335CB638" w14:textId="77777777" w:rsidR="009A0037" w:rsidRPr="00BD60FE" w:rsidRDefault="009A0037" w:rsidP="009A0037">
      <w:pPr>
        <w:pStyle w:val="ConsPlusNormal"/>
        <w:jc w:val="right"/>
        <w:rPr>
          <w:rFonts w:ascii="Times New Roman" w:hAnsi="Times New Roman" w:cs="Times New Roman"/>
          <w:sz w:val="28"/>
          <w:szCs w:val="28"/>
        </w:rPr>
      </w:pPr>
    </w:p>
    <w:p w14:paraId="06C7451C" w14:textId="77777777" w:rsidR="009A0037" w:rsidRPr="00BD60FE" w:rsidRDefault="009A0037" w:rsidP="009A0037">
      <w:pPr>
        <w:pStyle w:val="ConsPlusNormal"/>
        <w:jc w:val="both"/>
        <w:rPr>
          <w:rFonts w:ascii="Times New Roman" w:hAnsi="Times New Roman" w:cs="Times New Roman"/>
          <w:sz w:val="28"/>
          <w:szCs w:val="28"/>
        </w:rPr>
      </w:pPr>
    </w:p>
    <w:p w14:paraId="25B2F095" w14:textId="77777777" w:rsidR="002123DD" w:rsidRPr="00724873" w:rsidRDefault="009A0037" w:rsidP="009A0037">
      <w:pPr>
        <w:pStyle w:val="ConsPlusTitle"/>
        <w:jc w:val="center"/>
        <w:rPr>
          <w:b w:val="0"/>
          <w:szCs w:val="28"/>
        </w:rPr>
      </w:pPr>
      <w:bookmarkStart w:id="8" w:name="P742"/>
      <w:bookmarkEnd w:id="8"/>
      <w:r w:rsidRPr="00724873">
        <w:rPr>
          <w:b w:val="0"/>
          <w:szCs w:val="28"/>
        </w:rPr>
        <w:t>Р</w:t>
      </w:r>
      <w:r w:rsidR="004C4500" w:rsidRPr="00724873">
        <w:rPr>
          <w:b w:val="0"/>
          <w:szCs w:val="28"/>
        </w:rPr>
        <w:t>азмеры и условия установления выплат по итогам работы для руководителей муниципальных учреждений дополнительного образования</w:t>
      </w:r>
      <w:r w:rsidR="002123DD" w:rsidRPr="00724873">
        <w:rPr>
          <w:b w:val="0"/>
          <w:szCs w:val="28"/>
        </w:rPr>
        <w:t xml:space="preserve"> физкультурно-спортивной направленности, их заместителей</w:t>
      </w:r>
    </w:p>
    <w:p w14:paraId="5CC43A73" w14:textId="77777777" w:rsidR="00DB5299" w:rsidRPr="00BD60FE" w:rsidRDefault="00DB5299" w:rsidP="009A0037">
      <w:pPr>
        <w:pStyle w:val="ConsPlusTitle"/>
        <w:jc w:val="center"/>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
        <w:gridCol w:w="2054"/>
        <w:gridCol w:w="4735"/>
        <w:gridCol w:w="2515"/>
      </w:tblGrid>
      <w:tr w:rsidR="009A0037" w:rsidRPr="00BD60FE" w14:paraId="4658A658" w14:textId="77777777" w:rsidTr="00535254">
        <w:trPr>
          <w:jc w:val="center"/>
        </w:trPr>
        <w:tc>
          <w:tcPr>
            <w:tcW w:w="454" w:type="dxa"/>
          </w:tcPr>
          <w:p w14:paraId="6F034210" w14:textId="77777777" w:rsidR="009A0037" w:rsidRDefault="009A0037" w:rsidP="009A0037">
            <w:pPr>
              <w:pStyle w:val="ConsPlusNormal"/>
              <w:jc w:val="center"/>
              <w:rPr>
                <w:rFonts w:ascii="Times New Roman" w:hAnsi="Times New Roman" w:cs="Times New Roman"/>
                <w:sz w:val="24"/>
                <w:szCs w:val="24"/>
              </w:rPr>
            </w:pPr>
          </w:p>
          <w:p w14:paraId="6B0A5C6A" w14:textId="77777777" w:rsidR="00F06A8F" w:rsidRPr="00F06A8F" w:rsidRDefault="00F06A8F" w:rsidP="009A0037">
            <w:pPr>
              <w:pStyle w:val="ConsPlusNormal"/>
              <w:jc w:val="center"/>
              <w:rPr>
                <w:rFonts w:ascii="Times New Roman" w:hAnsi="Times New Roman" w:cs="Times New Roman"/>
                <w:sz w:val="24"/>
                <w:szCs w:val="24"/>
              </w:rPr>
            </w:pPr>
          </w:p>
        </w:tc>
        <w:tc>
          <w:tcPr>
            <w:tcW w:w="2041" w:type="dxa"/>
          </w:tcPr>
          <w:p w14:paraId="07885169" w14:textId="77777777" w:rsidR="009A0037" w:rsidRPr="00F06A8F" w:rsidRDefault="009A0037" w:rsidP="00E028A7">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Наименование должности</w:t>
            </w:r>
          </w:p>
        </w:tc>
        <w:tc>
          <w:tcPr>
            <w:tcW w:w="4706" w:type="dxa"/>
          </w:tcPr>
          <w:p w14:paraId="13A7E936" w14:textId="77777777" w:rsidR="009A0037" w:rsidRPr="00F06A8F" w:rsidRDefault="009A0037" w:rsidP="00CF21EC">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Условия выплат по итогам работы</w:t>
            </w:r>
          </w:p>
        </w:tc>
        <w:tc>
          <w:tcPr>
            <w:tcW w:w="2500" w:type="dxa"/>
          </w:tcPr>
          <w:p w14:paraId="2BAA7BB5" w14:textId="77777777" w:rsidR="009A0037" w:rsidRPr="00F06A8F" w:rsidRDefault="009A0037" w:rsidP="00E028A7">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Размер выплат к окладу (должностному окладу)</w:t>
            </w:r>
          </w:p>
        </w:tc>
      </w:tr>
      <w:tr w:rsidR="009A0037" w:rsidRPr="00BD60FE" w14:paraId="4C93D288" w14:textId="77777777" w:rsidTr="00535254">
        <w:trPr>
          <w:jc w:val="center"/>
        </w:trPr>
        <w:tc>
          <w:tcPr>
            <w:tcW w:w="454" w:type="dxa"/>
          </w:tcPr>
          <w:p w14:paraId="51F264C5"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2041" w:type="dxa"/>
          </w:tcPr>
          <w:p w14:paraId="5B10BB7F"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2</w:t>
            </w:r>
          </w:p>
        </w:tc>
        <w:tc>
          <w:tcPr>
            <w:tcW w:w="4706" w:type="dxa"/>
          </w:tcPr>
          <w:p w14:paraId="2BF5E07D"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3</w:t>
            </w:r>
          </w:p>
        </w:tc>
        <w:tc>
          <w:tcPr>
            <w:tcW w:w="2500" w:type="dxa"/>
          </w:tcPr>
          <w:p w14:paraId="12B1DDBA" w14:textId="77777777" w:rsidR="009A0037" w:rsidRPr="00F06A8F" w:rsidRDefault="009A0037" w:rsidP="009A0037">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4</w:t>
            </w:r>
          </w:p>
        </w:tc>
      </w:tr>
      <w:tr w:rsidR="009A0037" w:rsidRPr="00BD60FE" w14:paraId="0048F0A3" w14:textId="77777777" w:rsidTr="00535254">
        <w:trPr>
          <w:jc w:val="center"/>
        </w:trPr>
        <w:tc>
          <w:tcPr>
            <w:tcW w:w="454" w:type="dxa"/>
            <w:vMerge w:val="restart"/>
          </w:tcPr>
          <w:p w14:paraId="5E007A7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w:t>
            </w:r>
          </w:p>
        </w:tc>
        <w:tc>
          <w:tcPr>
            <w:tcW w:w="2041" w:type="dxa"/>
            <w:vMerge w:val="restart"/>
          </w:tcPr>
          <w:p w14:paraId="5366A62E" w14:textId="77777777" w:rsidR="009A0037" w:rsidRPr="00F06A8F" w:rsidRDefault="009A0037" w:rsidP="004A7B3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Руководитель, заместители руководителя</w:t>
            </w:r>
          </w:p>
        </w:tc>
        <w:tc>
          <w:tcPr>
            <w:tcW w:w="7206" w:type="dxa"/>
            <w:gridSpan w:val="2"/>
          </w:tcPr>
          <w:p w14:paraId="24021E16"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Выплата по итогам работы</w:t>
            </w:r>
          </w:p>
        </w:tc>
      </w:tr>
      <w:tr w:rsidR="009A0037" w:rsidRPr="00BD60FE" w14:paraId="63787006" w14:textId="77777777" w:rsidTr="00535254">
        <w:trPr>
          <w:jc w:val="center"/>
        </w:trPr>
        <w:tc>
          <w:tcPr>
            <w:tcW w:w="454" w:type="dxa"/>
            <w:vMerge/>
          </w:tcPr>
          <w:p w14:paraId="09444B00"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1BFDF1CE"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78323388" w14:textId="77777777" w:rsidR="009A0037" w:rsidRPr="00F06A8F" w:rsidRDefault="009A0037" w:rsidP="00151278">
            <w:pPr>
              <w:pStyle w:val="ConsPlusNormal"/>
              <w:ind w:firstLine="0"/>
              <w:jc w:val="both"/>
              <w:rPr>
                <w:rFonts w:ascii="Times New Roman" w:hAnsi="Times New Roman" w:cs="Times New Roman"/>
                <w:sz w:val="24"/>
                <w:szCs w:val="24"/>
              </w:rPr>
            </w:pPr>
            <w:r w:rsidRPr="00F06A8F">
              <w:rPr>
                <w:rFonts w:ascii="Times New Roman" w:hAnsi="Times New Roman" w:cs="Times New Roman"/>
                <w:sz w:val="24"/>
                <w:szCs w:val="24"/>
              </w:rPr>
              <w:t>выполнение занимающихся контрольно-переводных нормативов образовательной программы по виду спорта (более 90% от общей численности занимающихся)</w:t>
            </w:r>
          </w:p>
        </w:tc>
        <w:tc>
          <w:tcPr>
            <w:tcW w:w="2500" w:type="dxa"/>
          </w:tcPr>
          <w:p w14:paraId="38EFD2D8"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10%</w:t>
            </w:r>
          </w:p>
        </w:tc>
      </w:tr>
      <w:tr w:rsidR="009A0037" w:rsidRPr="00BD60FE" w14:paraId="12D8D6F9" w14:textId="77777777" w:rsidTr="00535254">
        <w:trPr>
          <w:jc w:val="center"/>
        </w:trPr>
        <w:tc>
          <w:tcPr>
            <w:tcW w:w="454" w:type="dxa"/>
            <w:vMerge/>
          </w:tcPr>
          <w:p w14:paraId="1E6E81EE"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107B4295"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63B60DAB"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количество занимающихся, принявших участие в спортивных соревнованиях, включенных в календарный план официальных физкультурных мероприятий и спортивных мероприятий Красноярского края (более 60% от числа занимающихся, соответствующих возрастным требованиям указанных соревнований по виду спорта)</w:t>
            </w:r>
          </w:p>
        </w:tc>
        <w:tc>
          <w:tcPr>
            <w:tcW w:w="2500" w:type="dxa"/>
          </w:tcPr>
          <w:p w14:paraId="5A373428"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10%</w:t>
            </w:r>
          </w:p>
        </w:tc>
      </w:tr>
      <w:tr w:rsidR="009A0037" w:rsidRPr="00BD60FE" w14:paraId="07BBC49D" w14:textId="77777777" w:rsidTr="00535254">
        <w:trPr>
          <w:jc w:val="center"/>
        </w:trPr>
        <w:tc>
          <w:tcPr>
            <w:tcW w:w="454" w:type="dxa"/>
            <w:vMerge/>
          </w:tcPr>
          <w:p w14:paraId="23BBCC46"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76986DA5"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50B35970"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проведение мероприятий, повышающих имидж учреждения в Красноярском крае (не менее 2)</w:t>
            </w:r>
          </w:p>
        </w:tc>
        <w:tc>
          <w:tcPr>
            <w:tcW w:w="2500" w:type="dxa"/>
          </w:tcPr>
          <w:p w14:paraId="0B7AF95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15%</w:t>
            </w:r>
          </w:p>
        </w:tc>
      </w:tr>
      <w:tr w:rsidR="009A0037" w:rsidRPr="00BD60FE" w14:paraId="29671A61" w14:textId="77777777" w:rsidTr="00535254">
        <w:tblPrEx>
          <w:tblBorders>
            <w:insideH w:val="nil"/>
          </w:tblBorders>
        </w:tblPrEx>
        <w:trPr>
          <w:jc w:val="center"/>
        </w:trPr>
        <w:tc>
          <w:tcPr>
            <w:tcW w:w="454" w:type="dxa"/>
            <w:vMerge/>
          </w:tcPr>
          <w:p w14:paraId="49727E3F"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48620E1A"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bottom w:val="nil"/>
            </w:tcBorders>
          </w:tcPr>
          <w:p w14:paraId="74C3E5C4"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победа учреждения в смотрах-конкурсах различного уровня:</w:t>
            </w:r>
          </w:p>
          <w:p w14:paraId="1A5286BE"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краевой:</w:t>
            </w:r>
          </w:p>
        </w:tc>
        <w:tc>
          <w:tcPr>
            <w:tcW w:w="2500" w:type="dxa"/>
            <w:tcBorders>
              <w:bottom w:val="nil"/>
            </w:tcBorders>
          </w:tcPr>
          <w:p w14:paraId="6B07E849" w14:textId="77777777" w:rsidR="009A0037" w:rsidRPr="00F06A8F" w:rsidRDefault="009A0037" w:rsidP="009A0037">
            <w:pPr>
              <w:pStyle w:val="ConsPlusNormal"/>
              <w:rPr>
                <w:rFonts w:ascii="Times New Roman" w:hAnsi="Times New Roman" w:cs="Times New Roman"/>
                <w:sz w:val="24"/>
                <w:szCs w:val="24"/>
              </w:rPr>
            </w:pPr>
          </w:p>
        </w:tc>
      </w:tr>
      <w:tr w:rsidR="009A0037" w:rsidRPr="00BD60FE" w14:paraId="6657FDAF" w14:textId="77777777" w:rsidTr="00535254">
        <w:tblPrEx>
          <w:tblBorders>
            <w:insideH w:val="nil"/>
          </w:tblBorders>
        </w:tblPrEx>
        <w:trPr>
          <w:jc w:val="center"/>
        </w:trPr>
        <w:tc>
          <w:tcPr>
            <w:tcW w:w="454" w:type="dxa"/>
            <w:vMerge/>
          </w:tcPr>
          <w:p w14:paraId="736BB767"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0667E528"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top w:val="nil"/>
              <w:bottom w:val="nil"/>
            </w:tcBorders>
          </w:tcPr>
          <w:p w14:paraId="5ACED106"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место,</w:t>
            </w:r>
          </w:p>
        </w:tc>
        <w:tc>
          <w:tcPr>
            <w:tcW w:w="2500" w:type="dxa"/>
            <w:tcBorders>
              <w:top w:val="nil"/>
              <w:bottom w:val="nil"/>
            </w:tcBorders>
          </w:tcPr>
          <w:p w14:paraId="4B35B470"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15%</w:t>
            </w:r>
          </w:p>
        </w:tc>
      </w:tr>
      <w:tr w:rsidR="009A0037" w:rsidRPr="00BD60FE" w14:paraId="19444D07" w14:textId="77777777" w:rsidTr="00535254">
        <w:tblPrEx>
          <w:tblBorders>
            <w:insideH w:val="nil"/>
          </w:tblBorders>
        </w:tblPrEx>
        <w:trPr>
          <w:jc w:val="center"/>
        </w:trPr>
        <w:tc>
          <w:tcPr>
            <w:tcW w:w="454" w:type="dxa"/>
            <w:vMerge/>
          </w:tcPr>
          <w:p w14:paraId="58AC09F9"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5B0788C5"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top w:val="nil"/>
              <w:bottom w:val="nil"/>
            </w:tcBorders>
          </w:tcPr>
          <w:p w14:paraId="4B16DC4F"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2 - 3 место;</w:t>
            </w:r>
          </w:p>
        </w:tc>
        <w:tc>
          <w:tcPr>
            <w:tcW w:w="2500" w:type="dxa"/>
            <w:tcBorders>
              <w:top w:val="nil"/>
              <w:bottom w:val="nil"/>
            </w:tcBorders>
          </w:tcPr>
          <w:p w14:paraId="470EAE5F"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10%</w:t>
            </w:r>
          </w:p>
        </w:tc>
      </w:tr>
      <w:tr w:rsidR="009A0037" w:rsidRPr="00BD60FE" w14:paraId="10F9EA6B" w14:textId="77777777" w:rsidTr="00535254">
        <w:tblPrEx>
          <w:tblBorders>
            <w:insideH w:val="nil"/>
          </w:tblBorders>
        </w:tblPrEx>
        <w:trPr>
          <w:jc w:val="center"/>
        </w:trPr>
        <w:tc>
          <w:tcPr>
            <w:tcW w:w="454" w:type="dxa"/>
            <w:vMerge/>
          </w:tcPr>
          <w:p w14:paraId="6C4BC933"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3272AA8E"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top w:val="nil"/>
              <w:bottom w:val="nil"/>
            </w:tcBorders>
          </w:tcPr>
          <w:p w14:paraId="7405DB54"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всероссийский:</w:t>
            </w:r>
          </w:p>
        </w:tc>
        <w:tc>
          <w:tcPr>
            <w:tcW w:w="2500" w:type="dxa"/>
            <w:tcBorders>
              <w:top w:val="nil"/>
              <w:bottom w:val="nil"/>
            </w:tcBorders>
          </w:tcPr>
          <w:p w14:paraId="1FBC2C3D" w14:textId="77777777" w:rsidR="009A0037" w:rsidRPr="00F06A8F" w:rsidRDefault="009A0037" w:rsidP="009A0037">
            <w:pPr>
              <w:pStyle w:val="ConsPlusNormal"/>
              <w:rPr>
                <w:rFonts w:ascii="Times New Roman" w:hAnsi="Times New Roman" w:cs="Times New Roman"/>
                <w:sz w:val="24"/>
                <w:szCs w:val="24"/>
              </w:rPr>
            </w:pPr>
          </w:p>
        </w:tc>
      </w:tr>
      <w:tr w:rsidR="009A0037" w:rsidRPr="00BD60FE" w14:paraId="414A0A77" w14:textId="77777777" w:rsidTr="00535254">
        <w:tblPrEx>
          <w:tblBorders>
            <w:insideH w:val="nil"/>
          </w:tblBorders>
        </w:tblPrEx>
        <w:trPr>
          <w:jc w:val="center"/>
        </w:trPr>
        <w:tc>
          <w:tcPr>
            <w:tcW w:w="454" w:type="dxa"/>
            <w:vMerge/>
          </w:tcPr>
          <w:p w14:paraId="5EA2BE92"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2475CD9E"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top w:val="nil"/>
              <w:bottom w:val="nil"/>
            </w:tcBorders>
          </w:tcPr>
          <w:p w14:paraId="565DF36C"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 место,</w:t>
            </w:r>
          </w:p>
        </w:tc>
        <w:tc>
          <w:tcPr>
            <w:tcW w:w="2500" w:type="dxa"/>
            <w:tcBorders>
              <w:top w:val="nil"/>
              <w:bottom w:val="nil"/>
            </w:tcBorders>
          </w:tcPr>
          <w:p w14:paraId="6D506BF2"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40%</w:t>
            </w:r>
          </w:p>
        </w:tc>
      </w:tr>
      <w:tr w:rsidR="009A0037" w:rsidRPr="00BD60FE" w14:paraId="3F02324C" w14:textId="77777777" w:rsidTr="00535254">
        <w:tblPrEx>
          <w:tblBorders>
            <w:insideH w:val="nil"/>
          </w:tblBorders>
        </w:tblPrEx>
        <w:trPr>
          <w:jc w:val="center"/>
        </w:trPr>
        <w:tc>
          <w:tcPr>
            <w:tcW w:w="454" w:type="dxa"/>
            <w:vMerge/>
          </w:tcPr>
          <w:p w14:paraId="50805245"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65E0EF24" w14:textId="77777777" w:rsidR="009A0037" w:rsidRPr="00F06A8F" w:rsidRDefault="009A0037" w:rsidP="009A0037">
            <w:pPr>
              <w:pStyle w:val="ConsPlusNormal"/>
              <w:rPr>
                <w:rFonts w:ascii="Times New Roman" w:hAnsi="Times New Roman" w:cs="Times New Roman"/>
                <w:sz w:val="24"/>
                <w:szCs w:val="24"/>
              </w:rPr>
            </w:pPr>
          </w:p>
        </w:tc>
        <w:tc>
          <w:tcPr>
            <w:tcW w:w="4706" w:type="dxa"/>
            <w:tcBorders>
              <w:top w:val="nil"/>
            </w:tcBorders>
          </w:tcPr>
          <w:p w14:paraId="01431C4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2 - 3 место</w:t>
            </w:r>
          </w:p>
        </w:tc>
        <w:tc>
          <w:tcPr>
            <w:tcW w:w="2500" w:type="dxa"/>
            <w:tcBorders>
              <w:top w:val="nil"/>
            </w:tcBorders>
          </w:tcPr>
          <w:p w14:paraId="069FE433"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30%</w:t>
            </w:r>
          </w:p>
        </w:tc>
      </w:tr>
      <w:tr w:rsidR="009A0037" w:rsidRPr="00BD60FE" w14:paraId="0800108F" w14:textId="77777777" w:rsidTr="00535254">
        <w:trPr>
          <w:jc w:val="center"/>
        </w:trPr>
        <w:tc>
          <w:tcPr>
            <w:tcW w:w="454" w:type="dxa"/>
            <w:vMerge/>
          </w:tcPr>
          <w:p w14:paraId="525074AB"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7398A3A7"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41CB2E36"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обеспечение бесперебойной работы </w:t>
            </w:r>
            <w:r w:rsidRPr="00F06A8F">
              <w:rPr>
                <w:rFonts w:ascii="Times New Roman" w:hAnsi="Times New Roman" w:cs="Times New Roman"/>
                <w:sz w:val="24"/>
                <w:szCs w:val="24"/>
              </w:rPr>
              <w:lastRenderedPageBreak/>
              <w:t>учреждения и создание благоприятных условий организации тренировочного процесса (отсутствие обоснованных замечаний)</w:t>
            </w:r>
          </w:p>
        </w:tc>
        <w:tc>
          <w:tcPr>
            <w:tcW w:w="2500" w:type="dxa"/>
          </w:tcPr>
          <w:p w14:paraId="2AB8A0DD"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lastRenderedPageBreak/>
              <w:t>15%</w:t>
            </w:r>
          </w:p>
        </w:tc>
      </w:tr>
      <w:tr w:rsidR="009A0037" w:rsidRPr="00BD60FE" w14:paraId="4C916514" w14:textId="77777777" w:rsidTr="00535254">
        <w:trPr>
          <w:jc w:val="center"/>
        </w:trPr>
        <w:tc>
          <w:tcPr>
            <w:tcW w:w="454" w:type="dxa"/>
            <w:vMerge/>
          </w:tcPr>
          <w:p w14:paraId="0588025D"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4DCF570B"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264B0FBF"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выполнение плана мероприятий по внедрению энергосберегающих технологий (в полном объеме)</w:t>
            </w:r>
          </w:p>
        </w:tc>
        <w:tc>
          <w:tcPr>
            <w:tcW w:w="2500" w:type="dxa"/>
          </w:tcPr>
          <w:p w14:paraId="28A7E88E"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15%</w:t>
            </w:r>
          </w:p>
        </w:tc>
      </w:tr>
      <w:tr w:rsidR="009A0037" w:rsidRPr="00BD60FE" w14:paraId="790AAE7D" w14:textId="77777777" w:rsidTr="00535254">
        <w:trPr>
          <w:jc w:val="center"/>
        </w:trPr>
        <w:tc>
          <w:tcPr>
            <w:tcW w:w="454" w:type="dxa"/>
            <w:vMerge/>
          </w:tcPr>
          <w:p w14:paraId="00DF93C6"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1C34CECD"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30EE46F9"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подготовка учреждения к началу занятий (подписание акта готовности учреждения без замечаний)</w:t>
            </w:r>
          </w:p>
        </w:tc>
        <w:tc>
          <w:tcPr>
            <w:tcW w:w="2500" w:type="dxa"/>
          </w:tcPr>
          <w:p w14:paraId="40257BC9"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15%</w:t>
            </w:r>
          </w:p>
        </w:tc>
      </w:tr>
      <w:tr w:rsidR="009A0037" w:rsidRPr="00BD60FE" w14:paraId="3710A136" w14:textId="77777777" w:rsidTr="00535254">
        <w:trPr>
          <w:jc w:val="center"/>
        </w:trPr>
        <w:tc>
          <w:tcPr>
            <w:tcW w:w="454" w:type="dxa"/>
            <w:vMerge/>
          </w:tcPr>
          <w:p w14:paraId="29D4D91D" w14:textId="77777777" w:rsidR="009A0037" w:rsidRPr="00F06A8F" w:rsidRDefault="009A0037" w:rsidP="009A0037">
            <w:pPr>
              <w:pStyle w:val="ConsPlusNormal"/>
              <w:rPr>
                <w:rFonts w:ascii="Times New Roman" w:hAnsi="Times New Roman" w:cs="Times New Roman"/>
                <w:sz w:val="24"/>
                <w:szCs w:val="24"/>
              </w:rPr>
            </w:pPr>
          </w:p>
        </w:tc>
        <w:tc>
          <w:tcPr>
            <w:tcW w:w="2041" w:type="dxa"/>
            <w:vMerge/>
          </w:tcPr>
          <w:p w14:paraId="6599EFFF" w14:textId="77777777" w:rsidR="009A0037" w:rsidRPr="00F06A8F" w:rsidRDefault="009A0037" w:rsidP="009A0037">
            <w:pPr>
              <w:pStyle w:val="ConsPlusNormal"/>
              <w:rPr>
                <w:rFonts w:ascii="Times New Roman" w:hAnsi="Times New Roman" w:cs="Times New Roman"/>
                <w:sz w:val="24"/>
                <w:szCs w:val="24"/>
              </w:rPr>
            </w:pPr>
          </w:p>
        </w:tc>
        <w:tc>
          <w:tcPr>
            <w:tcW w:w="4706" w:type="dxa"/>
          </w:tcPr>
          <w:p w14:paraId="5D98E7E5" w14:textId="77777777" w:rsidR="009A0037" w:rsidRPr="00F06A8F" w:rsidRDefault="009A0037" w:rsidP="00151278">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организация и проведение летней спортивно-оздоровительной кампании (охват не менее 50% занимающихся)</w:t>
            </w:r>
          </w:p>
        </w:tc>
        <w:tc>
          <w:tcPr>
            <w:tcW w:w="2500" w:type="dxa"/>
          </w:tcPr>
          <w:p w14:paraId="4E05295D" w14:textId="77777777" w:rsidR="009A0037" w:rsidRPr="00F06A8F" w:rsidRDefault="009A0037" w:rsidP="009A0037">
            <w:pPr>
              <w:pStyle w:val="ConsPlusNormal"/>
              <w:rPr>
                <w:rFonts w:ascii="Times New Roman" w:hAnsi="Times New Roman" w:cs="Times New Roman"/>
                <w:sz w:val="24"/>
                <w:szCs w:val="24"/>
              </w:rPr>
            </w:pPr>
            <w:r w:rsidRPr="00F06A8F">
              <w:rPr>
                <w:rFonts w:ascii="Times New Roman" w:hAnsi="Times New Roman" w:cs="Times New Roman"/>
                <w:sz w:val="24"/>
                <w:szCs w:val="24"/>
              </w:rPr>
              <w:t>10%</w:t>
            </w:r>
          </w:p>
        </w:tc>
      </w:tr>
    </w:tbl>
    <w:p w14:paraId="140578F3" w14:textId="77777777" w:rsidR="009A0037" w:rsidRPr="00BD60FE" w:rsidRDefault="009A0037" w:rsidP="009A0037">
      <w:pPr>
        <w:pStyle w:val="ConsPlusNormal"/>
        <w:jc w:val="both"/>
        <w:rPr>
          <w:rFonts w:ascii="Times New Roman" w:hAnsi="Times New Roman" w:cs="Times New Roman"/>
          <w:sz w:val="28"/>
          <w:szCs w:val="28"/>
        </w:rPr>
      </w:pPr>
    </w:p>
    <w:p w14:paraId="30FDBE12" w14:textId="77777777" w:rsidR="009A0037" w:rsidRPr="00BD60FE" w:rsidRDefault="009A0037" w:rsidP="009A0037">
      <w:pPr>
        <w:pStyle w:val="ConsPlusNormal"/>
        <w:jc w:val="both"/>
        <w:rPr>
          <w:rFonts w:ascii="Times New Roman" w:hAnsi="Times New Roman" w:cs="Times New Roman"/>
          <w:sz w:val="28"/>
          <w:szCs w:val="28"/>
        </w:rPr>
      </w:pPr>
    </w:p>
    <w:p w14:paraId="494A56E0" w14:textId="77777777" w:rsidR="002123DD" w:rsidRPr="00BD60FE" w:rsidRDefault="002123DD" w:rsidP="009A0037">
      <w:pPr>
        <w:pStyle w:val="ConsPlusNormal"/>
        <w:jc w:val="both"/>
        <w:rPr>
          <w:rFonts w:ascii="Times New Roman" w:hAnsi="Times New Roman" w:cs="Times New Roman"/>
          <w:sz w:val="28"/>
          <w:szCs w:val="28"/>
        </w:rPr>
      </w:pPr>
    </w:p>
    <w:p w14:paraId="43F3BA39" w14:textId="77777777" w:rsidR="002123DD" w:rsidRPr="00BD60FE" w:rsidRDefault="002123DD" w:rsidP="009A0037">
      <w:pPr>
        <w:pStyle w:val="ConsPlusNormal"/>
        <w:jc w:val="both"/>
        <w:rPr>
          <w:rFonts w:ascii="Times New Roman" w:hAnsi="Times New Roman" w:cs="Times New Roman"/>
          <w:sz w:val="28"/>
          <w:szCs w:val="28"/>
        </w:rPr>
      </w:pPr>
    </w:p>
    <w:p w14:paraId="783BF74B" w14:textId="77777777" w:rsidR="002123DD" w:rsidRPr="00BD60FE" w:rsidRDefault="002123DD" w:rsidP="009A0037">
      <w:pPr>
        <w:pStyle w:val="ConsPlusNormal"/>
        <w:jc w:val="both"/>
        <w:rPr>
          <w:rFonts w:ascii="Times New Roman" w:hAnsi="Times New Roman" w:cs="Times New Roman"/>
          <w:sz w:val="28"/>
          <w:szCs w:val="28"/>
        </w:rPr>
      </w:pPr>
    </w:p>
    <w:p w14:paraId="2F8AE93D" w14:textId="77777777" w:rsidR="002123DD" w:rsidRPr="00BD60FE" w:rsidRDefault="002123DD" w:rsidP="009A0037">
      <w:pPr>
        <w:pStyle w:val="ConsPlusNormal"/>
        <w:jc w:val="both"/>
        <w:rPr>
          <w:rFonts w:ascii="Times New Roman" w:hAnsi="Times New Roman" w:cs="Times New Roman"/>
          <w:sz w:val="28"/>
          <w:szCs w:val="28"/>
        </w:rPr>
      </w:pPr>
    </w:p>
    <w:p w14:paraId="7F229FB3" w14:textId="77777777" w:rsidR="002123DD" w:rsidRPr="00BD60FE" w:rsidRDefault="002123DD" w:rsidP="009A0037">
      <w:pPr>
        <w:pStyle w:val="ConsPlusNormal"/>
        <w:jc w:val="both"/>
        <w:rPr>
          <w:rFonts w:ascii="Times New Roman" w:hAnsi="Times New Roman" w:cs="Times New Roman"/>
          <w:sz w:val="28"/>
          <w:szCs w:val="28"/>
        </w:rPr>
      </w:pPr>
    </w:p>
    <w:p w14:paraId="6E558E5C" w14:textId="77777777" w:rsidR="002123DD" w:rsidRPr="00BD60FE" w:rsidRDefault="002123DD" w:rsidP="009A0037">
      <w:pPr>
        <w:pStyle w:val="ConsPlusNormal"/>
        <w:jc w:val="both"/>
        <w:rPr>
          <w:rFonts w:ascii="Times New Roman" w:hAnsi="Times New Roman" w:cs="Times New Roman"/>
          <w:sz w:val="28"/>
          <w:szCs w:val="28"/>
        </w:rPr>
      </w:pPr>
    </w:p>
    <w:p w14:paraId="634354D5" w14:textId="77777777" w:rsidR="002123DD" w:rsidRPr="00BD60FE" w:rsidRDefault="002123DD" w:rsidP="009A0037">
      <w:pPr>
        <w:pStyle w:val="ConsPlusNormal"/>
        <w:jc w:val="both"/>
        <w:rPr>
          <w:rFonts w:ascii="Times New Roman" w:hAnsi="Times New Roman" w:cs="Times New Roman"/>
          <w:sz w:val="28"/>
          <w:szCs w:val="28"/>
        </w:rPr>
      </w:pPr>
    </w:p>
    <w:p w14:paraId="291A617F" w14:textId="77777777" w:rsidR="002123DD" w:rsidRPr="00BD60FE" w:rsidRDefault="002123DD" w:rsidP="009A0037">
      <w:pPr>
        <w:pStyle w:val="ConsPlusNormal"/>
        <w:jc w:val="both"/>
        <w:rPr>
          <w:rFonts w:ascii="Times New Roman" w:hAnsi="Times New Roman" w:cs="Times New Roman"/>
          <w:sz w:val="28"/>
          <w:szCs w:val="28"/>
        </w:rPr>
      </w:pPr>
    </w:p>
    <w:p w14:paraId="741B111C" w14:textId="77777777" w:rsidR="002123DD" w:rsidRPr="00BD60FE" w:rsidRDefault="002123DD" w:rsidP="009A0037">
      <w:pPr>
        <w:pStyle w:val="ConsPlusNormal"/>
        <w:jc w:val="both"/>
        <w:rPr>
          <w:rFonts w:ascii="Times New Roman" w:hAnsi="Times New Roman" w:cs="Times New Roman"/>
          <w:sz w:val="28"/>
          <w:szCs w:val="28"/>
        </w:rPr>
      </w:pPr>
    </w:p>
    <w:p w14:paraId="4D6C666B" w14:textId="77777777" w:rsidR="002123DD" w:rsidRPr="00BD60FE" w:rsidRDefault="002123DD" w:rsidP="009A0037">
      <w:pPr>
        <w:pStyle w:val="ConsPlusNormal"/>
        <w:jc w:val="both"/>
        <w:rPr>
          <w:rFonts w:ascii="Times New Roman" w:hAnsi="Times New Roman" w:cs="Times New Roman"/>
          <w:sz w:val="28"/>
          <w:szCs w:val="28"/>
        </w:rPr>
      </w:pPr>
    </w:p>
    <w:p w14:paraId="52A1EB77" w14:textId="77777777" w:rsidR="002123DD" w:rsidRPr="00BD60FE" w:rsidRDefault="002123DD" w:rsidP="009A0037">
      <w:pPr>
        <w:pStyle w:val="ConsPlusNormal"/>
        <w:jc w:val="both"/>
        <w:rPr>
          <w:rFonts w:ascii="Times New Roman" w:hAnsi="Times New Roman" w:cs="Times New Roman"/>
          <w:sz w:val="28"/>
          <w:szCs w:val="28"/>
        </w:rPr>
      </w:pPr>
    </w:p>
    <w:p w14:paraId="28D310D8" w14:textId="77777777" w:rsidR="002123DD" w:rsidRPr="00BD60FE" w:rsidRDefault="002123DD" w:rsidP="009A0037">
      <w:pPr>
        <w:pStyle w:val="ConsPlusNormal"/>
        <w:jc w:val="both"/>
        <w:rPr>
          <w:rFonts w:ascii="Times New Roman" w:hAnsi="Times New Roman" w:cs="Times New Roman"/>
          <w:sz w:val="28"/>
          <w:szCs w:val="28"/>
        </w:rPr>
      </w:pPr>
    </w:p>
    <w:p w14:paraId="4439F56D" w14:textId="77777777" w:rsidR="00F06A8F" w:rsidRDefault="00F06A8F" w:rsidP="009A0037">
      <w:pPr>
        <w:pStyle w:val="ConsPlusNormal"/>
        <w:jc w:val="right"/>
        <w:outlineLvl w:val="1"/>
        <w:rPr>
          <w:rFonts w:ascii="Times New Roman" w:hAnsi="Times New Roman" w:cs="Times New Roman"/>
          <w:sz w:val="24"/>
          <w:szCs w:val="24"/>
        </w:rPr>
      </w:pPr>
    </w:p>
    <w:p w14:paraId="7E8930F5" w14:textId="77777777" w:rsidR="007A0B6B" w:rsidRDefault="007A0B6B" w:rsidP="009A0037">
      <w:pPr>
        <w:pStyle w:val="ConsPlusNormal"/>
        <w:jc w:val="right"/>
        <w:outlineLvl w:val="1"/>
        <w:rPr>
          <w:rFonts w:ascii="Times New Roman" w:hAnsi="Times New Roman" w:cs="Times New Roman"/>
          <w:sz w:val="24"/>
          <w:szCs w:val="24"/>
        </w:rPr>
      </w:pPr>
    </w:p>
    <w:p w14:paraId="70282974" w14:textId="77777777" w:rsidR="007A0B6B" w:rsidRDefault="007A0B6B" w:rsidP="009A0037">
      <w:pPr>
        <w:pStyle w:val="ConsPlusNormal"/>
        <w:jc w:val="right"/>
        <w:outlineLvl w:val="1"/>
        <w:rPr>
          <w:rFonts w:ascii="Times New Roman" w:hAnsi="Times New Roman" w:cs="Times New Roman"/>
          <w:sz w:val="24"/>
          <w:szCs w:val="24"/>
        </w:rPr>
      </w:pPr>
    </w:p>
    <w:p w14:paraId="4FCB2A1F" w14:textId="77777777" w:rsidR="007A0B6B" w:rsidRDefault="007A0B6B" w:rsidP="009A0037">
      <w:pPr>
        <w:pStyle w:val="ConsPlusNormal"/>
        <w:jc w:val="right"/>
        <w:outlineLvl w:val="1"/>
        <w:rPr>
          <w:rFonts w:ascii="Times New Roman" w:hAnsi="Times New Roman" w:cs="Times New Roman"/>
          <w:sz w:val="24"/>
          <w:szCs w:val="24"/>
        </w:rPr>
      </w:pPr>
    </w:p>
    <w:p w14:paraId="401BBF27" w14:textId="77777777" w:rsidR="007A0B6B" w:rsidRDefault="007A0B6B" w:rsidP="009A0037">
      <w:pPr>
        <w:pStyle w:val="ConsPlusNormal"/>
        <w:jc w:val="right"/>
        <w:outlineLvl w:val="1"/>
        <w:rPr>
          <w:rFonts w:ascii="Times New Roman" w:hAnsi="Times New Roman" w:cs="Times New Roman"/>
          <w:sz w:val="24"/>
          <w:szCs w:val="24"/>
        </w:rPr>
      </w:pPr>
    </w:p>
    <w:p w14:paraId="0381177C" w14:textId="77777777" w:rsidR="007A0B6B" w:rsidRDefault="007A0B6B" w:rsidP="009A0037">
      <w:pPr>
        <w:pStyle w:val="ConsPlusNormal"/>
        <w:jc w:val="right"/>
        <w:outlineLvl w:val="1"/>
        <w:rPr>
          <w:rFonts w:ascii="Times New Roman" w:hAnsi="Times New Roman" w:cs="Times New Roman"/>
          <w:sz w:val="24"/>
          <w:szCs w:val="24"/>
        </w:rPr>
      </w:pPr>
    </w:p>
    <w:p w14:paraId="0A6E9B22" w14:textId="77777777" w:rsidR="00F06A8F" w:rsidRDefault="00F06A8F" w:rsidP="009A0037">
      <w:pPr>
        <w:pStyle w:val="ConsPlusNormal"/>
        <w:jc w:val="right"/>
        <w:outlineLvl w:val="1"/>
        <w:rPr>
          <w:rFonts w:ascii="Times New Roman" w:hAnsi="Times New Roman" w:cs="Times New Roman"/>
          <w:sz w:val="24"/>
          <w:szCs w:val="24"/>
        </w:rPr>
      </w:pPr>
    </w:p>
    <w:p w14:paraId="50422BD6" w14:textId="77777777" w:rsidR="00F06A8F" w:rsidRDefault="00F06A8F" w:rsidP="009A0037">
      <w:pPr>
        <w:pStyle w:val="ConsPlusNormal"/>
        <w:jc w:val="right"/>
        <w:outlineLvl w:val="1"/>
        <w:rPr>
          <w:rFonts w:ascii="Times New Roman" w:hAnsi="Times New Roman" w:cs="Times New Roman"/>
          <w:sz w:val="24"/>
          <w:szCs w:val="24"/>
        </w:rPr>
      </w:pPr>
    </w:p>
    <w:p w14:paraId="15988B55" w14:textId="77777777" w:rsidR="00F06A8F" w:rsidRDefault="00F06A8F" w:rsidP="009A0037">
      <w:pPr>
        <w:pStyle w:val="ConsPlusNormal"/>
        <w:jc w:val="right"/>
        <w:outlineLvl w:val="1"/>
        <w:rPr>
          <w:rFonts w:ascii="Times New Roman" w:hAnsi="Times New Roman" w:cs="Times New Roman"/>
          <w:sz w:val="24"/>
          <w:szCs w:val="24"/>
        </w:rPr>
      </w:pPr>
    </w:p>
    <w:p w14:paraId="18260683" w14:textId="77777777" w:rsidR="00F06A8F" w:rsidRDefault="00F06A8F" w:rsidP="009A0037">
      <w:pPr>
        <w:pStyle w:val="ConsPlusNormal"/>
        <w:jc w:val="right"/>
        <w:outlineLvl w:val="1"/>
        <w:rPr>
          <w:rFonts w:ascii="Times New Roman" w:hAnsi="Times New Roman" w:cs="Times New Roman"/>
          <w:sz w:val="24"/>
          <w:szCs w:val="24"/>
        </w:rPr>
      </w:pPr>
    </w:p>
    <w:p w14:paraId="05D47FC6" w14:textId="77777777" w:rsidR="006319A1" w:rsidRDefault="006319A1" w:rsidP="009A0037">
      <w:pPr>
        <w:pStyle w:val="ConsPlusNormal"/>
        <w:jc w:val="right"/>
        <w:outlineLvl w:val="1"/>
        <w:rPr>
          <w:rFonts w:ascii="Times New Roman" w:hAnsi="Times New Roman" w:cs="Times New Roman"/>
          <w:sz w:val="24"/>
          <w:szCs w:val="24"/>
        </w:rPr>
      </w:pPr>
    </w:p>
    <w:p w14:paraId="44367A8A" w14:textId="77777777" w:rsidR="006319A1" w:rsidRDefault="006319A1" w:rsidP="009A0037">
      <w:pPr>
        <w:pStyle w:val="ConsPlusNormal"/>
        <w:jc w:val="right"/>
        <w:outlineLvl w:val="1"/>
        <w:rPr>
          <w:rFonts w:ascii="Times New Roman" w:hAnsi="Times New Roman" w:cs="Times New Roman"/>
          <w:sz w:val="24"/>
          <w:szCs w:val="24"/>
        </w:rPr>
      </w:pPr>
    </w:p>
    <w:p w14:paraId="7907CF07" w14:textId="77777777" w:rsidR="00F06A8F" w:rsidRDefault="00F06A8F" w:rsidP="009A0037">
      <w:pPr>
        <w:pStyle w:val="ConsPlusNormal"/>
        <w:jc w:val="right"/>
        <w:outlineLvl w:val="1"/>
        <w:rPr>
          <w:rFonts w:ascii="Times New Roman" w:hAnsi="Times New Roman" w:cs="Times New Roman"/>
          <w:sz w:val="24"/>
          <w:szCs w:val="24"/>
        </w:rPr>
      </w:pPr>
    </w:p>
    <w:p w14:paraId="3B9E4A03" w14:textId="77777777" w:rsidR="00F06A8F" w:rsidRDefault="00F06A8F" w:rsidP="009A0037">
      <w:pPr>
        <w:pStyle w:val="ConsPlusNormal"/>
        <w:jc w:val="right"/>
        <w:outlineLvl w:val="1"/>
        <w:rPr>
          <w:rFonts w:ascii="Times New Roman" w:hAnsi="Times New Roman" w:cs="Times New Roman"/>
          <w:sz w:val="24"/>
          <w:szCs w:val="24"/>
        </w:rPr>
      </w:pPr>
    </w:p>
    <w:p w14:paraId="428A2257" w14:textId="77777777" w:rsidR="00F06A8F" w:rsidRDefault="00F06A8F" w:rsidP="009A0037">
      <w:pPr>
        <w:pStyle w:val="ConsPlusNormal"/>
        <w:jc w:val="right"/>
        <w:outlineLvl w:val="1"/>
        <w:rPr>
          <w:rFonts w:ascii="Times New Roman" w:hAnsi="Times New Roman" w:cs="Times New Roman"/>
          <w:sz w:val="24"/>
          <w:szCs w:val="24"/>
        </w:rPr>
      </w:pPr>
    </w:p>
    <w:p w14:paraId="485447DC" w14:textId="77777777" w:rsidR="00F06A8F" w:rsidRDefault="00F06A8F" w:rsidP="009A0037">
      <w:pPr>
        <w:pStyle w:val="ConsPlusNormal"/>
        <w:jc w:val="right"/>
        <w:outlineLvl w:val="1"/>
        <w:rPr>
          <w:rFonts w:ascii="Times New Roman" w:hAnsi="Times New Roman" w:cs="Times New Roman"/>
          <w:sz w:val="24"/>
          <w:szCs w:val="24"/>
        </w:rPr>
      </w:pPr>
    </w:p>
    <w:p w14:paraId="64559E1C" w14:textId="77777777" w:rsidR="00F06A8F" w:rsidRDefault="00F06A8F" w:rsidP="009A0037">
      <w:pPr>
        <w:pStyle w:val="ConsPlusNormal"/>
        <w:jc w:val="right"/>
        <w:outlineLvl w:val="1"/>
        <w:rPr>
          <w:rFonts w:ascii="Times New Roman" w:hAnsi="Times New Roman" w:cs="Times New Roman"/>
          <w:sz w:val="24"/>
          <w:szCs w:val="24"/>
        </w:rPr>
      </w:pPr>
    </w:p>
    <w:p w14:paraId="439F742F" w14:textId="77777777" w:rsidR="00F06A8F" w:rsidRDefault="00F06A8F" w:rsidP="009A0037">
      <w:pPr>
        <w:pStyle w:val="ConsPlusNormal"/>
        <w:jc w:val="right"/>
        <w:outlineLvl w:val="1"/>
        <w:rPr>
          <w:rFonts w:ascii="Times New Roman" w:hAnsi="Times New Roman" w:cs="Times New Roman"/>
          <w:sz w:val="24"/>
          <w:szCs w:val="24"/>
        </w:rPr>
      </w:pPr>
    </w:p>
    <w:p w14:paraId="57390B03" w14:textId="77777777" w:rsidR="00F06A8F" w:rsidRDefault="00F06A8F" w:rsidP="009A0037">
      <w:pPr>
        <w:pStyle w:val="ConsPlusNormal"/>
        <w:jc w:val="right"/>
        <w:outlineLvl w:val="1"/>
        <w:rPr>
          <w:rFonts w:ascii="Times New Roman" w:hAnsi="Times New Roman" w:cs="Times New Roman"/>
          <w:sz w:val="24"/>
          <w:szCs w:val="24"/>
        </w:rPr>
      </w:pPr>
    </w:p>
    <w:p w14:paraId="4268470F" w14:textId="77777777" w:rsidR="00F06A8F" w:rsidRDefault="00F06A8F" w:rsidP="009A0037">
      <w:pPr>
        <w:pStyle w:val="ConsPlusNormal"/>
        <w:jc w:val="right"/>
        <w:outlineLvl w:val="1"/>
        <w:rPr>
          <w:rFonts w:ascii="Times New Roman" w:hAnsi="Times New Roman" w:cs="Times New Roman"/>
          <w:sz w:val="24"/>
          <w:szCs w:val="24"/>
        </w:rPr>
      </w:pPr>
    </w:p>
    <w:p w14:paraId="442B2E25" w14:textId="77777777" w:rsidR="002D45B4" w:rsidRDefault="002D45B4" w:rsidP="009A0037">
      <w:pPr>
        <w:pStyle w:val="ConsPlusNormal"/>
        <w:jc w:val="right"/>
        <w:outlineLvl w:val="1"/>
        <w:rPr>
          <w:rFonts w:ascii="Times New Roman" w:hAnsi="Times New Roman" w:cs="Times New Roman"/>
          <w:sz w:val="24"/>
          <w:szCs w:val="24"/>
        </w:rPr>
      </w:pPr>
    </w:p>
    <w:p w14:paraId="47961330" w14:textId="77777777" w:rsidR="002D45B4" w:rsidRDefault="002D45B4" w:rsidP="009A0037">
      <w:pPr>
        <w:pStyle w:val="ConsPlusNormal"/>
        <w:jc w:val="right"/>
        <w:outlineLvl w:val="1"/>
        <w:rPr>
          <w:rFonts w:ascii="Times New Roman" w:hAnsi="Times New Roman" w:cs="Times New Roman"/>
          <w:sz w:val="24"/>
          <w:szCs w:val="24"/>
        </w:rPr>
      </w:pPr>
    </w:p>
    <w:p w14:paraId="357AE38A" w14:textId="77777777" w:rsidR="009A0037" w:rsidRPr="00F33AD2" w:rsidRDefault="009A0037" w:rsidP="009A0037">
      <w:pPr>
        <w:pStyle w:val="ConsPlusNormal"/>
        <w:jc w:val="right"/>
        <w:outlineLvl w:val="1"/>
        <w:rPr>
          <w:rFonts w:ascii="Times New Roman" w:hAnsi="Times New Roman" w:cs="Times New Roman"/>
          <w:sz w:val="28"/>
          <w:szCs w:val="28"/>
        </w:rPr>
      </w:pPr>
      <w:r w:rsidRPr="00F33AD2">
        <w:rPr>
          <w:rFonts w:ascii="Times New Roman" w:hAnsi="Times New Roman" w:cs="Times New Roman"/>
          <w:sz w:val="28"/>
          <w:szCs w:val="28"/>
        </w:rPr>
        <w:lastRenderedPageBreak/>
        <w:t xml:space="preserve">Приложение </w:t>
      </w:r>
      <w:r w:rsidR="002A3F62" w:rsidRPr="00F33AD2">
        <w:rPr>
          <w:rFonts w:ascii="Times New Roman" w:hAnsi="Times New Roman" w:cs="Times New Roman"/>
          <w:sz w:val="28"/>
          <w:szCs w:val="28"/>
        </w:rPr>
        <w:t>№</w:t>
      </w:r>
      <w:r w:rsidRPr="00F33AD2">
        <w:rPr>
          <w:rFonts w:ascii="Times New Roman" w:hAnsi="Times New Roman" w:cs="Times New Roman"/>
          <w:sz w:val="28"/>
          <w:szCs w:val="28"/>
        </w:rPr>
        <w:t xml:space="preserve"> 5</w:t>
      </w:r>
    </w:p>
    <w:p w14:paraId="4677FDD9"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к </w:t>
      </w:r>
      <w:r w:rsidR="00903FFB" w:rsidRPr="00F33AD2">
        <w:rPr>
          <w:rFonts w:ascii="Times New Roman" w:hAnsi="Times New Roman" w:cs="Times New Roman"/>
          <w:sz w:val="28"/>
          <w:szCs w:val="28"/>
        </w:rPr>
        <w:t>п</w:t>
      </w:r>
      <w:r w:rsidRPr="00F33AD2">
        <w:rPr>
          <w:rFonts w:ascii="Times New Roman" w:hAnsi="Times New Roman" w:cs="Times New Roman"/>
          <w:sz w:val="28"/>
          <w:szCs w:val="28"/>
        </w:rPr>
        <w:t>римерному положению</w:t>
      </w:r>
    </w:p>
    <w:p w14:paraId="04524A13"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об оплате труда работников</w:t>
      </w:r>
    </w:p>
    <w:p w14:paraId="63F05F04"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муниципальных учреждений</w:t>
      </w:r>
    </w:p>
    <w:p w14:paraId="177A0B6D"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дополнительного образования</w:t>
      </w:r>
    </w:p>
    <w:p w14:paraId="40150873" w14:textId="77777777" w:rsidR="009A0037" w:rsidRPr="00F33AD2" w:rsidRDefault="009A0037" w:rsidP="009A0037">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физкультурно-спортивной</w:t>
      </w:r>
    </w:p>
    <w:p w14:paraId="01F1F1EF" w14:textId="77777777" w:rsidR="00385025" w:rsidRPr="00F33AD2" w:rsidRDefault="009A0037"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направленности </w:t>
      </w:r>
      <w:r w:rsidR="00385025" w:rsidRPr="00F33AD2">
        <w:rPr>
          <w:rFonts w:ascii="Times New Roman" w:hAnsi="Times New Roman" w:cs="Times New Roman"/>
          <w:sz w:val="28"/>
          <w:szCs w:val="28"/>
        </w:rPr>
        <w:t>А</w:t>
      </w:r>
      <w:r w:rsidR="004A7B34" w:rsidRPr="00F33AD2">
        <w:rPr>
          <w:rFonts w:ascii="Times New Roman" w:hAnsi="Times New Roman" w:cs="Times New Roman"/>
          <w:sz w:val="28"/>
          <w:szCs w:val="28"/>
        </w:rPr>
        <w:t>чинского</w:t>
      </w:r>
    </w:p>
    <w:p w14:paraId="39DAFC3F" w14:textId="77777777" w:rsidR="004A7B34" w:rsidRPr="00F33AD2" w:rsidRDefault="004A7B34" w:rsidP="004A7B34">
      <w:pPr>
        <w:pStyle w:val="ConsPlusNormal"/>
        <w:jc w:val="right"/>
        <w:rPr>
          <w:rFonts w:ascii="Times New Roman" w:hAnsi="Times New Roman" w:cs="Times New Roman"/>
          <w:sz w:val="28"/>
          <w:szCs w:val="28"/>
        </w:rPr>
      </w:pPr>
      <w:r w:rsidRPr="00F33AD2">
        <w:rPr>
          <w:rFonts w:ascii="Times New Roman" w:hAnsi="Times New Roman" w:cs="Times New Roman"/>
          <w:sz w:val="28"/>
          <w:szCs w:val="28"/>
        </w:rPr>
        <w:t xml:space="preserve"> муниципального округа</w:t>
      </w:r>
    </w:p>
    <w:p w14:paraId="210BCCFD" w14:textId="77777777" w:rsidR="009A0037" w:rsidRPr="00BD60FE" w:rsidRDefault="009A0037" w:rsidP="009A0037">
      <w:pPr>
        <w:pStyle w:val="ConsPlusNormal"/>
        <w:jc w:val="right"/>
        <w:rPr>
          <w:rFonts w:ascii="Times New Roman" w:hAnsi="Times New Roman" w:cs="Times New Roman"/>
          <w:sz w:val="28"/>
          <w:szCs w:val="28"/>
        </w:rPr>
      </w:pPr>
    </w:p>
    <w:p w14:paraId="248A6049" w14:textId="77777777" w:rsidR="009E5DAF" w:rsidRPr="00BD60FE" w:rsidRDefault="009E5DAF" w:rsidP="009A0037">
      <w:pPr>
        <w:pStyle w:val="ConsPlusNormal"/>
        <w:jc w:val="both"/>
        <w:rPr>
          <w:rFonts w:ascii="Times New Roman" w:hAnsi="Times New Roman" w:cs="Times New Roman"/>
          <w:sz w:val="28"/>
          <w:szCs w:val="28"/>
        </w:rPr>
      </w:pPr>
    </w:p>
    <w:p w14:paraId="601E296C" w14:textId="77777777" w:rsidR="002123DD" w:rsidRPr="000D7A3C" w:rsidRDefault="009A0037" w:rsidP="009A0037">
      <w:pPr>
        <w:pStyle w:val="ConsPlusTitle"/>
        <w:jc w:val="center"/>
        <w:rPr>
          <w:b w:val="0"/>
          <w:szCs w:val="28"/>
        </w:rPr>
      </w:pPr>
      <w:bookmarkStart w:id="9" w:name="P801"/>
      <w:bookmarkEnd w:id="9"/>
      <w:r w:rsidRPr="000D7A3C">
        <w:rPr>
          <w:b w:val="0"/>
          <w:szCs w:val="28"/>
        </w:rPr>
        <w:t>П</w:t>
      </w:r>
      <w:r w:rsidR="002123DD" w:rsidRPr="000D7A3C">
        <w:rPr>
          <w:b w:val="0"/>
          <w:szCs w:val="28"/>
        </w:rPr>
        <w:t>редельный уровень соотношения среднемесячной заработной платы руководителей учреждений 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руководителей учреждений и их заместителей)</w:t>
      </w:r>
    </w:p>
    <w:p w14:paraId="0027FF50" w14:textId="77777777" w:rsidR="00151278" w:rsidRPr="00BD60FE" w:rsidRDefault="00151278" w:rsidP="009A0037">
      <w:pPr>
        <w:pStyle w:val="ConsPlusTitle"/>
        <w:jc w:val="center"/>
        <w:rPr>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5"/>
        <w:gridCol w:w="4326"/>
        <w:gridCol w:w="1940"/>
        <w:gridCol w:w="2720"/>
      </w:tblGrid>
      <w:tr w:rsidR="009A0037" w:rsidRPr="00CF21EC" w14:paraId="1E315499" w14:textId="77777777" w:rsidTr="00535254">
        <w:trPr>
          <w:jc w:val="center"/>
        </w:trPr>
        <w:tc>
          <w:tcPr>
            <w:tcW w:w="771" w:type="dxa"/>
            <w:vMerge w:val="restart"/>
          </w:tcPr>
          <w:p w14:paraId="197A42D5" w14:textId="77777777" w:rsidR="00CF21EC" w:rsidRPr="00CF21EC" w:rsidRDefault="009A0037" w:rsidP="00CF21EC">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 xml:space="preserve">N </w:t>
            </w:r>
            <w:r w:rsidR="00864583" w:rsidRPr="00CF21EC">
              <w:rPr>
                <w:rFonts w:ascii="Times New Roman" w:hAnsi="Times New Roman" w:cs="Times New Roman"/>
                <w:sz w:val="24"/>
                <w:szCs w:val="24"/>
              </w:rPr>
              <w:t>№</w:t>
            </w:r>
          </w:p>
          <w:p w14:paraId="0262A3A6" w14:textId="77777777" w:rsidR="009A0037" w:rsidRPr="00CF21EC" w:rsidRDefault="009A0037" w:rsidP="00CF21EC">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п</w:t>
            </w:r>
            <w:r w:rsidR="00864583" w:rsidRPr="00CF21EC">
              <w:rPr>
                <w:rFonts w:ascii="Times New Roman" w:hAnsi="Times New Roman" w:cs="Times New Roman"/>
                <w:sz w:val="24"/>
                <w:szCs w:val="24"/>
              </w:rPr>
              <w:t>п</w:t>
            </w:r>
            <w:r w:rsidRPr="00CF21EC">
              <w:rPr>
                <w:rFonts w:ascii="Times New Roman" w:hAnsi="Times New Roman" w:cs="Times New Roman"/>
                <w:sz w:val="24"/>
                <w:szCs w:val="24"/>
              </w:rPr>
              <w:t>/п</w:t>
            </w:r>
          </w:p>
        </w:tc>
        <w:tc>
          <w:tcPr>
            <w:tcW w:w="4299" w:type="dxa"/>
            <w:vMerge w:val="restart"/>
          </w:tcPr>
          <w:p w14:paraId="1D2CD6FA" w14:textId="77777777" w:rsidR="009A0037" w:rsidRPr="00CF21EC" w:rsidRDefault="009A0037" w:rsidP="00151278">
            <w:pPr>
              <w:pStyle w:val="ConsPlusNormal"/>
              <w:rPr>
                <w:rFonts w:ascii="Times New Roman" w:hAnsi="Times New Roman" w:cs="Times New Roman"/>
                <w:sz w:val="24"/>
                <w:szCs w:val="24"/>
              </w:rPr>
            </w:pPr>
            <w:r w:rsidRPr="00CF21EC">
              <w:rPr>
                <w:rFonts w:ascii="Times New Roman" w:hAnsi="Times New Roman" w:cs="Times New Roman"/>
                <w:sz w:val="24"/>
                <w:szCs w:val="24"/>
              </w:rPr>
              <w:t>наименование учреждения</w:t>
            </w:r>
          </w:p>
        </w:tc>
        <w:tc>
          <w:tcPr>
            <w:tcW w:w="4631" w:type="dxa"/>
            <w:gridSpan w:val="2"/>
          </w:tcPr>
          <w:p w14:paraId="5C3FFF48" w14:textId="77777777" w:rsidR="009A0037" w:rsidRPr="00CF21EC" w:rsidRDefault="009A0037" w:rsidP="00151278">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предельный уровень соотношения среднемесячной заработной платы руководителей учреждений и их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этих учреждений (без учета заработной платы руководителя и заместителей руководителя)</w:t>
            </w:r>
          </w:p>
        </w:tc>
      </w:tr>
      <w:tr w:rsidR="009A0037" w:rsidRPr="00CF21EC" w14:paraId="5940CE48" w14:textId="77777777" w:rsidTr="00535254">
        <w:trPr>
          <w:jc w:val="center"/>
        </w:trPr>
        <w:tc>
          <w:tcPr>
            <w:tcW w:w="771" w:type="dxa"/>
            <w:vMerge/>
          </w:tcPr>
          <w:p w14:paraId="65872EDF" w14:textId="77777777" w:rsidR="009A0037" w:rsidRPr="00CF21EC" w:rsidRDefault="009A0037" w:rsidP="009A0037">
            <w:pPr>
              <w:pStyle w:val="ConsPlusNormal"/>
              <w:rPr>
                <w:rFonts w:ascii="Times New Roman" w:hAnsi="Times New Roman" w:cs="Times New Roman"/>
                <w:sz w:val="24"/>
                <w:szCs w:val="24"/>
              </w:rPr>
            </w:pPr>
          </w:p>
        </w:tc>
        <w:tc>
          <w:tcPr>
            <w:tcW w:w="4299" w:type="dxa"/>
            <w:vMerge/>
          </w:tcPr>
          <w:p w14:paraId="0E1E112F" w14:textId="77777777" w:rsidR="009A0037" w:rsidRPr="00CF21EC" w:rsidRDefault="009A0037" w:rsidP="009A0037">
            <w:pPr>
              <w:pStyle w:val="ConsPlusNormal"/>
              <w:rPr>
                <w:rFonts w:ascii="Times New Roman" w:hAnsi="Times New Roman" w:cs="Times New Roman"/>
                <w:sz w:val="24"/>
                <w:szCs w:val="24"/>
              </w:rPr>
            </w:pPr>
          </w:p>
        </w:tc>
        <w:tc>
          <w:tcPr>
            <w:tcW w:w="1928" w:type="dxa"/>
          </w:tcPr>
          <w:p w14:paraId="3285E854" w14:textId="77777777" w:rsidR="009A0037" w:rsidRPr="00CF21EC" w:rsidRDefault="009A0037" w:rsidP="00A2619B">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руководитель учреждения</w:t>
            </w:r>
          </w:p>
        </w:tc>
        <w:tc>
          <w:tcPr>
            <w:tcW w:w="2703" w:type="dxa"/>
          </w:tcPr>
          <w:p w14:paraId="562EB774" w14:textId="77777777" w:rsidR="009A0037" w:rsidRPr="00CF21EC" w:rsidRDefault="009A0037" w:rsidP="00A2619B">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заместитель руководителя учреждения</w:t>
            </w:r>
          </w:p>
        </w:tc>
      </w:tr>
      <w:tr w:rsidR="009A0037" w:rsidRPr="00CF21EC" w14:paraId="126D46DF" w14:textId="77777777" w:rsidTr="00535254">
        <w:trPr>
          <w:jc w:val="center"/>
        </w:trPr>
        <w:tc>
          <w:tcPr>
            <w:tcW w:w="771" w:type="dxa"/>
          </w:tcPr>
          <w:p w14:paraId="263684A3" w14:textId="77777777" w:rsidR="00864583" w:rsidRPr="00CF21EC" w:rsidRDefault="009A0037" w:rsidP="00864583">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1</w:t>
            </w:r>
          </w:p>
          <w:p w14:paraId="148B2AF2" w14:textId="77777777" w:rsidR="009A0037"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1</w:t>
            </w:r>
          </w:p>
        </w:tc>
        <w:tc>
          <w:tcPr>
            <w:tcW w:w="4299" w:type="dxa"/>
          </w:tcPr>
          <w:p w14:paraId="39FB5590" w14:textId="77777777" w:rsidR="009A0037" w:rsidRPr="00CF21EC" w:rsidRDefault="009A0037" w:rsidP="00864583">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 xml:space="preserve">Муниципальное бюджетное учреждение </w:t>
            </w:r>
            <w:r w:rsidR="00CA178F" w:rsidRPr="00CF21EC">
              <w:rPr>
                <w:rFonts w:ascii="Times New Roman" w:hAnsi="Times New Roman" w:cs="Times New Roman"/>
                <w:sz w:val="24"/>
                <w:szCs w:val="24"/>
              </w:rPr>
              <w:t xml:space="preserve">дополнительного образования </w:t>
            </w:r>
            <w:r w:rsidR="00864583" w:rsidRPr="00CF21EC">
              <w:rPr>
                <w:rFonts w:ascii="Times New Roman" w:hAnsi="Times New Roman" w:cs="Times New Roman"/>
                <w:sz w:val="24"/>
                <w:szCs w:val="24"/>
              </w:rPr>
              <w:t>«</w:t>
            </w:r>
            <w:r w:rsidRPr="00CF21EC">
              <w:rPr>
                <w:rFonts w:ascii="Times New Roman" w:hAnsi="Times New Roman" w:cs="Times New Roman"/>
                <w:sz w:val="24"/>
                <w:szCs w:val="24"/>
              </w:rPr>
              <w:t>Комплексная спортивная школа</w:t>
            </w:r>
            <w:r w:rsidR="00864583" w:rsidRPr="00CF21EC">
              <w:rPr>
                <w:rFonts w:ascii="Times New Roman" w:hAnsi="Times New Roman" w:cs="Times New Roman"/>
                <w:sz w:val="24"/>
                <w:szCs w:val="24"/>
              </w:rPr>
              <w:t>»</w:t>
            </w:r>
          </w:p>
        </w:tc>
        <w:tc>
          <w:tcPr>
            <w:tcW w:w="1928" w:type="dxa"/>
          </w:tcPr>
          <w:p w14:paraId="7A0E525F"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1,5</w:t>
            </w:r>
          </w:p>
        </w:tc>
        <w:tc>
          <w:tcPr>
            <w:tcW w:w="2703" w:type="dxa"/>
          </w:tcPr>
          <w:p w14:paraId="127AF748"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1,4</w:t>
            </w:r>
          </w:p>
        </w:tc>
      </w:tr>
      <w:tr w:rsidR="009A0037" w:rsidRPr="00CF21EC" w14:paraId="1411CD6A" w14:textId="77777777" w:rsidTr="00535254">
        <w:trPr>
          <w:jc w:val="center"/>
        </w:trPr>
        <w:tc>
          <w:tcPr>
            <w:tcW w:w="771" w:type="dxa"/>
          </w:tcPr>
          <w:p w14:paraId="054497F5" w14:textId="77777777" w:rsidR="00864583" w:rsidRPr="00CF21EC" w:rsidRDefault="009A0037" w:rsidP="00864583">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w:t>
            </w:r>
          </w:p>
          <w:p w14:paraId="3386354C" w14:textId="77777777" w:rsidR="009A0037"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2</w:t>
            </w:r>
          </w:p>
        </w:tc>
        <w:tc>
          <w:tcPr>
            <w:tcW w:w="4299" w:type="dxa"/>
          </w:tcPr>
          <w:p w14:paraId="3EB76D4A" w14:textId="77777777" w:rsidR="009A0037" w:rsidRPr="00CF21EC" w:rsidRDefault="009A0037" w:rsidP="00864583">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 xml:space="preserve">Муниципальное бюджетное учреждение </w:t>
            </w:r>
            <w:r w:rsidR="00CA178F" w:rsidRPr="00CF21EC">
              <w:rPr>
                <w:rFonts w:ascii="Times New Roman" w:hAnsi="Times New Roman" w:cs="Times New Roman"/>
                <w:sz w:val="24"/>
                <w:szCs w:val="24"/>
              </w:rPr>
              <w:t xml:space="preserve">дополнительного образования </w:t>
            </w:r>
            <w:r w:rsidR="00864583" w:rsidRPr="00CF21EC">
              <w:rPr>
                <w:rFonts w:ascii="Times New Roman" w:hAnsi="Times New Roman" w:cs="Times New Roman"/>
                <w:sz w:val="24"/>
                <w:szCs w:val="24"/>
              </w:rPr>
              <w:t>«</w:t>
            </w:r>
            <w:r w:rsidRPr="00CF21EC">
              <w:rPr>
                <w:rFonts w:ascii="Times New Roman" w:hAnsi="Times New Roman" w:cs="Times New Roman"/>
                <w:sz w:val="24"/>
                <w:szCs w:val="24"/>
              </w:rPr>
              <w:t>Спортивная школа имени Галины Михайловны Мельниковой</w:t>
            </w:r>
            <w:r w:rsidR="00864583" w:rsidRPr="00CF21EC">
              <w:rPr>
                <w:rFonts w:ascii="Times New Roman" w:hAnsi="Times New Roman" w:cs="Times New Roman"/>
                <w:sz w:val="24"/>
                <w:szCs w:val="24"/>
              </w:rPr>
              <w:t>»</w:t>
            </w:r>
          </w:p>
        </w:tc>
        <w:tc>
          <w:tcPr>
            <w:tcW w:w="1928" w:type="dxa"/>
          </w:tcPr>
          <w:p w14:paraId="1DE89111"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2,9</w:t>
            </w:r>
          </w:p>
        </w:tc>
        <w:tc>
          <w:tcPr>
            <w:tcW w:w="2703" w:type="dxa"/>
          </w:tcPr>
          <w:p w14:paraId="7E120334"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1,9</w:t>
            </w:r>
          </w:p>
        </w:tc>
      </w:tr>
      <w:tr w:rsidR="009A0037" w:rsidRPr="00CF21EC" w14:paraId="55C4B4DD" w14:textId="77777777" w:rsidTr="00535254">
        <w:trPr>
          <w:jc w:val="center"/>
        </w:trPr>
        <w:tc>
          <w:tcPr>
            <w:tcW w:w="771" w:type="dxa"/>
          </w:tcPr>
          <w:p w14:paraId="0A02282A" w14:textId="77777777" w:rsidR="00864583" w:rsidRPr="00CF21EC" w:rsidRDefault="009A0037" w:rsidP="00864583">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3</w:t>
            </w:r>
          </w:p>
          <w:p w14:paraId="0FCB7FC5" w14:textId="77777777" w:rsidR="009A0037"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3</w:t>
            </w:r>
          </w:p>
        </w:tc>
        <w:tc>
          <w:tcPr>
            <w:tcW w:w="4299" w:type="dxa"/>
          </w:tcPr>
          <w:p w14:paraId="0CF15800" w14:textId="45B4AB3C" w:rsidR="009A0037" w:rsidRPr="00CF21EC" w:rsidRDefault="009A0037" w:rsidP="00B12BBC">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Муниципальное бюджетное учреждение</w:t>
            </w:r>
            <w:r w:rsidR="00CA178F" w:rsidRPr="00CF21EC">
              <w:rPr>
                <w:rFonts w:ascii="Times New Roman" w:hAnsi="Times New Roman" w:cs="Times New Roman"/>
                <w:sz w:val="24"/>
                <w:szCs w:val="24"/>
              </w:rPr>
              <w:t xml:space="preserve"> дополнительного образования</w:t>
            </w:r>
            <w:r w:rsidR="00864583" w:rsidRPr="00CF21EC">
              <w:rPr>
                <w:rFonts w:ascii="Times New Roman" w:hAnsi="Times New Roman" w:cs="Times New Roman"/>
                <w:sz w:val="24"/>
                <w:szCs w:val="24"/>
              </w:rPr>
              <w:t xml:space="preserve"> «</w:t>
            </w:r>
            <w:r w:rsidRPr="00CF21EC">
              <w:rPr>
                <w:rFonts w:ascii="Times New Roman" w:hAnsi="Times New Roman" w:cs="Times New Roman"/>
                <w:sz w:val="24"/>
                <w:szCs w:val="24"/>
              </w:rPr>
              <w:t>Спортивная шк</w:t>
            </w:r>
            <w:r w:rsidR="00864583" w:rsidRPr="00CF21EC">
              <w:rPr>
                <w:rFonts w:ascii="Times New Roman" w:hAnsi="Times New Roman" w:cs="Times New Roman"/>
                <w:sz w:val="24"/>
                <w:szCs w:val="24"/>
              </w:rPr>
              <w:t xml:space="preserve">ола </w:t>
            </w:r>
            <w:r w:rsidR="00B12BBC">
              <w:rPr>
                <w:rFonts w:ascii="Times New Roman" w:hAnsi="Times New Roman" w:cs="Times New Roman"/>
                <w:sz w:val="24"/>
                <w:szCs w:val="24"/>
              </w:rPr>
              <w:t>«</w:t>
            </w:r>
            <w:r w:rsidR="00864583" w:rsidRPr="00CF21EC">
              <w:rPr>
                <w:rFonts w:ascii="Times New Roman" w:hAnsi="Times New Roman" w:cs="Times New Roman"/>
                <w:sz w:val="24"/>
                <w:szCs w:val="24"/>
              </w:rPr>
              <w:t>Центр игровых видов спорта»</w:t>
            </w:r>
          </w:p>
        </w:tc>
        <w:tc>
          <w:tcPr>
            <w:tcW w:w="1928" w:type="dxa"/>
          </w:tcPr>
          <w:p w14:paraId="21C9AAA7"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2,2</w:t>
            </w:r>
          </w:p>
        </w:tc>
        <w:tc>
          <w:tcPr>
            <w:tcW w:w="2703" w:type="dxa"/>
          </w:tcPr>
          <w:p w14:paraId="50A49A6A"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1,7</w:t>
            </w:r>
          </w:p>
        </w:tc>
      </w:tr>
      <w:tr w:rsidR="009A0037" w:rsidRPr="00CF21EC" w14:paraId="2DFAAC60" w14:textId="77777777" w:rsidTr="00535254">
        <w:trPr>
          <w:jc w:val="center"/>
        </w:trPr>
        <w:tc>
          <w:tcPr>
            <w:tcW w:w="771" w:type="dxa"/>
          </w:tcPr>
          <w:p w14:paraId="765B72C0" w14:textId="77777777" w:rsidR="00864583" w:rsidRPr="00CF21EC" w:rsidRDefault="009A0037" w:rsidP="00864583">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4</w:t>
            </w:r>
          </w:p>
          <w:p w14:paraId="2D4E223E" w14:textId="77777777" w:rsidR="009A0037"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4</w:t>
            </w:r>
          </w:p>
        </w:tc>
        <w:tc>
          <w:tcPr>
            <w:tcW w:w="4299" w:type="dxa"/>
          </w:tcPr>
          <w:p w14:paraId="29846CFB" w14:textId="77777777" w:rsidR="009A0037" w:rsidRPr="00CF21EC" w:rsidRDefault="009A0037" w:rsidP="00151278">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Муниципальное бюджетное учреждение</w:t>
            </w:r>
            <w:r w:rsidR="00CA178F" w:rsidRPr="00CF21EC">
              <w:rPr>
                <w:rFonts w:ascii="Times New Roman" w:hAnsi="Times New Roman" w:cs="Times New Roman"/>
                <w:sz w:val="24"/>
                <w:szCs w:val="24"/>
              </w:rPr>
              <w:t xml:space="preserve"> дополнительного образования</w:t>
            </w:r>
            <w:r w:rsidR="00864583" w:rsidRPr="00CF21EC">
              <w:rPr>
                <w:rFonts w:ascii="Times New Roman" w:hAnsi="Times New Roman" w:cs="Times New Roman"/>
                <w:sz w:val="24"/>
                <w:szCs w:val="24"/>
              </w:rPr>
              <w:t xml:space="preserve"> «</w:t>
            </w:r>
            <w:r w:rsidRPr="00CF21EC">
              <w:rPr>
                <w:rFonts w:ascii="Times New Roman" w:hAnsi="Times New Roman" w:cs="Times New Roman"/>
                <w:sz w:val="24"/>
                <w:szCs w:val="24"/>
              </w:rPr>
              <w:t xml:space="preserve">Спортивная школа Олимпийского </w:t>
            </w:r>
            <w:r w:rsidR="00864583" w:rsidRPr="00CF21EC">
              <w:rPr>
                <w:rFonts w:ascii="Times New Roman" w:hAnsi="Times New Roman" w:cs="Times New Roman"/>
                <w:sz w:val="24"/>
                <w:szCs w:val="24"/>
              </w:rPr>
              <w:t>резерва по единоборствам»</w:t>
            </w:r>
          </w:p>
        </w:tc>
        <w:tc>
          <w:tcPr>
            <w:tcW w:w="1928" w:type="dxa"/>
          </w:tcPr>
          <w:p w14:paraId="5855A576"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2,5</w:t>
            </w:r>
          </w:p>
        </w:tc>
        <w:tc>
          <w:tcPr>
            <w:tcW w:w="2703" w:type="dxa"/>
          </w:tcPr>
          <w:p w14:paraId="68B97642" w14:textId="77777777" w:rsidR="009A0037" w:rsidRPr="00CF21EC" w:rsidRDefault="009A0037" w:rsidP="009A0037">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2,1</w:t>
            </w:r>
          </w:p>
        </w:tc>
      </w:tr>
      <w:tr w:rsidR="003D6611" w:rsidRPr="00CF21EC" w14:paraId="76AB5BAE" w14:textId="77777777" w:rsidTr="00535254">
        <w:trPr>
          <w:jc w:val="center"/>
        </w:trPr>
        <w:tc>
          <w:tcPr>
            <w:tcW w:w="771" w:type="dxa"/>
          </w:tcPr>
          <w:p w14:paraId="04B3B605" w14:textId="77777777" w:rsidR="00864583" w:rsidRPr="00CF21EC" w:rsidRDefault="00864583" w:rsidP="00864583">
            <w:pPr>
              <w:pStyle w:val="ConsPlusNormal"/>
              <w:jc w:val="center"/>
              <w:rPr>
                <w:rFonts w:ascii="Times New Roman" w:hAnsi="Times New Roman" w:cs="Times New Roman"/>
                <w:sz w:val="24"/>
                <w:szCs w:val="24"/>
              </w:rPr>
            </w:pPr>
          </w:p>
          <w:p w14:paraId="7D5A9ACE" w14:textId="77777777" w:rsidR="003D6611"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5</w:t>
            </w:r>
          </w:p>
        </w:tc>
        <w:tc>
          <w:tcPr>
            <w:tcW w:w="4299" w:type="dxa"/>
          </w:tcPr>
          <w:p w14:paraId="17F1CB7F" w14:textId="77777777" w:rsidR="003D6611" w:rsidRPr="00CF21EC" w:rsidRDefault="003D6611" w:rsidP="00151278">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Муниципальное бюджетное учреждение дополнительного образования «Большеулуйская спортивная школа»</w:t>
            </w:r>
          </w:p>
        </w:tc>
        <w:tc>
          <w:tcPr>
            <w:tcW w:w="1928" w:type="dxa"/>
            <w:vAlign w:val="center"/>
          </w:tcPr>
          <w:p w14:paraId="321887F3" w14:textId="77777777" w:rsidR="003D6611" w:rsidRPr="00CF21EC" w:rsidRDefault="00267B45" w:rsidP="003D6611">
            <w:pPr>
              <w:autoSpaceDE w:val="0"/>
              <w:autoSpaceDN w:val="0"/>
              <w:adjustRightInd w:val="0"/>
              <w:jc w:val="center"/>
              <w:rPr>
                <w:rFonts w:ascii="Times New Roman" w:hAnsi="Times New Roman"/>
                <w:sz w:val="24"/>
                <w:szCs w:val="24"/>
              </w:rPr>
            </w:pPr>
            <w:r w:rsidRPr="00CF21EC">
              <w:rPr>
                <w:rFonts w:ascii="Times New Roman" w:hAnsi="Times New Roman"/>
                <w:sz w:val="24"/>
                <w:szCs w:val="24"/>
              </w:rPr>
              <w:t xml:space="preserve">         </w:t>
            </w:r>
            <w:r w:rsidR="003D6611" w:rsidRPr="00CF21EC">
              <w:rPr>
                <w:rFonts w:ascii="Times New Roman" w:hAnsi="Times New Roman"/>
                <w:sz w:val="24"/>
                <w:szCs w:val="24"/>
              </w:rPr>
              <w:t>4,2</w:t>
            </w:r>
          </w:p>
        </w:tc>
        <w:tc>
          <w:tcPr>
            <w:tcW w:w="2703" w:type="dxa"/>
            <w:vAlign w:val="center"/>
          </w:tcPr>
          <w:p w14:paraId="722453AF" w14:textId="77777777" w:rsidR="003D6611" w:rsidRPr="00CF21EC" w:rsidRDefault="00267B45" w:rsidP="003D6611">
            <w:pPr>
              <w:autoSpaceDE w:val="0"/>
              <w:autoSpaceDN w:val="0"/>
              <w:adjustRightInd w:val="0"/>
              <w:jc w:val="center"/>
              <w:rPr>
                <w:rFonts w:ascii="Times New Roman" w:hAnsi="Times New Roman"/>
                <w:sz w:val="24"/>
                <w:szCs w:val="24"/>
              </w:rPr>
            </w:pPr>
            <w:r w:rsidRPr="00CF21EC">
              <w:rPr>
                <w:rFonts w:ascii="Times New Roman" w:hAnsi="Times New Roman"/>
                <w:sz w:val="24"/>
                <w:szCs w:val="24"/>
              </w:rPr>
              <w:t xml:space="preserve">        </w:t>
            </w:r>
            <w:r w:rsidR="003D6611" w:rsidRPr="00CF21EC">
              <w:rPr>
                <w:rFonts w:ascii="Times New Roman" w:hAnsi="Times New Roman"/>
                <w:sz w:val="24"/>
                <w:szCs w:val="24"/>
              </w:rPr>
              <w:t>2,6</w:t>
            </w:r>
          </w:p>
        </w:tc>
      </w:tr>
      <w:tr w:rsidR="00CA178F" w:rsidRPr="00CF21EC" w14:paraId="7A183B73" w14:textId="77777777" w:rsidTr="00535254">
        <w:trPr>
          <w:jc w:val="center"/>
        </w:trPr>
        <w:tc>
          <w:tcPr>
            <w:tcW w:w="771" w:type="dxa"/>
          </w:tcPr>
          <w:p w14:paraId="26E90CD6" w14:textId="77777777" w:rsidR="00864583" w:rsidRPr="00CF21EC" w:rsidRDefault="00864583" w:rsidP="00864583">
            <w:pPr>
              <w:pStyle w:val="ConsPlusNormal"/>
              <w:jc w:val="center"/>
              <w:rPr>
                <w:rFonts w:ascii="Times New Roman" w:hAnsi="Times New Roman" w:cs="Times New Roman"/>
                <w:sz w:val="24"/>
                <w:szCs w:val="24"/>
              </w:rPr>
            </w:pPr>
          </w:p>
          <w:p w14:paraId="559E3380" w14:textId="77777777" w:rsidR="00CA178F" w:rsidRPr="00CF21EC" w:rsidRDefault="00864583" w:rsidP="00864583">
            <w:pPr>
              <w:jc w:val="center"/>
              <w:rPr>
                <w:rFonts w:ascii="Times New Roman" w:hAnsi="Times New Roman"/>
                <w:sz w:val="24"/>
                <w:szCs w:val="24"/>
                <w:lang w:eastAsia="ru-RU"/>
              </w:rPr>
            </w:pPr>
            <w:r w:rsidRPr="00CF21EC">
              <w:rPr>
                <w:rFonts w:ascii="Times New Roman" w:hAnsi="Times New Roman"/>
                <w:sz w:val="24"/>
                <w:szCs w:val="24"/>
                <w:lang w:eastAsia="ru-RU"/>
              </w:rPr>
              <w:t>6</w:t>
            </w:r>
          </w:p>
        </w:tc>
        <w:tc>
          <w:tcPr>
            <w:tcW w:w="4299" w:type="dxa"/>
          </w:tcPr>
          <w:p w14:paraId="312A9376" w14:textId="77777777" w:rsidR="00CA178F" w:rsidRPr="00CF21EC" w:rsidRDefault="00DC7B5D" w:rsidP="00151278">
            <w:pPr>
              <w:pStyle w:val="ConsPlusNormal"/>
              <w:ind w:firstLine="0"/>
              <w:rPr>
                <w:rFonts w:ascii="Times New Roman" w:hAnsi="Times New Roman" w:cs="Times New Roman"/>
                <w:sz w:val="24"/>
                <w:szCs w:val="24"/>
              </w:rPr>
            </w:pPr>
            <w:r w:rsidRPr="00CF21EC">
              <w:rPr>
                <w:rFonts w:ascii="Times New Roman" w:hAnsi="Times New Roman" w:cs="Times New Roman"/>
                <w:sz w:val="24"/>
                <w:szCs w:val="24"/>
              </w:rPr>
              <w:t xml:space="preserve">Муниципальное бюджетное учреждение дополнительного образования «Спортивная школа Ачинского района» </w:t>
            </w:r>
          </w:p>
        </w:tc>
        <w:tc>
          <w:tcPr>
            <w:tcW w:w="1928" w:type="dxa"/>
            <w:vAlign w:val="center"/>
          </w:tcPr>
          <w:p w14:paraId="4967E72A" w14:textId="77777777" w:rsidR="00CA178F" w:rsidRPr="00CF21EC" w:rsidRDefault="003D6611" w:rsidP="003D6611">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3,0</w:t>
            </w:r>
          </w:p>
        </w:tc>
        <w:tc>
          <w:tcPr>
            <w:tcW w:w="2703" w:type="dxa"/>
            <w:vAlign w:val="center"/>
          </w:tcPr>
          <w:p w14:paraId="321C132C" w14:textId="77777777" w:rsidR="00CA178F" w:rsidRPr="00CF21EC" w:rsidRDefault="003D6611" w:rsidP="003D6611">
            <w:pPr>
              <w:pStyle w:val="ConsPlusNormal"/>
              <w:jc w:val="center"/>
              <w:rPr>
                <w:rFonts w:ascii="Times New Roman" w:hAnsi="Times New Roman" w:cs="Times New Roman"/>
                <w:sz w:val="24"/>
                <w:szCs w:val="24"/>
              </w:rPr>
            </w:pPr>
            <w:r w:rsidRPr="00CF21EC">
              <w:rPr>
                <w:rFonts w:ascii="Times New Roman" w:hAnsi="Times New Roman" w:cs="Times New Roman"/>
                <w:sz w:val="24"/>
                <w:szCs w:val="24"/>
              </w:rPr>
              <w:t>2,5</w:t>
            </w:r>
          </w:p>
        </w:tc>
      </w:tr>
    </w:tbl>
    <w:p w14:paraId="0EAD9B06" w14:textId="77777777" w:rsidR="009A0037" w:rsidRPr="00CF21EC" w:rsidRDefault="009A0037" w:rsidP="009A0037">
      <w:pPr>
        <w:pStyle w:val="ConsPlusNormal"/>
        <w:jc w:val="both"/>
        <w:rPr>
          <w:rFonts w:ascii="Times New Roman" w:hAnsi="Times New Roman" w:cs="Times New Roman"/>
          <w:sz w:val="24"/>
          <w:szCs w:val="24"/>
        </w:rPr>
      </w:pPr>
    </w:p>
    <w:p w14:paraId="3520EC8D" w14:textId="77777777" w:rsidR="009A0037" w:rsidRPr="00BD60FE" w:rsidRDefault="009A0037" w:rsidP="009A0037">
      <w:pPr>
        <w:pStyle w:val="ConsPlusNormal"/>
        <w:jc w:val="both"/>
        <w:rPr>
          <w:rFonts w:ascii="Times New Roman" w:hAnsi="Times New Roman" w:cs="Times New Roman"/>
          <w:sz w:val="28"/>
          <w:szCs w:val="28"/>
        </w:rPr>
      </w:pPr>
    </w:p>
    <w:p w14:paraId="1C14C319" w14:textId="77777777" w:rsidR="002123DD" w:rsidRPr="00BD60FE" w:rsidRDefault="002123DD" w:rsidP="009A0037">
      <w:pPr>
        <w:pStyle w:val="ConsPlusNormal"/>
        <w:jc w:val="both"/>
        <w:rPr>
          <w:rFonts w:ascii="Times New Roman" w:hAnsi="Times New Roman" w:cs="Times New Roman"/>
          <w:sz w:val="28"/>
          <w:szCs w:val="28"/>
        </w:rPr>
      </w:pPr>
    </w:p>
    <w:p w14:paraId="638D516C" w14:textId="77777777" w:rsidR="0033579A" w:rsidRPr="00BD60FE" w:rsidRDefault="0033579A" w:rsidP="009A0037">
      <w:pPr>
        <w:pStyle w:val="ConsPlusNormal"/>
        <w:jc w:val="both"/>
        <w:rPr>
          <w:rFonts w:ascii="Times New Roman" w:hAnsi="Times New Roman" w:cs="Times New Roman"/>
          <w:sz w:val="28"/>
          <w:szCs w:val="28"/>
        </w:rPr>
      </w:pPr>
    </w:p>
    <w:p w14:paraId="3F79970B" w14:textId="77777777" w:rsidR="0033579A" w:rsidRPr="00BD60FE" w:rsidRDefault="0033579A" w:rsidP="009A0037">
      <w:pPr>
        <w:pStyle w:val="ConsPlusNormal"/>
        <w:jc w:val="both"/>
        <w:rPr>
          <w:rFonts w:ascii="Times New Roman" w:hAnsi="Times New Roman" w:cs="Times New Roman"/>
          <w:sz w:val="28"/>
          <w:szCs w:val="28"/>
        </w:rPr>
      </w:pPr>
    </w:p>
    <w:p w14:paraId="36A44FAC" w14:textId="77777777" w:rsidR="0033579A" w:rsidRPr="00BD60FE" w:rsidRDefault="0033579A" w:rsidP="009A0037">
      <w:pPr>
        <w:pStyle w:val="ConsPlusNormal"/>
        <w:jc w:val="both"/>
        <w:rPr>
          <w:rFonts w:ascii="Times New Roman" w:hAnsi="Times New Roman" w:cs="Times New Roman"/>
          <w:sz w:val="28"/>
          <w:szCs w:val="28"/>
        </w:rPr>
      </w:pPr>
    </w:p>
    <w:p w14:paraId="589148AF" w14:textId="77777777" w:rsidR="002123DD" w:rsidRPr="00BD60FE" w:rsidRDefault="002123DD" w:rsidP="009A0037">
      <w:pPr>
        <w:pStyle w:val="ConsPlusNormal"/>
        <w:jc w:val="both"/>
        <w:rPr>
          <w:rFonts w:ascii="Times New Roman" w:hAnsi="Times New Roman" w:cs="Times New Roman"/>
          <w:sz w:val="28"/>
          <w:szCs w:val="28"/>
        </w:rPr>
      </w:pPr>
    </w:p>
    <w:p w14:paraId="589E3B30" w14:textId="77777777" w:rsidR="002123DD" w:rsidRPr="00BD60FE" w:rsidRDefault="002123DD" w:rsidP="009A0037">
      <w:pPr>
        <w:pStyle w:val="ConsPlusNormal"/>
        <w:jc w:val="both"/>
        <w:rPr>
          <w:rFonts w:ascii="Times New Roman" w:hAnsi="Times New Roman" w:cs="Times New Roman"/>
          <w:sz w:val="28"/>
          <w:szCs w:val="28"/>
        </w:rPr>
      </w:pPr>
    </w:p>
    <w:p w14:paraId="49518391" w14:textId="77777777" w:rsidR="002123DD" w:rsidRPr="00BD60FE" w:rsidRDefault="002123DD" w:rsidP="009A0037">
      <w:pPr>
        <w:pStyle w:val="ConsPlusNormal"/>
        <w:jc w:val="both"/>
        <w:rPr>
          <w:rFonts w:ascii="Times New Roman" w:hAnsi="Times New Roman" w:cs="Times New Roman"/>
          <w:sz w:val="28"/>
          <w:szCs w:val="28"/>
        </w:rPr>
      </w:pPr>
    </w:p>
    <w:p w14:paraId="5731376D" w14:textId="77777777" w:rsidR="002123DD" w:rsidRPr="00BD60FE" w:rsidRDefault="002123DD" w:rsidP="009A0037">
      <w:pPr>
        <w:pStyle w:val="ConsPlusNormal"/>
        <w:jc w:val="both"/>
        <w:rPr>
          <w:rFonts w:ascii="Times New Roman" w:hAnsi="Times New Roman" w:cs="Times New Roman"/>
          <w:sz w:val="28"/>
          <w:szCs w:val="28"/>
        </w:rPr>
      </w:pPr>
    </w:p>
    <w:p w14:paraId="16284411" w14:textId="77777777" w:rsidR="002123DD" w:rsidRPr="00BD60FE" w:rsidRDefault="002123DD" w:rsidP="009A0037">
      <w:pPr>
        <w:pStyle w:val="ConsPlusNormal"/>
        <w:jc w:val="both"/>
        <w:rPr>
          <w:rFonts w:ascii="Times New Roman" w:hAnsi="Times New Roman" w:cs="Times New Roman"/>
          <w:sz w:val="28"/>
          <w:szCs w:val="28"/>
        </w:rPr>
      </w:pPr>
    </w:p>
    <w:p w14:paraId="21C7F022" w14:textId="77777777" w:rsidR="002123DD" w:rsidRPr="00BD60FE" w:rsidRDefault="002123DD" w:rsidP="009A0037">
      <w:pPr>
        <w:pStyle w:val="ConsPlusNormal"/>
        <w:jc w:val="both"/>
        <w:rPr>
          <w:rFonts w:ascii="Times New Roman" w:hAnsi="Times New Roman" w:cs="Times New Roman"/>
          <w:sz w:val="28"/>
          <w:szCs w:val="28"/>
        </w:rPr>
      </w:pPr>
    </w:p>
    <w:p w14:paraId="0E54056C" w14:textId="77777777" w:rsidR="002123DD" w:rsidRPr="00BD60FE" w:rsidRDefault="002123DD" w:rsidP="009A0037">
      <w:pPr>
        <w:pStyle w:val="ConsPlusNormal"/>
        <w:jc w:val="both"/>
        <w:rPr>
          <w:rFonts w:ascii="Times New Roman" w:hAnsi="Times New Roman" w:cs="Times New Roman"/>
          <w:sz w:val="28"/>
          <w:szCs w:val="28"/>
        </w:rPr>
      </w:pPr>
    </w:p>
    <w:p w14:paraId="4860B522" w14:textId="77777777" w:rsidR="002123DD" w:rsidRPr="00BD60FE" w:rsidRDefault="002123DD" w:rsidP="009A0037">
      <w:pPr>
        <w:pStyle w:val="ConsPlusNormal"/>
        <w:jc w:val="both"/>
        <w:rPr>
          <w:rFonts w:ascii="Times New Roman" w:hAnsi="Times New Roman" w:cs="Times New Roman"/>
          <w:sz w:val="28"/>
          <w:szCs w:val="28"/>
        </w:rPr>
      </w:pPr>
    </w:p>
    <w:p w14:paraId="4111BC55" w14:textId="77777777" w:rsidR="002123DD" w:rsidRPr="00BD60FE" w:rsidRDefault="002123DD" w:rsidP="009A0037">
      <w:pPr>
        <w:pStyle w:val="ConsPlusNormal"/>
        <w:jc w:val="both"/>
        <w:rPr>
          <w:rFonts w:ascii="Times New Roman" w:hAnsi="Times New Roman" w:cs="Times New Roman"/>
          <w:sz w:val="28"/>
          <w:szCs w:val="28"/>
        </w:rPr>
      </w:pPr>
    </w:p>
    <w:p w14:paraId="6072E0B1" w14:textId="77777777" w:rsidR="002123DD" w:rsidRPr="00BD60FE" w:rsidRDefault="002123DD" w:rsidP="009A0037">
      <w:pPr>
        <w:pStyle w:val="ConsPlusNormal"/>
        <w:jc w:val="both"/>
        <w:rPr>
          <w:rFonts w:ascii="Times New Roman" w:hAnsi="Times New Roman" w:cs="Times New Roman"/>
          <w:sz w:val="28"/>
          <w:szCs w:val="28"/>
        </w:rPr>
      </w:pPr>
    </w:p>
    <w:p w14:paraId="3222E202" w14:textId="77777777" w:rsidR="002123DD" w:rsidRPr="00BD60FE" w:rsidRDefault="002123DD" w:rsidP="009A0037">
      <w:pPr>
        <w:pStyle w:val="ConsPlusNormal"/>
        <w:jc w:val="both"/>
        <w:rPr>
          <w:rFonts w:ascii="Times New Roman" w:hAnsi="Times New Roman" w:cs="Times New Roman"/>
          <w:sz w:val="28"/>
          <w:szCs w:val="28"/>
        </w:rPr>
      </w:pPr>
    </w:p>
    <w:p w14:paraId="7F453C4B" w14:textId="77777777" w:rsidR="002123DD" w:rsidRPr="00BD60FE" w:rsidRDefault="002123DD" w:rsidP="009A0037">
      <w:pPr>
        <w:pStyle w:val="ConsPlusNormal"/>
        <w:jc w:val="both"/>
        <w:rPr>
          <w:rFonts w:ascii="Times New Roman" w:hAnsi="Times New Roman" w:cs="Times New Roman"/>
          <w:sz w:val="28"/>
          <w:szCs w:val="28"/>
        </w:rPr>
      </w:pPr>
    </w:p>
    <w:p w14:paraId="1E26F3B9" w14:textId="77777777" w:rsidR="002123DD" w:rsidRPr="00BD60FE" w:rsidRDefault="002123DD" w:rsidP="009A0037">
      <w:pPr>
        <w:pStyle w:val="ConsPlusNormal"/>
        <w:jc w:val="both"/>
        <w:rPr>
          <w:rFonts w:ascii="Times New Roman" w:hAnsi="Times New Roman" w:cs="Times New Roman"/>
          <w:sz w:val="28"/>
          <w:szCs w:val="28"/>
        </w:rPr>
      </w:pPr>
    </w:p>
    <w:p w14:paraId="5760B807" w14:textId="77777777" w:rsidR="002123DD" w:rsidRPr="00BD60FE" w:rsidRDefault="002123DD" w:rsidP="009A0037">
      <w:pPr>
        <w:pStyle w:val="ConsPlusNormal"/>
        <w:jc w:val="both"/>
        <w:rPr>
          <w:rFonts w:ascii="Times New Roman" w:hAnsi="Times New Roman" w:cs="Times New Roman"/>
          <w:sz w:val="28"/>
          <w:szCs w:val="28"/>
        </w:rPr>
      </w:pPr>
    </w:p>
    <w:p w14:paraId="3480CABF" w14:textId="77777777" w:rsidR="002123DD" w:rsidRPr="00BD60FE" w:rsidRDefault="002123DD" w:rsidP="009A0037">
      <w:pPr>
        <w:pStyle w:val="ConsPlusNormal"/>
        <w:jc w:val="both"/>
        <w:rPr>
          <w:rFonts w:ascii="Times New Roman" w:hAnsi="Times New Roman" w:cs="Times New Roman"/>
          <w:sz w:val="28"/>
          <w:szCs w:val="28"/>
        </w:rPr>
      </w:pPr>
    </w:p>
    <w:p w14:paraId="4BEED1EF" w14:textId="77777777" w:rsidR="002123DD" w:rsidRDefault="002123DD" w:rsidP="009A0037">
      <w:pPr>
        <w:pStyle w:val="ConsPlusNormal"/>
        <w:jc w:val="both"/>
        <w:rPr>
          <w:rFonts w:ascii="Times New Roman" w:hAnsi="Times New Roman" w:cs="Times New Roman"/>
          <w:sz w:val="28"/>
          <w:szCs w:val="28"/>
        </w:rPr>
      </w:pPr>
    </w:p>
    <w:p w14:paraId="23F8A1C8" w14:textId="77777777" w:rsidR="00CF21EC" w:rsidRDefault="00CF21EC" w:rsidP="009A0037">
      <w:pPr>
        <w:pStyle w:val="ConsPlusNormal"/>
        <w:jc w:val="both"/>
        <w:rPr>
          <w:rFonts w:ascii="Times New Roman" w:hAnsi="Times New Roman" w:cs="Times New Roman"/>
          <w:sz w:val="28"/>
          <w:szCs w:val="28"/>
        </w:rPr>
      </w:pPr>
    </w:p>
    <w:p w14:paraId="146334F9" w14:textId="77777777" w:rsidR="00CF21EC" w:rsidRDefault="00CF21EC" w:rsidP="009A0037">
      <w:pPr>
        <w:pStyle w:val="ConsPlusNormal"/>
        <w:jc w:val="both"/>
        <w:rPr>
          <w:rFonts w:ascii="Times New Roman" w:hAnsi="Times New Roman" w:cs="Times New Roman"/>
          <w:sz w:val="28"/>
          <w:szCs w:val="28"/>
        </w:rPr>
      </w:pPr>
    </w:p>
    <w:p w14:paraId="3CF3FA97" w14:textId="77777777" w:rsidR="00CF21EC" w:rsidRDefault="00CF21EC" w:rsidP="009A0037">
      <w:pPr>
        <w:pStyle w:val="ConsPlusNormal"/>
        <w:jc w:val="both"/>
        <w:rPr>
          <w:rFonts w:ascii="Times New Roman" w:hAnsi="Times New Roman" w:cs="Times New Roman"/>
          <w:sz w:val="28"/>
          <w:szCs w:val="28"/>
        </w:rPr>
      </w:pPr>
    </w:p>
    <w:p w14:paraId="76E14D4A" w14:textId="77777777" w:rsidR="00CF21EC" w:rsidRDefault="00CF21EC" w:rsidP="009A0037">
      <w:pPr>
        <w:pStyle w:val="ConsPlusNormal"/>
        <w:jc w:val="both"/>
        <w:rPr>
          <w:rFonts w:ascii="Times New Roman" w:hAnsi="Times New Roman" w:cs="Times New Roman"/>
          <w:sz w:val="28"/>
          <w:szCs w:val="28"/>
        </w:rPr>
      </w:pPr>
    </w:p>
    <w:p w14:paraId="3C5F194D" w14:textId="77777777" w:rsidR="00CF21EC" w:rsidRDefault="00CF21EC" w:rsidP="009A0037">
      <w:pPr>
        <w:pStyle w:val="ConsPlusNormal"/>
        <w:jc w:val="both"/>
        <w:rPr>
          <w:rFonts w:ascii="Times New Roman" w:hAnsi="Times New Roman" w:cs="Times New Roman"/>
          <w:sz w:val="28"/>
          <w:szCs w:val="28"/>
        </w:rPr>
      </w:pPr>
    </w:p>
    <w:p w14:paraId="275A7DE9" w14:textId="77777777" w:rsidR="00CF21EC" w:rsidRDefault="00CF21EC" w:rsidP="009A0037">
      <w:pPr>
        <w:pStyle w:val="ConsPlusNormal"/>
        <w:jc w:val="both"/>
        <w:rPr>
          <w:rFonts w:ascii="Times New Roman" w:hAnsi="Times New Roman" w:cs="Times New Roman"/>
          <w:sz w:val="28"/>
          <w:szCs w:val="28"/>
        </w:rPr>
      </w:pPr>
    </w:p>
    <w:p w14:paraId="559D0C70" w14:textId="77777777" w:rsidR="00CF21EC" w:rsidRDefault="00CF21EC" w:rsidP="009A0037">
      <w:pPr>
        <w:pStyle w:val="ConsPlusNormal"/>
        <w:jc w:val="both"/>
        <w:rPr>
          <w:rFonts w:ascii="Times New Roman" w:hAnsi="Times New Roman" w:cs="Times New Roman"/>
          <w:sz w:val="28"/>
          <w:szCs w:val="28"/>
        </w:rPr>
      </w:pPr>
    </w:p>
    <w:p w14:paraId="04F318C1" w14:textId="77777777" w:rsidR="00CF21EC" w:rsidRDefault="00CF21EC" w:rsidP="009A0037">
      <w:pPr>
        <w:pStyle w:val="ConsPlusNormal"/>
        <w:jc w:val="both"/>
        <w:rPr>
          <w:rFonts w:ascii="Times New Roman" w:hAnsi="Times New Roman" w:cs="Times New Roman"/>
          <w:sz w:val="28"/>
          <w:szCs w:val="28"/>
        </w:rPr>
      </w:pPr>
    </w:p>
    <w:p w14:paraId="7D096573" w14:textId="77777777" w:rsidR="00CF21EC" w:rsidRDefault="00CF21EC" w:rsidP="009A0037">
      <w:pPr>
        <w:pStyle w:val="ConsPlusNormal"/>
        <w:jc w:val="both"/>
        <w:rPr>
          <w:rFonts w:ascii="Times New Roman" w:hAnsi="Times New Roman" w:cs="Times New Roman"/>
          <w:sz w:val="28"/>
          <w:szCs w:val="28"/>
        </w:rPr>
      </w:pPr>
    </w:p>
    <w:p w14:paraId="6C85D59A" w14:textId="77777777" w:rsidR="00CF21EC" w:rsidRPr="00BD60FE" w:rsidRDefault="00CF21EC" w:rsidP="009A0037">
      <w:pPr>
        <w:pStyle w:val="ConsPlusNormal"/>
        <w:jc w:val="both"/>
        <w:rPr>
          <w:rFonts w:ascii="Times New Roman" w:hAnsi="Times New Roman" w:cs="Times New Roman"/>
          <w:sz w:val="28"/>
          <w:szCs w:val="28"/>
        </w:rPr>
      </w:pPr>
    </w:p>
    <w:p w14:paraId="65605347" w14:textId="77777777" w:rsidR="002123DD" w:rsidRDefault="002123DD" w:rsidP="009A0037">
      <w:pPr>
        <w:pStyle w:val="ConsPlusNormal"/>
        <w:jc w:val="both"/>
        <w:rPr>
          <w:rFonts w:ascii="Times New Roman" w:hAnsi="Times New Roman" w:cs="Times New Roman"/>
          <w:sz w:val="28"/>
          <w:szCs w:val="28"/>
        </w:rPr>
      </w:pPr>
    </w:p>
    <w:p w14:paraId="3B67BF02" w14:textId="77777777" w:rsidR="007A0B6B" w:rsidRDefault="007A0B6B" w:rsidP="009A0037">
      <w:pPr>
        <w:pStyle w:val="ConsPlusNormal"/>
        <w:jc w:val="both"/>
        <w:rPr>
          <w:rFonts w:ascii="Times New Roman" w:hAnsi="Times New Roman" w:cs="Times New Roman"/>
          <w:sz w:val="28"/>
          <w:szCs w:val="28"/>
        </w:rPr>
      </w:pPr>
    </w:p>
    <w:p w14:paraId="16177F01" w14:textId="77777777" w:rsidR="007A0B6B" w:rsidRDefault="007A0B6B" w:rsidP="009A0037">
      <w:pPr>
        <w:pStyle w:val="ConsPlusNormal"/>
        <w:jc w:val="both"/>
        <w:rPr>
          <w:rFonts w:ascii="Times New Roman" w:hAnsi="Times New Roman" w:cs="Times New Roman"/>
          <w:sz w:val="28"/>
          <w:szCs w:val="28"/>
        </w:rPr>
      </w:pPr>
    </w:p>
    <w:p w14:paraId="1E700396" w14:textId="77777777" w:rsidR="007A0B6B" w:rsidRDefault="007A0B6B" w:rsidP="009A0037">
      <w:pPr>
        <w:pStyle w:val="ConsPlusNormal"/>
        <w:jc w:val="both"/>
        <w:rPr>
          <w:rFonts w:ascii="Times New Roman" w:hAnsi="Times New Roman" w:cs="Times New Roman"/>
          <w:sz w:val="28"/>
          <w:szCs w:val="28"/>
        </w:rPr>
      </w:pPr>
    </w:p>
    <w:p w14:paraId="4A464A23" w14:textId="77777777" w:rsidR="007A0B6B" w:rsidRDefault="007A0B6B" w:rsidP="009A0037">
      <w:pPr>
        <w:pStyle w:val="ConsPlusNormal"/>
        <w:jc w:val="both"/>
        <w:rPr>
          <w:rFonts w:ascii="Times New Roman" w:hAnsi="Times New Roman" w:cs="Times New Roman"/>
          <w:sz w:val="28"/>
          <w:szCs w:val="28"/>
        </w:rPr>
      </w:pPr>
    </w:p>
    <w:p w14:paraId="059706D9" w14:textId="77777777" w:rsidR="007A0B6B" w:rsidRDefault="007A0B6B" w:rsidP="009A0037">
      <w:pPr>
        <w:pStyle w:val="ConsPlusNormal"/>
        <w:jc w:val="both"/>
        <w:rPr>
          <w:rFonts w:ascii="Times New Roman" w:hAnsi="Times New Roman" w:cs="Times New Roman"/>
          <w:sz w:val="28"/>
          <w:szCs w:val="28"/>
        </w:rPr>
      </w:pPr>
    </w:p>
    <w:p w14:paraId="0DEE560D" w14:textId="77777777" w:rsidR="007A0B6B" w:rsidRPr="00BD60FE" w:rsidRDefault="007A0B6B" w:rsidP="009A0037">
      <w:pPr>
        <w:pStyle w:val="ConsPlusNormal"/>
        <w:jc w:val="both"/>
        <w:rPr>
          <w:rFonts w:ascii="Times New Roman" w:hAnsi="Times New Roman" w:cs="Times New Roman"/>
          <w:sz w:val="28"/>
          <w:szCs w:val="28"/>
        </w:rPr>
      </w:pPr>
    </w:p>
    <w:p w14:paraId="0B67F270" w14:textId="77777777" w:rsidR="002123DD" w:rsidRDefault="002123DD" w:rsidP="009A0037">
      <w:pPr>
        <w:pStyle w:val="ConsPlusNormal"/>
        <w:jc w:val="both"/>
        <w:rPr>
          <w:rFonts w:ascii="Times New Roman" w:hAnsi="Times New Roman" w:cs="Times New Roman"/>
          <w:sz w:val="28"/>
          <w:szCs w:val="28"/>
        </w:rPr>
      </w:pPr>
    </w:p>
    <w:p w14:paraId="636AF8CB" w14:textId="77777777" w:rsidR="002D45B4" w:rsidRDefault="002D45B4" w:rsidP="009A0037">
      <w:pPr>
        <w:pStyle w:val="ConsPlusNormal"/>
        <w:jc w:val="both"/>
        <w:rPr>
          <w:rFonts w:ascii="Times New Roman" w:hAnsi="Times New Roman" w:cs="Times New Roman"/>
          <w:sz w:val="28"/>
          <w:szCs w:val="28"/>
        </w:rPr>
      </w:pPr>
    </w:p>
    <w:p w14:paraId="19D77437" w14:textId="77777777" w:rsidR="002D45B4" w:rsidRDefault="002D45B4" w:rsidP="009A0037">
      <w:pPr>
        <w:pStyle w:val="ConsPlusNormal"/>
        <w:jc w:val="both"/>
        <w:rPr>
          <w:rFonts w:ascii="Times New Roman" w:hAnsi="Times New Roman" w:cs="Times New Roman"/>
          <w:sz w:val="28"/>
          <w:szCs w:val="28"/>
        </w:rPr>
      </w:pPr>
    </w:p>
    <w:p w14:paraId="79922E1B" w14:textId="77777777" w:rsidR="002D45B4" w:rsidRDefault="002D45B4" w:rsidP="009A0037">
      <w:pPr>
        <w:pStyle w:val="ConsPlusNormal"/>
        <w:jc w:val="both"/>
        <w:rPr>
          <w:rFonts w:ascii="Times New Roman" w:hAnsi="Times New Roman" w:cs="Times New Roman"/>
          <w:sz w:val="28"/>
          <w:szCs w:val="28"/>
        </w:rPr>
      </w:pPr>
    </w:p>
    <w:p w14:paraId="77FFB0A0" w14:textId="77777777" w:rsidR="002D45B4" w:rsidRPr="00BD60FE" w:rsidRDefault="002D45B4" w:rsidP="009A0037">
      <w:pPr>
        <w:pStyle w:val="ConsPlusNormal"/>
        <w:jc w:val="both"/>
        <w:rPr>
          <w:rFonts w:ascii="Times New Roman" w:hAnsi="Times New Roman" w:cs="Times New Roman"/>
          <w:sz w:val="28"/>
          <w:szCs w:val="28"/>
        </w:rPr>
      </w:pPr>
    </w:p>
    <w:p w14:paraId="26290F20" w14:textId="77777777" w:rsidR="00446AB3" w:rsidRPr="00E31690" w:rsidRDefault="00DB5299" w:rsidP="00446AB3">
      <w:pPr>
        <w:pStyle w:val="ConsPlusNormal"/>
        <w:jc w:val="right"/>
        <w:outlineLvl w:val="1"/>
        <w:rPr>
          <w:rFonts w:ascii="Times New Roman" w:hAnsi="Times New Roman" w:cs="Times New Roman"/>
          <w:sz w:val="28"/>
          <w:szCs w:val="28"/>
        </w:rPr>
      </w:pPr>
      <w:r w:rsidRPr="00E31690">
        <w:rPr>
          <w:rFonts w:ascii="Times New Roman" w:hAnsi="Times New Roman" w:cs="Times New Roman"/>
          <w:sz w:val="28"/>
          <w:szCs w:val="28"/>
        </w:rPr>
        <w:lastRenderedPageBreak/>
        <w:t>П</w:t>
      </w:r>
      <w:r w:rsidR="00446AB3" w:rsidRPr="00E31690">
        <w:rPr>
          <w:rFonts w:ascii="Times New Roman" w:hAnsi="Times New Roman" w:cs="Times New Roman"/>
          <w:sz w:val="28"/>
          <w:szCs w:val="28"/>
        </w:rPr>
        <w:t>риложение № 6</w:t>
      </w:r>
    </w:p>
    <w:p w14:paraId="1035F972"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01AF5473"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3E475E93"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5303F9FB"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5A99F516"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5F5C4434"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71B1585A"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3BBA3552" w14:textId="77777777" w:rsidR="00901121" w:rsidRPr="00BD60FE" w:rsidRDefault="00901121" w:rsidP="00316AE4">
      <w:pPr>
        <w:autoSpaceDE w:val="0"/>
        <w:autoSpaceDN w:val="0"/>
        <w:adjustRightInd w:val="0"/>
        <w:spacing w:after="0" w:line="233" w:lineRule="auto"/>
        <w:ind w:right="283" w:firstLine="567"/>
        <w:jc w:val="both"/>
        <w:rPr>
          <w:rFonts w:ascii="Times New Roman" w:hAnsi="Times New Roman"/>
          <w:sz w:val="28"/>
          <w:szCs w:val="28"/>
        </w:rPr>
      </w:pPr>
    </w:p>
    <w:p w14:paraId="719C5E1B" w14:textId="77777777" w:rsidR="00151278" w:rsidRPr="000D7A3C" w:rsidRDefault="00446AB3" w:rsidP="00864583">
      <w:pPr>
        <w:pStyle w:val="ad"/>
        <w:jc w:val="center"/>
        <w:rPr>
          <w:rFonts w:ascii="Times New Roman" w:hAnsi="Times New Roman"/>
          <w:sz w:val="28"/>
          <w:szCs w:val="28"/>
          <w:lang w:eastAsia="ru-RU"/>
        </w:rPr>
      </w:pPr>
      <w:r w:rsidRPr="000D7A3C">
        <w:rPr>
          <w:rFonts w:ascii="Times New Roman" w:hAnsi="Times New Roman"/>
          <w:sz w:val="28"/>
          <w:szCs w:val="28"/>
          <w:lang w:eastAsia="ru-RU"/>
        </w:rPr>
        <w:t>К</w:t>
      </w:r>
      <w:r w:rsidR="00151278" w:rsidRPr="000D7A3C">
        <w:rPr>
          <w:rFonts w:ascii="Times New Roman" w:hAnsi="Times New Roman"/>
          <w:sz w:val="28"/>
          <w:szCs w:val="28"/>
          <w:lang w:eastAsia="ru-RU"/>
        </w:rPr>
        <w:t>оличество средних окладов (должностных окладов), ставок заработной платы работников основного персонала, используемое при определении размера должностного оклада руководителя учреждения с учетом отнесения учреждения к группе по оплате труда руководителей учреждений</w:t>
      </w:r>
    </w:p>
    <w:p w14:paraId="16D3316A"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tbl>
      <w:tblPr>
        <w:tblW w:w="5000" w:type="pct"/>
        <w:jc w:val="center"/>
        <w:tblCellMar>
          <w:left w:w="0" w:type="dxa"/>
          <w:right w:w="0" w:type="dxa"/>
        </w:tblCellMar>
        <w:tblLook w:val="04A0" w:firstRow="1" w:lastRow="0" w:firstColumn="1" w:lastColumn="0" w:noHBand="0" w:noVBand="1"/>
      </w:tblPr>
      <w:tblGrid>
        <w:gridCol w:w="440"/>
        <w:gridCol w:w="3225"/>
        <w:gridCol w:w="1351"/>
        <w:gridCol w:w="1379"/>
        <w:gridCol w:w="1557"/>
        <w:gridCol w:w="1701"/>
      </w:tblGrid>
      <w:tr w:rsidR="00446AB3" w:rsidRPr="00BD60FE" w14:paraId="1404ED67" w14:textId="77777777" w:rsidTr="00E31690">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3F1B6FDF" w14:textId="77777777" w:rsidR="00446AB3" w:rsidRPr="00F06A8F" w:rsidRDefault="0086458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w:t>
            </w:r>
            <w:r w:rsidR="00446AB3" w:rsidRPr="00F06A8F">
              <w:rPr>
                <w:rFonts w:ascii="Times New Roman" w:eastAsia="Times New Roman" w:hAnsi="Times New Roman"/>
                <w:sz w:val="24"/>
                <w:szCs w:val="24"/>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1A9F98FA"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Учреждения </w:t>
            </w:r>
          </w:p>
        </w:tc>
        <w:tc>
          <w:tcPr>
            <w:tcW w:w="5936" w:type="dxa"/>
            <w:gridSpan w:val="4"/>
            <w:tcBorders>
              <w:top w:val="single" w:sz="6" w:space="0" w:color="000000"/>
              <w:left w:val="single" w:sz="6" w:space="0" w:color="000000"/>
              <w:bottom w:val="single" w:sz="6" w:space="0" w:color="000000"/>
              <w:right w:val="single" w:sz="6" w:space="0" w:color="000000"/>
            </w:tcBorders>
            <w:hideMark/>
          </w:tcPr>
          <w:p w14:paraId="77BC75ED"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Количество средних окладов (должностных окладов), ставок заработной платы работников основного персонала учреждения </w:t>
            </w:r>
          </w:p>
        </w:tc>
      </w:tr>
      <w:tr w:rsidR="00446AB3" w:rsidRPr="00BD60FE" w14:paraId="7DF3E540" w14:textId="77777777" w:rsidTr="00E31690">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C1435E7"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E649C35"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4C98D6D"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 группа по оплате труда </w:t>
            </w:r>
          </w:p>
        </w:tc>
        <w:tc>
          <w:tcPr>
            <w:tcW w:w="0" w:type="auto"/>
            <w:tcBorders>
              <w:top w:val="single" w:sz="6" w:space="0" w:color="000000"/>
              <w:left w:val="single" w:sz="6" w:space="0" w:color="000000"/>
              <w:bottom w:val="single" w:sz="6" w:space="0" w:color="000000"/>
              <w:right w:val="single" w:sz="6" w:space="0" w:color="000000"/>
            </w:tcBorders>
            <w:hideMark/>
          </w:tcPr>
          <w:p w14:paraId="43433EDA"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II группа по оплате труда </w:t>
            </w:r>
          </w:p>
        </w:tc>
        <w:tc>
          <w:tcPr>
            <w:tcW w:w="1557" w:type="dxa"/>
            <w:tcBorders>
              <w:top w:val="single" w:sz="6" w:space="0" w:color="000000"/>
              <w:left w:val="single" w:sz="6" w:space="0" w:color="000000"/>
              <w:bottom w:val="single" w:sz="6" w:space="0" w:color="000000"/>
              <w:right w:val="single" w:sz="6" w:space="0" w:color="000000"/>
            </w:tcBorders>
            <w:hideMark/>
          </w:tcPr>
          <w:p w14:paraId="05CF0A24"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III группа по оплате труда </w:t>
            </w:r>
          </w:p>
        </w:tc>
        <w:tc>
          <w:tcPr>
            <w:tcW w:w="1701" w:type="dxa"/>
            <w:tcBorders>
              <w:top w:val="single" w:sz="6" w:space="0" w:color="000000"/>
              <w:left w:val="single" w:sz="6" w:space="0" w:color="000000"/>
              <w:bottom w:val="single" w:sz="6" w:space="0" w:color="000000"/>
              <w:right w:val="single" w:sz="6" w:space="0" w:color="000000"/>
            </w:tcBorders>
            <w:hideMark/>
          </w:tcPr>
          <w:p w14:paraId="72C4AB7E"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IV группа по оплате труда </w:t>
            </w:r>
          </w:p>
        </w:tc>
      </w:tr>
      <w:tr w:rsidR="00446AB3" w:rsidRPr="00BD60FE" w14:paraId="49147D6D" w14:textId="77777777" w:rsidTr="00E31690">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0AEB86C"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E5B791"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1CBFEF39"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0A49245E"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3 </w:t>
            </w:r>
          </w:p>
        </w:tc>
        <w:tc>
          <w:tcPr>
            <w:tcW w:w="1557" w:type="dxa"/>
            <w:tcBorders>
              <w:top w:val="single" w:sz="6" w:space="0" w:color="000000"/>
              <w:left w:val="single" w:sz="6" w:space="0" w:color="000000"/>
              <w:bottom w:val="single" w:sz="6" w:space="0" w:color="000000"/>
              <w:right w:val="single" w:sz="6" w:space="0" w:color="000000"/>
            </w:tcBorders>
            <w:hideMark/>
          </w:tcPr>
          <w:p w14:paraId="3304E8A4"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4 </w:t>
            </w:r>
          </w:p>
        </w:tc>
        <w:tc>
          <w:tcPr>
            <w:tcW w:w="1701" w:type="dxa"/>
            <w:tcBorders>
              <w:top w:val="single" w:sz="6" w:space="0" w:color="000000"/>
              <w:left w:val="single" w:sz="6" w:space="0" w:color="000000"/>
              <w:bottom w:val="single" w:sz="6" w:space="0" w:color="000000"/>
              <w:right w:val="single" w:sz="6" w:space="0" w:color="000000"/>
            </w:tcBorders>
            <w:hideMark/>
          </w:tcPr>
          <w:p w14:paraId="5E5DA1C9"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5 </w:t>
            </w:r>
          </w:p>
        </w:tc>
      </w:tr>
      <w:tr w:rsidR="00446AB3" w:rsidRPr="00BD60FE" w14:paraId="71E981A3" w14:textId="77777777" w:rsidTr="00E31690">
        <w:trPr>
          <w:jc w:val="center"/>
        </w:trPr>
        <w:tc>
          <w:tcPr>
            <w:tcW w:w="0" w:type="auto"/>
            <w:tcBorders>
              <w:top w:val="single" w:sz="6" w:space="0" w:color="000000"/>
              <w:left w:val="single" w:sz="6" w:space="0" w:color="000000"/>
              <w:right w:val="single" w:sz="6" w:space="0" w:color="000000"/>
            </w:tcBorders>
            <w:hideMark/>
          </w:tcPr>
          <w:p w14:paraId="321C9D88"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right w:val="single" w:sz="6" w:space="0" w:color="000000"/>
            </w:tcBorders>
            <w:hideMark/>
          </w:tcPr>
          <w:p w14:paraId="0ED44992" w14:textId="77777777" w:rsidR="00446AB3" w:rsidRPr="00F06A8F" w:rsidRDefault="00446AB3" w:rsidP="0086458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Спортивные школы</w:t>
            </w:r>
            <w:r w:rsidR="00864583" w:rsidRPr="00F06A8F">
              <w:rPr>
                <w:rFonts w:ascii="Times New Roman" w:eastAsia="Times New Roman" w:hAnsi="Times New Roman"/>
                <w:sz w:val="24"/>
                <w:szCs w:val="24"/>
                <w:lang w:eastAsia="ru-RU"/>
              </w:rPr>
              <w:t>, спортивные школы</w:t>
            </w:r>
            <w:r w:rsidRPr="00F06A8F">
              <w:rPr>
                <w:rFonts w:ascii="Times New Roman" w:eastAsia="Times New Roman" w:hAnsi="Times New Roman"/>
                <w:sz w:val="24"/>
                <w:szCs w:val="24"/>
                <w:lang w:eastAsia="ru-RU"/>
              </w:rPr>
              <w:t xml:space="preserve"> </w:t>
            </w:r>
            <w:r w:rsidR="00864583" w:rsidRPr="00F06A8F">
              <w:rPr>
                <w:rFonts w:ascii="Times New Roman" w:eastAsia="Times New Roman" w:hAnsi="Times New Roman"/>
                <w:sz w:val="24"/>
                <w:szCs w:val="24"/>
                <w:lang w:eastAsia="ru-RU"/>
              </w:rPr>
              <w:t>олимпийского резерва</w:t>
            </w:r>
          </w:p>
        </w:tc>
        <w:tc>
          <w:tcPr>
            <w:tcW w:w="0" w:type="auto"/>
            <w:tcBorders>
              <w:top w:val="single" w:sz="6" w:space="0" w:color="000000"/>
              <w:left w:val="single" w:sz="6" w:space="0" w:color="000000"/>
              <w:right w:val="single" w:sz="6" w:space="0" w:color="000000"/>
            </w:tcBorders>
            <w:vAlign w:val="center"/>
            <w:hideMark/>
          </w:tcPr>
          <w:p w14:paraId="01170D61" w14:textId="2174FF69" w:rsidR="00446AB3" w:rsidRPr="00341D5B" w:rsidRDefault="00446AB3" w:rsidP="00341D5B">
            <w:pPr>
              <w:spacing w:after="0" w:line="240" w:lineRule="auto"/>
              <w:jc w:val="center"/>
              <w:rPr>
                <w:rFonts w:ascii="Times New Roman" w:eastAsia="Times New Roman" w:hAnsi="Times New Roman"/>
                <w:sz w:val="24"/>
                <w:szCs w:val="24"/>
                <w:lang w:eastAsia="ru-RU"/>
              </w:rPr>
            </w:pPr>
            <w:r w:rsidRPr="00341D5B">
              <w:rPr>
                <w:rFonts w:ascii="Times New Roman" w:eastAsia="Times New Roman" w:hAnsi="Times New Roman"/>
                <w:sz w:val="24"/>
                <w:szCs w:val="24"/>
                <w:lang w:eastAsia="ru-RU"/>
              </w:rPr>
              <w:t xml:space="preserve">2,5 </w:t>
            </w:r>
          </w:p>
        </w:tc>
        <w:tc>
          <w:tcPr>
            <w:tcW w:w="0" w:type="auto"/>
            <w:tcBorders>
              <w:top w:val="single" w:sz="6" w:space="0" w:color="000000"/>
              <w:left w:val="single" w:sz="6" w:space="0" w:color="000000"/>
              <w:right w:val="single" w:sz="6" w:space="0" w:color="000000"/>
            </w:tcBorders>
            <w:vAlign w:val="center"/>
            <w:hideMark/>
          </w:tcPr>
          <w:p w14:paraId="6C690393" w14:textId="1D35245E" w:rsidR="00446AB3" w:rsidRPr="00341D5B" w:rsidRDefault="00446AB3" w:rsidP="00864583">
            <w:pPr>
              <w:spacing w:after="0" w:line="240" w:lineRule="auto"/>
              <w:jc w:val="center"/>
              <w:rPr>
                <w:rFonts w:ascii="Times New Roman" w:eastAsia="Times New Roman" w:hAnsi="Times New Roman"/>
                <w:sz w:val="24"/>
                <w:szCs w:val="24"/>
                <w:lang w:eastAsia="ru-RU"/>
              </w:rPr>
            </w:pPr>
            <w:r w:rsidRPr="00341D5B">
              <w:rPr>
                <w:rFonts w:ascii="Times New Roman" w:eastAsia="Times New Roman" w:hAnsi="Times New Roman"/>
                <w:sz w:val="24"/>
                <w:szCs w:val="24"/>
                <w:lang w:eastAsia="ru-RU"/>
              </w:rPr>
              <w:t xml:space="preserve"> 2,4</w:t>
            </w:r>
          </w:p>
        </w:tc>
        <w:tc>
          <w:tcPr>
            <w:tcW w:w="1557" w:type="dxa"/>
            <w:tcBorders>
              <w:top w:val="single" w:sz="6" w:space="0" w:color="000000"/>
              <w:left w:val="single" w:sz="6" w:space="0" w:color="000000"/>
              <w:right w:val="single" w:sz="6" w:space="0" w:color="000000"/>
            </w:tcBorders>
            <w:vAlign w:val="center"/>
            <w:hideMark/>
          </w:tcPr>
          <w:p w14:paraId="13BB073B" w14:textId="717312FD" w:rsidR="00446AB3" w:rsidRPr="00341D5B" w:rsidRDefault="00446AB3" w:rsidP="00341D5B">
            <w:pPr>
              <w:spacing w:after="0" w:line="240" w:lineRule="auto"/>
              <w:jc w:val="center"/>
              <w:rPr>
                <w:rFonts w:ascii="Times New Roman" w:eastAsia="Times New Roman" w:hAnsi="Times New Roman"/>
                <w:sz w:val="24"/>
                <w:szCs w:val="24"/>
                <w:lang w:eastAsia="ru-RU"/>
              </w:rPr>
            </w:pPr>
            <w:r w:rsidRPr="00341D5B">
              <w:rPr>
                <w:rFonts w:ascii="Times New Roman" w:eastAsia="Times New Roman" w:hAnsi="Times New Roman"/>
                <w:sz w:val="24"/>
                <w:szCs w:val="24"/>
                <w:lang w:eastAsia="ru-RU"/>
              </w:rPr>
              <w:t xml:space="preserve"> 2,</w:t>
            </w:r>
            <w:r w:rsidR="00341D5B" w:rsidRPr="00341D5B">
              <w:rPr>
                <w:rFonts w:ascii="Times New Roman" w:eastAsia="Times New Roman" w:hAnsi="Times New Roman"/>
                <w:sz w:val="24"/>
                <w:szCs w:val="24"/>
                <w:lang w:eastAsia="ru-RU"/>
              </w:rPr>
              <w:t>3</w:t>
            </w:r>
          </w:p>
        </w:tc>
        <w:tc>
          <w:tcPr>
            <w:tcW w:w="1701" w:type="dxa"/>
            <w:tcBorders>
              <w:top w:val="single" w:sz="6" w:space="0" w:color="000000"/>
              <w:left w:val="single" w:sz="6" w:space="0" w:color="000000"/>
              <w:right w:val="single" w:sz="6" w:space="0" w:color="000000"/>
            </w:tcBorders>
            <w:vAlign w:val="center"/>
            <w:hideMark/>
          </w:tcPr>
          <w:p w14:paraId="091125F3" w14:textId="0DEEB294" w:rsidR="00446AB3" w:rsidRPr="00341D5B" w:rsidRDefault="00341D5B" w:rsidP="00864583">
            <w:pPr>
              <w:spacing w:after="0" w:line="240" w:lineRule="auto"/>
              <w:jc w:val="center"/>
              <w:rPr>
                <w:rFonts w:ascii="Times New Roman" w:eastAsia="Times New Roman" w:hAnsi="Times New Roman"/>
                <w:sz w:val="24"/>
                <w:szCs w:val="24"/>
                <w:lang w:eastAsia="ru-RU"/>
              </w:rPr>
            </w:pPr>
            <w:r w:rsidRPr="00341D5B">
              <w:rPr>
                <w:rFonts w:ascii="Times New Roman" w:eastAsia="Times New Roman" w:hAnsi="Times New Roman"/>
                <w:sz w:val="24"/>
                <w:szCs w:val="24"/>
                <w:lang w:eastAsia="ru-RU"/>
              </w:rPr>
              <w:t>2,2</w:t>
            </w:r>
          </w:p>
        </w:tc>
      </w:tr>
      <w:tr w:rsidR="00446AB3" w:rsidRPr="00BD60FE" w14:paraId="1976BC9F" w14:textId="77777777" w:rsidTr="00E31690">
        <w:trPr>
          <w:jc w:val="center"/>
        </w:trPr>
        <w:tc>
          <w:tcPr>
            <w:tcW w:w="9491" w:type="dxa"/>
            <w:gridSpan w:val="6"/>
            <w:tcBorders>
              <w:left w:val="single" w:sz="6" w:space="0" w:color="000000"/>
              <w:bottom w:val="single" w:sz="6" w:space="0" w:color="000000"/>
              <w:right w:val="single" w:sz="6" w:space="0" w:color="000000"/>
            </w:tcBorders>
            <w:hideMark/>
          </w:tcPr>
          <w:p w14:paraId="261F4A6B" w14:textId="77777777" w:rsidR="00446AB3" w:rsidRPr="00BD60FE" w:rsidRDefault="00446AB3" w:rsidP="00446AB3">
            <w:pPr>
              <w:spacing w:after="0" w:line="240" w:lineRule="auto"/>
              <w:rPr>
                <w:rFonts w:ascii="Times New Roman" w:eastAsia="Times New Roman" w:hAnsi="Times New Roman"/>
                <w:sz w:val="28"/>
                <w:szCs w:val="28"/>
                <w:lang w:eastAsia="ru-RU"/>
              </w:rPr>
            </w:pPr>
          </w:p>
        </w:tc>
      </w:tr>
    </w:tbl>
    <w:p w14:paraId="7B2ED9C1"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4F64B194" w14:textId="77777777" w:rsidR="006D2306" w:rsidRDefault="00446AB3" w:rsidP="006D2306">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6958254D"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759BE97D"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79595D8A"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74665E28"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16371B72"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5B24A214"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276AC5EA"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46376405"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5604EEA1"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16437606"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35138E5C" w14:textId="77777777" w:rsidR="0033579A" w:rsidRDefault="007A0B6B" w:rsidP="007A0B6B">
      <w:pPr>
        <w:tabs>
          <w:tab w:val="left" w:pos="7313"/>
        </w:tabs>
        <w:spacing w:after="0" w:line="288"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14:paraId="4A493284" w14:textId="77777777" w:rsidR="007A0B6B" w:rsidRDefault="007A0B6B" w:rsidP="007A0B6B">
      <w:pPr>
        <w:tabs>
          <w:tab w:val="left" w:pos="7313"/>
        </w:tabs>
        <w:spacing w:after="0" w:line="288" w:lineRule="atLeast"/>
        <w:jc w:val="both"/>
        <w:rPr>
          <w:rFonts w:ascii="Times New Roman" w:eastAsia="Times New Roman" w:hAnsi="Times New Roman"/>
          <w:sz w:val="28"/>
          <w:szCs w:val="28"/>
          <w:lang w:eastAsia="ru-RU"/>
        </w:rPr>
      </w:pPr>
    </w:p>
    <w:p w14:paraId="7523DCA6" w14:textId="77777777" w:rsidR="007A0B6B" w:rsidRDefault="007A0B6B" w:rsidP="007A0B6B">
      <w:pPr>
        <w:tabs>
          <w:tab w:val="left" w:pos="7313"/>
        </w:tabs>
        <w:spacing w:after="0" w:line="288" w:lineRule="atLeast"/>
        <w:jc w:val="both"/>
        <w:rPr>
          <w:rFonts w:ascii="Times New Roman" w:eastAsia="Times New Roman" w:hAnsi="Times New Roman"/>
          <w:sz w:val="28"/>
          <w:szCs w:val="28"/>
          <w:lang w:eastAsia="ru-RU"/>
        </w:rPr>
      </w:pPr>
    </w:p>
    <w:p w14:paraId="7BD4BF51" w14:textId="77777777" w:rsidR="007A0B6B" w:rsidRDefault="007A0B6B" w:rsidP="007A0B6B">
      <w:pPr>
        <w:tabs>
          <w:tab w:val="left" w:pos="7313"/>
        </w:tabs>
        <w:spacing w:after="0" w:line="288" w:lineRule="atLeast"/>
        <w:jc w:val="both"/>
        <w:rPr>
          <w:rFonts w:ascii="Times New Roman" w:eastAsia="Times New Roman" w:hAnsi="Times New Roman"/>
          <w:sz w:val="28"/>
          <w:szCs w:val="28"/>
          <w:lang w:eastAsia="ru-RU"/>
        </w:rPr>
      </w:pPr>
    </w:p>
    <w:p w14:paraId="2BBC7FBC" w14:textId="77777777" w:rsidR="007A0B6B" w:rsidRDefault="007A0B6B" w:rsidP="007A0B6B">
      <w:pPr>
        <w:tabs>
          <w:tab w:val="left" w:pos="7313"/>
        </w:tabs>
        <w:spacing w:after="0" w:line="288" w:lineRule="atLeast"/>
        <w:jc w:val="both"/>
        <w:rPr>
          <w:rFonts w:ascii="Times New Roman" w:eastAsia="Times New Roman" w:hAnsi="Times New Roman"/>
          <w:sz w:val="28"/>
          <w:szCs w:val="28"/>
          <w:lang w:eastAsia="ru-RU"/>
        </w:rPr>
      </w:pPr>
    </w:p>
    <w:p w14:paraId="797D2C21" w14:textId="77777777" w:rsidR="00724873" w:rsidRPr="00BD60FE" w:rsidRDefault="00724873" w:rsidP="00446AB3">
      <w:pPr>
        <w:spacing w:after="0" w:line="288" w:lineRule="atLeast"/>
        <w:jc w:val="both"/>
        <w:rPr>
          <w:rFonts w:ascii="Times New Roman" w:eastAsia="Times New Roman" w:hAnsi="Times New Roman"/>
          <w:sz w:val="28"/>
          <w:szCs w:val="28"/>
          <w:lang w:eastAsia="ru-RU"/>
        </w:rPr>
      </w:pPr>
    </w:p>
    <w:p w14:paraId="5212F036"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3B963C22"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0D8DA924" w14:textId="77777777" w:rsidR="0033579A" w:rsidRDefault="0033579A" w:rsidP="00446AB3">
      <w:pPr>
        <w:spacing w:after="0" w:line="288" w:lineRule="atLeast"/>
        <w:jc w:val="both"/>
        <w:rPr>
          <w:rFonts w:ascii="Times New Roman" w:eastAsia="Times New Roman" w:hAnsi="Times New Roman"/>
          <w:sz w:val="28"/>
          <w:szCs w:val="28"/>
          <w:lang w:eastAsia="ru-RU"/>
        </w:rPr>
      </w:pPr>
    </w:p>
    <w:p w14:paraId="2727DCD8" w14:textId="77777777" w:rsidR="002D45B4" w:rsidRDefault="002D45B4" w:rsidP="00446AB3">
      <w:pPr>
        <w:spacing w:after="0" w:line="288" w:lineRule="atLeast"/>
        <w:jc w:val="both"/>
        <w:rPr>
          <w:rFonts w:ascii="Times New Roman" w:eastAsia="Times New Roman" w:hAnsi="Times New Roman"/>
          <w:sz w:val="28"/>
          <w:szCs w:val="28"/>
          <w:lang w:eastAsia="ru-RU"/>
        </w:rPr>
      </w:pPr>
    </w:p>
    <w:p w14:paraId="3F50018B" w14:textId="77777777" w:rsidR="002D45B4" w:rsidRPr="00BD60FE" w:rsidRDefault="002D45B4" w:rsidP="00446AB3">
      <w:pPr>
        <w:spacing w:after="0" w:line="288" w:lineRule="atLeast"/>
        <w:jc w:val="both"/>
        <w:rPr>
          <w:rFonts w:ascii="Times New Roman" w:eastAsia="Times New Roman" w:hAnsi="Times New Roman"/>
          <w:sz w:val="28"/>
          <w:szCs w:val="28"/>
          <w:lang w:eastAsia="ru-RU"/>
        </w:rPr>
      </w:pPr>
    </w:p>
    <w:p w14:paraId="0E9E73D1" w14:textId="77777777" w:rsidR="00446AB3"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46273194" w14:textId="77777777" w:rsidR="00446AB3" w:rsidRPr="00E31690" w:rsidRDefault="00446AB3" w:rsidP="00446AB3">
      <w:pPr>
        <w:pStyle w:val="ConsPlusNormal"/>
        <w:jc w:val="right"/>
        <w:outlineLvl w:val="1"/>
        <w:rPr>
          <w:rFonts w:ascii="Times New Roman" w:hAnsi="Times New Roman" w:cs="Times New Roman"/>
          <w:sz w:val="28"/>
          <w:szCs w:val="28"/>
        </w:rPr>
      </w:pPr>
      <w:r w:rsidRPr="00E31690">
        <w:rPr>
          <w:rFonts w:ascii="Times New Roman" w:hAnsi="Times New Roman" w:cs="Times New Roman"/>
          <w:sz w:val="28"/>
          <w:szCs w:val="28"/>
        </w:rPr>
        <w:lastRenderedPageBreak/>
        <w:t> Приложение № 7</w:t>
      </w:r>
    </w:p>
    <w:p w14:paraId="68A5E516"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3F527387"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5926E985"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44D9673C"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635A536B"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1B3F1BEC"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5F1EDD5C" w14:textId="77777777" w:rsidR="00446AB3" w:rsidRPr="00E31690" w:rsidRDefault="00446AB3" w:rsidP="00446AB3">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3E1F0E34"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4870BD6D" w14:textId="60FF6830" w:rsidR="00446AB3" w:rsidRPr="000D7A3C" w:rsidRDefault="00FA0291" w:rsidP="00151278">
      <w:pPr>
        <w:spacing w:after="0" w:line="312" w:lineRule="auto"/>
        <w:jc w:val="center"/>
        <w:rPr>
          <w:rFonts w:ascii="Times New Roman" w:eastAsia="Times New Roman" w:hAnsi="Times New Roman"/>
          <w:sz w:val="28"/>
          <w:szCs w:val="28"/>
          <w:lang w:eastAsia="ru-RU"/>
        </w:rPr>
      </w:pPr>
      <w:r>
        <w:rPr>
          <w:rFonts w:ascii="Times New Roman" w:eastAsia="Times New Roman" w:hAnsi="Times New Roman"/>
          <w:bCs/>
          <w:sz w:val="28"/>
          <w:szCs w:val="28"/>
          <w:lang w:eastAsia="ru-RU"/>
        </w:rPr>
        <w:t>Объемные п</w:t>
      </w:r>
      <w:r w:rsidR="00151278" w:rsidRPr="000D7A3C">
        <w:rPr>
          <w:rFonts w:ascii="Times New Roman" w:eastAsia="Times New Roman" w:hAnsi="Times New Roman"/>
          <w:bCs/>
          <w:sz w:val="28"/>
          <w:szCs w:val="28"/>
          <w:lang w:eastAsia="ru-RU"/>
        </w:rPr>
        <w:t xml:space="preserve">оказатели для отнесения учреждений к группам по оплате труда руководителей учреждений </w:t>
      </w:r>
    </w:p>
    <w:p w14:paraId="281FE4F4"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6A9F1CC2" w14:textId="414CF059" w:rsidR="00446AB3" w:rsidRPr="00BD60FE" w:rsidRDefault="00446AB3" w:rsidP="0033579A">
      <w:pPr>
        <w:pStyle w:val="ConsPlusNormal"/>
        <w:jc w:val="both"/>
        <w:rPr>
          <w:rFonts w:ascii="Times New Roman" w:hAnsi="Times New Roman" w:cs="Times New Roman"/>
          <w:sz w:val="28"/>
          <w:szCs w:val="28"/>
        </w:rPr>
      </w:pPr>
      <w:r w:rsidRPr="00BD60FE">
        <w:rPr>
          <w:rFonts w:ascii="Times New Roman" w:hAnsi="Times New Roman" w:cs="Times New Roman"/>
          <w:sz w:val="28"/>
          <w:szCs w:val="28"/>
        </w:rPr>
        <w:t xml:space="preserve">1. К </w:t>
      </w:r>
      <w:r w:rsidR="00FA0291">
        <w:rPr>
          <w:rFonts w:ascii="Times New Roman" w:hAnsi="Times New Roman" w:cs="Times New Roman"/>
          <w:sz w:val="28"/>
          <w:szCs w:val="28"/>
        </w:rPr>
        <w:t xml:space="preserve">объемным </w:t>
      </w:r>
      <w:r w:rsidRPr="00BD60FE">
        <w:rPr>
          <w:rFonts w:ascii="Times New Roman" w:hAnsi="Times New Roman" w:cs="Times New Roman"/>
          <w:sz w:val="28"/>
          <w:szCs w:val="28"/>
        </w:rPr>
        <w:t>показателям для отнесения муниципальных учреждений дополнительного образования к группам по оплате труда руководителей муниципальных учреждений дополнительного образования физкультурно-спортивной направленности Ачинского</w:t>
      </w:r>
      <w:r w:rsidR="0033579A" w:rsidRPr="00BD60FE">
        <w:rPr>
          <w:rFonts w:ascii="Times New Roman" w:hAnsi="Times New Roman" w:cs="Times New Roman"/>
          <w:sz w:val="28"/>
          <w:szCs w:val="28"/>
        </w:rPr>
        <w:t xml:space="preserve"> </w:t>
      </w:r>
      <w:r w:rsidRPr="00BD60FE">
        <w:rPr>
          <w:rFonts w:ascii="Times New Roman" w:hAnsi="Times New Roman" w:cs="Times New Roman"/>
          <w:sz w:val="28"/>
          <w:szCs w:val="28"/>
        </w:rPr>
        <w:t xml:space="preserve"> муниципального округа</w:t>
      </w:r>
      <w:r w:rsidR="0033579A" w:rsidRPr="00BD60FE">
        <w:rPr>
          <w:rFonts w:ascii="Times New Roman" w:hAnsi="Times New Roman" w:cs="Times New Roman"/>
          <w:sz w:val="28"/>
          <w:szCs w:val="28"/>
        </w:rPr>
        <w:t xml:space="preserve"> </w:t>
      </w:r>
      <w:r w:rsidRPr="00BD60FE">
        <w:rPr>
          <w:rFonts w:ascii="Times New Roman" w:hAnsi="Times New Roman" w:cs="Times New Roman"/>
          <w:sz w:val="28"/>
          <w:szCs w:val="28"/>
        </w:rPr>
        <w:t xml:space="preserve">относятся: </w:t>
      </w:r>
    </w:p>
    <w:p w14:paraId="751F408D"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численность работников в учреждении; </w:t>
      </w:r>
    </w:p>
    <w:p w14:paraId="4AFC47A6"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численность учащихся (спортсменов) в учреждении; </w:t>
      </w:r>
    </w:p>
    <w:p w14:paraId="4B5590D5"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наличие в учреждении обособленных подразделений; </w:t>
      </w:r>
    </w:p>
    <w:p w14:paraId="2CA219F1"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наличие в учреждении спортсооружений. </w:t>
      </w:r>
    </w:p>
    <w:p w14:paraId="61C9EEDE"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2. Группа по оплате труда руководителей учреждений определяется на основании документов, подтверждающих численность работников и учащихся (спортсменов) в учреждении на 1 января текущего года. </w:t>
      </w:r>
    </w:p>
    <w:p w14:paraId="1ADD9CF5"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3. За руководителями учреждений, находящихся на капитальном ремонте, сохраняется группа по оплате труда руководителей, определенная до начала капитального ремонта, но не более чем на один год. </w:t>
      </w:r>
    </w:p>
    <w:p w14:paraId="42DB2278" w14:textId="77777777" w:rsidR="00446AB3" w:rsidRPr="00BD60FE" w:rsidRDefault="00446AB3" w:rsidP="00446AB3">
      <w:pPr>
        <w:spacing w:before="168"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4. Группы по оплате труда руководителей муниципальных учреждений дополнительного образования физкультурно-спортивной направленности города Ачинска: </w:t>
      </w:r>
    </w:p>
    <w:p w14:paraId="6BC629A9"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2C3930F5" w14:textId="77777777" w:rsidR="00446AB3" w:rsidRPr="00BD60FE" w:rsidRDefault="00446AB3" w:rsidP="00446AB3">
      <w:pPr>
        <w:spacing w:after="0" w:line="240" w:lineRule="auto"/>
        <w:jc w:val="center"/>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Спортивные школы олимпийского резерва и спортивные школы </w:t>
      </w:r>
    </w:p>
    <w:p w14:paraId="2917E486"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410"/>
        <w:gridCol w:w="2486"/>
        <w:gridCol w:w="1927"/>
        <w:gridCol w:w="1847"/>
        <w:gridCol w:w="1705"/>
        <w:gridCol w:w="1278"/>
      </w:tblGrid>
      <w:tr w:rsidR="00446AB3" w:rsidRPr="00BD60FE" w14:paraId="52C5E58F" w14:textId="77777777" w:rsidTr="00E31690">
        <w:trPr>
          <w:jc w:val="center"/>
        </w:trPr>
        <w:tc>
          <w:tcPr>
            <w:tcW w:w="409" w:type="dxa"/>
            <w:vMerge w:val="restart"/>
            <w:tcBorders>
              <w:top w:val="single" w:sz="6" w:space="0" w:color="000000"/>
              <w:left w:val="single" w:sz="6" w:space="0" w:color="000000"/>
              <w:bottom w:val="single" w:sz="6" w:space="0" w:color="000000"/>
              <w:right w:val="single" w:sz="6" w:space="0" w:color="000000"/>
            </w:tcBorders>
            <w:hideMark/>
          </w:tcPr>
          <w:p w14:paraId="14A6A107" w14:textId="77777777" w:rsidR="00446AB3" w:rsidRPr="00F06A8F" w:rsidRDefault="0086458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w:t>
            </w:r>
            <w:r w:rsidR="00446AB3" w:rsidRPr="00F06A8F">
              <w:rPr>
                <w:rFonts w:ascii="Times New Roman" w:eastAsia="Times New Roman" w:hAnsi="Times New Roman"/>
                <w:sz w:val="24"/>
                <w:szCs w:val="24"/>
                <w:lang w:eastAsia="ru-RU"/>
              </w:rPr>
              <w:t xml:space="preserve"> п/п </w:t>
            </w:r>
          </w:p>
        </w:tc>
        <w:tc>
          <w:tcPr>
            <w:tcW w:w="2481" w:type="dxa"/>
            <w:vMerge w:val="restart"/>
            <w:tcBorders>
              <w:top w:val="single" w:sz="6" w:space="0" w:color="000000"/>
              <w:left w:val="single" w:sz="6" w:space="0" w:color="000000"/>
              <w:bottom w:val="single" w:sz="6" w:space="0" w:color="000000"/>
              <w:right w:val="single" w:sz="6" w:space="0" w:color="000000"/>
            </w:tcBorders>
            <w:hideMark/>
          </w:tcPr>
          <w:p w14:paraId="577C53CC" w14:textId="18EB62AA" w:rsidR="00446AB3" w:rsidRPr="00F06A8F" w:rsidRDefault="00FA0291" w:rsidP="00FA029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Объемные п</w:t>
            </w:r>
            <w:r w:rsidR="00446AB3" w:rsidRPr="00F06A8F">
              <w:rPr>
                <w:rFonts w:ascii="Times New Roman" w:eastAsia="Times New Roman" w:hAnsi="Times New Roman"/>
                <w:sz w:val="24"/>
                <w:szCs w:val="24"/>
                <w:lang w:eastAsia="ru-RU"/>
              </w:rPr>
              <w:t xml:space="preserve">оказатели </w:t>
            </w:r>
          </w:p>
        </w:tc>
        <w:tc>
          <w:tcPr>
            <w:tcW w:w="6742" w:type="dxa"/>
            <w:gridSpan w:val="4"/>
            <w:tcBorders>
              <w:top w:val="single" w:sz="6" w:space="0" w:color="000000"/>
              <w:left w:val="single" w:sz="6" w:space="0" w:color="000000"/>
              <w:bottom w:val="single" w:sz="6" w:space="0" w:color="000000"/>
              <w:right w:val="single" w:sz="6" w:space="0" w:color="000000"/>
            </w:tcBorders>
            <w:hideMark/>
          </w:tcPr>
          <w:p w14:paraId="57A7932C"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Группы по оплате труда руководителей учреждений </w:t>
            </w:r>
          </w:p>
        </w:tc>
      </w:tr>
      <w:tr w:rsidR="00446AB3" w:rsidRPr="00BD60FE" w14:paraId="3EFCF41B" w14:textId="77777777" w:rsidTr="00E31690">
        <w:trPr>
          <w:jc w:val="center"/>
        </w:trPr>
        <w:tc>
          <w:tcPr>
            <w:tcW w:w="409" w:type="dxa"/>
            <w:vMerge/>
            <w:tcBorders>
              <w:top w:val="single" w:sz="6" w:space="0" w:color="000000"/>
              <w:left w:val="single" w:sz="6" w:space="0" w:color="000000"/>
              <w:bottom w:val="single" w:sz="6" w:space="0" w:color="000000"/>
              <w:right w:val="single" w:sz="6" w:space="0" w:color="000000"/>
            </w:tcBorders>
            <w:vAlign w:val="center"/>
            <w:hideMark/>
          </w:tcPr>
          <w:p w14:paraId="0D049258" w14:textId="77777777" w:rsidR="00446AB3" w:rsidRPr="00F06A8F" w:rsidRDefault="00446AB3" w:rsidP="00446AB3">
            <w:pPr>
              <w:spacing w:after="0" w:line="240" w:lineRule="auto"/>
              <w:rPr>
                <w:rFonts w:ascii="Times New Roman" w:eastAsia="Times New Roman" w:hAnsi="Times New Roman"/>
                <w:sz w:val="24"/>
                <w:szCs w:val="24"/>
                <w:lang w:eastAsia="ru-RU"/>
              </w:rPr>
            </w:pPr>
          </w:p>
        </w:tc>
        <w:tc>
          <w:tcPr>
            <w:tcW w:w="2481" w:type="dxa"/>
            <w:vMerge/>
            <w:tcBorders>
              <w:top w:val="single" w:sz="6" w:space="0" w:color="000000"/>
              <w:left w:val="single" w:sz="6" w:space="0" w:color="000000"/>
              <w:bottom w:val="single" w:sz="6" w:space="0" w:color="000000"/>
              <w:right w:val="single" w:sz="6" w:space="0" w:color="000000"/>
            </w:tcBorders>
            <w:vAlign w:val="center"/>
            <w:hideMark/>
          </w:tcPr>
          <w:p w14:paraId="036EE2F5" w14:textId="77777777" w:rsidR="00446AB3" w:rsidRPr="00F06A8F" w:rsidRDefault="00446AB3" w:rsidP="00446AB3">
            <w:pPr>
              <w:spacing w:after="0" w:line="240" w:lineRule="auto"/>
              <w:rPr>
                <w:rFonts w:ascii="Times New Roman" w:eastAsia="Times New Roman" w:hAnsi="Times New Roman"/>
                <w:sz w:val="24"/>
                <w:szCs w:val="24"/>
                <w:lang w:eastAsia="ru-RU"/>
              </w:rPr>
            </w:pPr>
          </w:p>
        </w:tc>
        <w:tc>
          <w:tcPr>
            <w:tcW w:w="1923" w:type="dxa"/>
            <w:tcBorders>
              <w:top w:val="single" w:sz="6" w:space="0" w:color="000000"/>
              <w:left w:val="single" w:sz="6" w:space="0" w:color="000000"/>
              <w:bottom w:val="single" w:sz="6" w:space="0" w:color="000000"/>
              <w:right w:val="single" w:sz="6" w:space="0" w:color="000000"/>
            </w:tcBorders>
            <w:hideMark/>
          </w:tcPr>
          <w:p w14:paraId="50059231"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 </w:t>
            </w:r>
          </w:p>
        </w:tc>
        <w:tc>
          <w:tcPr>
            <w:tcW w:w="1843" w:type="dxa"/>
            <w:tcBorders>
              <w:top w:val="single" w:sz="6" w:space="0" w:color="000000"/>
              <w:left w:val="single" w:sz="6" w:space="0" w:color="000000"/>
              <w:bottom w:val="single" w:sz="6" w:space="0" w:color="000000"/>
              <w:right w:val="single" w:sz="6" w:space="0" w:color="000000"/>
            </w:tcBorders>
            <w:hideMark/>
          </w:tcPr>
          <w:p w14:paraId="00C63CB1"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II </w:t>
            </w:r>
          </w:p>
        </w:tc>
        <w:tc>
          <w:tcPr>
            <w:tcW w:w="1701" w:type="dxa"/>
            <w:tcBorders>
              <w:top w:val="single" w:sz="6" w:space="0" w:color="000000"/>
              <w:left w:val="single" w:sz="6" w:space="0" w:color="000000"/>
              <w:bottom w:val="single" w:sz="6" w:space="0" w:color="000000"/>
              <w:right w:val="single" w:sz="6" w:space="0" w:color="000000"/>
            </w:tcBorders>
            <w:hideMark/>
          </w:tcPr>
          <w:p w14:paraId="50131270"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III </w:t>
            </w:r>
          </w:p>
        </w:tc>
        <w:tc>
          <w:tcPr>
            <w:tcW w:w="1275" w:type="dxa"/>
            <w:tcBorders>
              <w:top w:val="single" w:sz="6" w:space="0" w:color="000000"/>
              <w:left w:val="single" w:sz="6" w:space="0" w:color="000000"/>
              <w:bottom w:val="single" w:sz="6" w:space="0" w:color="000000"/>
              <w:right w:val="single" w:sz="6" w:space="0" w:color="000000"/>
            </w:tcBorders>
            <w:hideMark/>
          </w:tcPr>
          <w:p w14:paraId="06B73F1D"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IV </w:t>
            </w:r>
          </w:p>
        </w:tc>
      </w:tr>
      <w:tr w:rsidR="00446AB3" w:rsidRPr="00BD60FE" w14:paraId="7F1BA46B" w14:textId="77777777" w:rsidTr="00E31690">
        <w:trPr>
          <w:jc w:val="center"/>
        </w:trPr>
        <w:tc>
          <w:tcPr>
            <w:tcW w:w="409" w:type="dxa"/>
            <w:tcBorders>
              <w:top w:val="single" w:sz="6" w:space="0" w:color="000000"/>
              <w:left w:val="single" w:sz="6" w:space="0" w:color="000000"/>
              <w:bottom w:val="single" w:sz="6" w:space="0" w:color="000000"/>
              <w:right w:val="single" w:sz="6" w:space="0" w:color="000000"/>
            </w:tcBorders>
            <w:hideMark/>
          </w:tcPr>
          <w:p w14:paraId="092D8EF9"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 </w:t>
            </w:r>
          </w:p>
        </w:tc>
        <w:tc>
          <w:tcPr>
            <w:tcW w:w="2481" w:type="dxa"/>
            <w:tcBorders>
              <w:top w:val="single" w:sz="6" w:space="0" w:color="000000"/>
              <w:left w:val="single" w:sz="6" w:space="0" w:color="000000"/>
              <w:bottom w:val="single" w:sz="6" w:space="0" w:color="000000"/>
              <w:right w:val="single" w:sz="6" w:space="0" w:color="000000"/>
            </w:tcBorders>
            <w:hideMark/>
          </w:tcPr>
          <w:p w14:paraId="33D28DCC"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2 </w:t>
            </w:r>
          </w:p>
        </w:tc>
        <w:tc>
          <w:tcPr>
            <w:tcW w:w="1923" w:type="dxa"/>
            <w:tcBorders>
              <w:top w:val="single" w:sz="6" w:space="0" w:color="000000"/>
              <w:left w:val="single" w:sz="6" w:space="0" w:color="000000"/>
              <w:bottom w:val="single" w:sz="6" w:space="0" w:color="000000"/>
              <w:right w:val="single" w:sz="6" w:space="0" w:color="000000"/>
            </w:tcBorders>
            <w:hideMark/>
          </w:tcPr>
          <w:p w14:paraId="2F968C73"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3 </w:t>
            </w:r>
          </w:p>
        </w:tc>
        <w:tc>
          <w:tcPr>
            <w:tcW w:w="1843" w:type="dxa"/>
            <w:tcBorders>
              <w:top w:val="single" w:sz="6" w:space="0" w:color="000000"/>
              <w:left w:val="single" w:sz="6" w:space="0" w:color="000000"/>
              <w:bottom w:val="single" w:sz="6" w:space="0" w:color="000000"/>
              <w:right w:val="single" w:sz="6" w:space="0" w:color="000000"/>
            </w:tcBorders>
            <w:hideMark/>
          </w:tcPr>
          <w:p w14:paraId="3D96DA3D"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4 </w:t>
            </w:r>
          </w:p>
        </w:tc>
        <w:tc>
          <w:tcPr>
            <w:tcW w:w="1701" w:type="dxa"/>
            <w:tcBorders>
              <w:top w:val="single" w:sz="6" w:space="0" w:color="000000"/>
              <w:left w:val="single" w:sz="6" w:space="0" w:color="000000"/>
              <w:bottom w:val="single" w:sz="6" w:space="0" w:color="000000"/>
              <w:right w:val="single" w:sz="6" w:space="0" w:color="000000"/>
            </w:tcBorders>
            <w:hideMark/>
          </w:tcPr>
          <w:p w14:paraId="5F3F346B"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5 </w:t>
            </w:r>
          </w:p>
        </w:tc>
        <w:tc>
          <w:tcPr>
            <w:tcW w:w="1275" w:type="dxa"/>
            <w:tcBorders>
              <w:top w:val="single" w:sz="6" w:space="0" w:color="000000"/>
              <w:left w:val="single" w:sz="6" w:space="0" w:color="000000"/>
              <w:bottom w:val="single" w:sz="6" w:space="0" w:color="000000"/>
              <w:right w:val="single" w:sz="6" w:space="0" w:color="000000"/>
            </w:tcBorders>
            <w:hideMark/>
          </w:tcPr>
          <w:p w14:paraId="16CADA0B"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6 </w:t>
            </w:r>
          </w:p>
        </w:tc>
      </w:tr>
      <w:tr w:rsidR="00446AB3" w:rsidRPr="00BD60FE" w14:paraId="508727B5" w14:textId="77777777" w:rsidTr="00E31690">
        <w:trPr>
          <w:jc w:val="center"/>
        </w:trPr>
        <w:tc>
          <w:tcPr>
            <w:tcW w:w="409" w:type="dxa"/>
            <w:tcBorders>
              <w:top w:val="single" w:sz="6" w:space="0" w:color="000000"/>
              <w:left w:val="single" w:sz="6" w:space="0" w:color="000000"/>
              <w:bottom w:val="single" w:sz="6" w:space="0" w:color="000000"/>
              <w:right w:val="single" w:sz="6" w:space="0" w:color="000000"/>
            </w:tcBorders>
            <w:hideMark/>
          </w:tcPr>
          <w:p w14:paraId="627FA790"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 </w:t>
            </w:r>
          </w:p>
        </w:tc>
        <w:tc>
          <w:tcPr>
            <w:tcW w:w="2481" w:type="dxa"/>
            <w:tcBorders>
              <w:top w:val="single" w:sz="6" w:space="0" w:color="000000"/>
              <w:left w:val="single" w:sz="6" w:space="0" w:color="000000"/>
              <w:bottom w:val="single" w:sz="6" w:space="0" w:color="000000"/>
              <w:right w:val="single" w:sz="6" w:space="0" w:color="000000"/>
            </w:tcBorders>
            <w:hideMark/>
          </w:tcPr>
          <w:p w14:paraId="564C218B"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Численность работников в учреждении, чел. </w:t>
            </w:r>
          </w:p>
        </w:tc>
        <w:tc>
          <w:tcPr>
            <w:tcW w:w="1923" w:type="dxa"/>
            <w:tcBorders>
              <w:top w:val="single" w:sz="6" w:space="0" w:color="000000"/>
              <w:left w:val="single" w:sz="6" w:space="0" w:color="000000"/>
              <w:bottom w:val="single" w:sz="6" w:space="0" w:color="000000"/>
              <w:right w:val="single" w:sz="6" w:space="0" w:color="000000"/>
            </w:tcBorders>
            <w:hideMark/>
          </w:tcPr>
          <w:p w14:paraId="41AFB05B"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Свыше 300 </w:t>
            </w:r>
          </w:p>
        </w:tc>
        <w:tc>
          <w:tcPr>
            <w:tcW w:w="1843" w:type="dxa"/>
            <w:tcBorders>
              <w:top w:val="single" w:sz="6" w:space="0" w:color="000000"/>
              <w:left w:val="single" w:sz="6" w:space="0" w:color="000000"/>
              <w:bottom w:val="single" w:sz="6" w:space="0" w:color="000000"/>
              <w:right w:val="single" w:sz="6" w:space="0" w:color="000000"/>
            </w:tcBorders>
            <w:hideMark/>
          </w:tcPr>
          <w:p w14:paraId="0C0D6B41"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251 - 300 </w:t>
            </w:r>
          </w:p>
        </w:tc>
        <w:tc>
          <w:tcPr>
            <w:tcW w:w="1701" w:type="dxa"/>
            <w:tcBorders>
              <w:top w:val="single" w:sz="6" w:space="0" w:color="000000"/>
              <w:left w:val="single" w:sz="6" w:space="0" w:color="000000"/>
              <w:bottom w:val="single" w:sz="6" w:space="0" w:color="000000"/>
              <w:right w:val="single" w:sz="6" w:space="0" w:color="000000"/>
            </w:tcBorders>
            <w:hideMark/>
          </w:tcPr>
          <w:p w14:paraId="79D84812"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101 - 250 </w:t>
            </w:r>
          </w:p>
        </w:tc>
        <w:tc>
          <w:tcPr>
            <w:tcW w:w="1275" w:type="dxa"/>
            <w:tcBorders>
              <w:top w:val="single" w:sz="6" w:space="0" w:color="000000"/>
              <w:left w:val="single" w:sz="6" w:space="0" w:color="000000"/>
              <w:bottom w:val="single" w:sz="6" w:space="0" w:color="000000"/>
              <w:right w:val="single" w:sz="6" w:space="0" w:color="000000"/>
            </w:tcBorders>
            <w:hideMark/>
          </w:tcPr>
          <w:p w14:paraId="7951C1DD"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До 100 </w:t>
            </w:r>
          </w:p>
        </w:tc>
      </w:tr>
      <w:tr w:rsidR="00446AB3" w:rsidRPr="00BD60FE" w14:paraId="6A6B7003" w14:textId="77777777" w:rsidTr="00E31690">
        <w:trPr>
          <w:jc w:val="center"/>
        </w:trPr>
        <w:tc>
          <w:tcPr>
            <w:tcW w:w="409" w:type="dxa"/>
            <w:tcBorders>
              <w:top w:val="single" w:sz="6" w:space="0" w:color="000000"/>
              <w:left w:val="single" w:sz="6" w:space="0" w:color="000000"/>
              <w:bottom w:val="single" w:sz="6" w:space="0" w:color="000000"/>
              <w:right w:val="single" w:sz="6" w:space="0" w:color="000000"/>
            </w:tcBorders>
            <w:hideMark/>
          </w:tcPr>
          <w:p w14:paraId="6C0B1E4C"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2 </w:t>
            </w:r>
          </w:p>
        </w:tc>
        <w:tc>
          <w:tcPr>
            <w:tcW w:w="2481" w:type="dxa"/>
            <w:tcBorders>
              <w:top w:val="single" w:sz="6" w:space="0" w:color="000000"/>
              <w:left w:val="single" w:sz="6" w:space="0" w:color="000000"/>
              <w:bottom w:val="single" w:sz="6" w:space="0" w:color="000000"/>
              <w:right w:val="single" w:sz="6" w:space="0" w:color="000000"/>
            </w:tcBorders>
            <w:hideMark/>
          </w:tcPr>
          <w:p w14:paraId="019637C2"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Численность учащихся (спортсменов) в учреждении, чел. </w:t>
            </w:r>
          </w:p>
        </w:tc>
        <w:tc>
          <w:tcPr>
            <w:tcW w:w="1923" w:type="dxa"/>
            <w:tcBorders>
              <w:top w:val="single" w:sz="6" w:space="0" w:color="000000"/>
              <w:left w:val="single" w:sz="6" w:space="0" w:color="000000"/>
              <w:bottom w:val="single" w:sz="6" w:space="0" w:color="000000"/>
              <w:right w:val="single" w:sz="6" w:space="0" w:color="000000"/>
            </w:tcBorders>
            <w:hideMark/>
          </w:tcPr>
          <w:p w14:paraId="7AE5C18C"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Свыше 300 </w:t>
            </w:r>
          </w:p>
        </w:tc>
        <w:tc>
          <w:tcPr>
            <w:tcW w:w="1843" w:type="dxa"/>
            <w:tcBorders>
              <w:top w:val="single" w:sz="6" w:space="0" w:color="000000"/>
              <w:left w:val="single" w:sz="6" w:space="0" w:color="000000"/>
              <w:bottom w:val="single" w:sz="6" w:space="0" w:color="000000"/>
              <w:right w:val="single" w:sz="6" w:space="0" w:color="000000"/>
            </w:tcBorders>
            <w:hideMark/>
          </w:tcPr>
          <w:p w14:paraId="5B3F2147"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201 - 300 </w:t>
            </w:r>
          </w:p>
        </w:tc>
        <w:tc>
          <w:tcPr>
            <w:tcW w:w="1701" w:type="dxa"/>
            <w:tcBorders>
              <w:top w:val="single" w:sz="6" w:space="0" w:color="000000"/>
              <w:left w:val="single" w:sz="6" w:space="0" w:color="000000"/>
              <w:bottom w:val="single" w:sz="6" w:space="0" w:color="000000"/>
              <w:right w:val="single" w:sz="6" w:space="0" w:color="000000"/>
            </w:tcBorders>
            <w:hideMark/>
          </w:tcPr>
          <w:p w14:paraId="1FEC8B1E"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101 - 200 </w:t>
            </w:r>
          </w:p>
        </w:tc>
        <w:tc>
          <w:tcPr>
            <w:tcW w:w="1275" w:type="dxa"/>
            <w:tcBorders>
              <w:top w:val="single" w:sz="6" w:space="0" w:color="000000"/>
              <w:left w:val="single" w:sz="6" w:space="0" w:color="000000"/>
              <w:bottom w:val="single" w:sz="6" w:space="0" w:color="000000"/>
              <w:right w:val="single" w:sz="6" w:space="0" w:color="000000"/>
            </w:tcBorders>
            <w:hideMark/>
          </w:tcPr>
          <w:p w14:paraId="50A1CE12"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До 100 </w:t>
            </w:r>
          </w:p>
        </w:tc>
      </w:tr>
      <w:tr w:rsidR="00446AB3" w:rsidRPr="00BD60FE" w14:paraId="4EC029D5" w14:textId="77777777" w:rsidTr="00E31690">
        <w:trPr>
          <w:jc w:val="center"/>
        </w:trPr>
        <w:tc>
          <w:tcPr>
            <w:tcW w:w="409" w:type="dxa"/>
            <w:tcBorders>
              <w:top w:val="single" w:sz="6" w:space="0" w:color="000000"/>
              <w:left w:val="single" w:sz="6" w:space="0" w:color="000000"/>
              <w:bottom w:val="single" w:sz="6" w:space="0" w:color="000000"/>
              <w:right w:val="single" w:sz="6" w:space="0" w:color="000000"/>
            </w:tcBorders>
            <w:hideMark/>
          </w:tcPr>
          <w:p w14:paraId="36B51D60"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3 </w:t>
            </w:r>
          </w:p>
        </w:tc>
        <w:tc>
          <w:tcPr>
            <w:tcW w:w="2481" w:type="dxa"/>
            <w:tcBorders>
              <w:top w:val="single" w:sz="6" w:space="0" w:color="000000"/>
              <w:left w:val="single" w:sz="6" w:space="0" w:color="000000"/>
              <w:bottom w:val="single" w:sz="6" w:space="0" w:color="000000"/>
              <w:right w:val="single" w:sz="6" w:space="0" w:color="000000"/>
            </w:tcBorders>
            <w:hideMark/>
          </w:tcPr>
          <w:p w14:paraId="5D34B022"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Наличие (отсутствие) в учреждении обособленных </w:t>
            </w:r>
            <w:r w:rsidRPr="00F06A8F">
              <w:rPr>
                <w:rFonts w:ascii="Times New Roman" w:eastAsia="Times New Roman" w:hAnsi="Times New Roman"/>
                <w:sz w:val="24"/>
                <w:szCs w:val="24"/>
                <w:lang w:eastAsia="ru-RU"/>
              </w:rPr>
              <w:lastRenderedPageBreak/>
              <w:t xml:space="preserve">подразделений </w:t>
            </w:r>
          </w:p>
        </w:tc>
        <w:tc>
          <w:tcPr>
            <w:tcW w:w="1923" w:type="dxa"/>
            <w:tcBorders>
              <w:top w:val="single" w:sz="6" w:space="0" w:color="000000"/>
              <w:left w:val="single" w:sz="6" w:space="0" w:color="000000"/>
              <w:bottom w:val="single" w:sz="6" w:space="0" w:color="000000"/>
              <w:right w:val="single" w:sz="6" w:space="0" w:color="000000"/>
            </w:tcBorders>
            <w:hideMark/>
          </w:tcPr>
          <w:p w14:paraId="4955F466"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lastRenderedPageBreak/>
              <w:t xml:space="preserve">Наличие в учреждении обособленных </w:t>
            </w:r>
            <w:r w:rsidRPr="00F06A8F">
              <w:rPr>
                <w:rFonts w:ascii="Times New Roman" w:eastAsia="Times New Roman" w:hAnsi="Times New Roman"/>
                <w:sz w:val="24"/>
                <w:szCs w:val="24"/>
                <w:lang w:eastAsia="ru-RU"/>
              </w:rPr>
              <w:lastRenderedPageBreak/>
              <w:t xml:space="preserve">подразделений </w:t>
            </w:r>
          </w:p>
        </w:tc>
        <w:tc>
          <w:tcPr>
            <w:tcW w:w="1843" w:type="dxa"/>
            <w:tcBorders>
              <w:top w:val="single" w:sz="6" w:space="0" w:color="000000"/>
              <w:left w:val="single" w:sz="6" w:space="0" w:color="000000"/>
              <w:bottom w:val="single" w:sz="6" w:space="0" w:color="000000"/>
              <w:right w:val="single" w:sz="6" w:space="0" w:color="000000"/>
            </w:tcBorders>
            <w:hideMark/>
          </w:tcPr>
          <w:p w14:paraId="018DC40D"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lastRenderedPageBreak/>
              <w:t xml:space="preserve">- </w:t>
            </w:r>
          </w:p>
        </w:tc>
        <w:tc>
          <w:tcPr>
            <w:tcW w:w="1701" w:type="dxa"/>
            <w:tcBorders>
              <w:top w:val="single" w:sz="6" w:space="0" w:color="000000"/>
              <w:left w:val="single" w:sz="6" w:space="0" w:color="000000"/>
              <w:bottom w:val="single" w:sz="6" w:space="0" w:color="000000"/>
              <w:right w:val="single" w:sz="6" w:space="0" w:color="000000"/>
            </w:tcBorders>
            <w:hideMark/>
          </w:tcPr>
          <w:p w14:paraId="36A6D5C7"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hideMark/>
          </w:tcPr>
          <w:p w14:paraId="39640FD5"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r>
      <w:tr w:rsidR="00446AB3" w:rsidRPr="00BD60FE" w14:paraId="694C60C3" w14:textId="77777777" w:rsidTr="00E31690">
        <w:trPr>
          <w:jc w:val="center"/>
        </w:trPr>
        <w:tc>
          <w:tcPr>
            <w:tcW w:w="409" w:type="dxa"/>
            <w:tcBorders>
              <w:top w:val="single" w:sz="6" w:space="0" w:color="000000"/>
              <w:left w:val="single" w:sz="6" w:space="0" w:color="000000"/>
              <w:bottom w:val="single" w:sz="6" w:space="0" w:color="000000"/>
              <w:right w:val="single" w:sz="6" w:space="0" w:color="000000"/>
            </w:tcBorders>
            <w:hideMark/>
          </w:tcPr>
          <w:p w14:paraId="3D11A6D9"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4 </w:t>
            </w:r>
          </w:p>
        </w:tc>
        <w:tc>
          <w:tcPr>
            <w:tcW w:w="2481" w:type="dxa"/>
            <w:tcBorders>
              <w:top w:val="single" w:sz="6" w:space="0" w:color="000000"/>
              <w:left w:val="single" w:sz="6" w:space="0" w:color="000000"/>
              <w:bottom w:val="single" w:sz="6" w:space="0" w:color="000000"/>
              <w:right w:val="single" w:sz="6" w:space="0" w:color="000000"/>
            </w:tcBorders>
            <w:hideMark/>
          </w:tcPr>
          <w:p w14:paraId="693A9DD5"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Наличие (отсутствие) в учреждении спортсооружений </w:t>
            </w:r>
          </w:p>
        </w:tc>
        <w:tc>
          <w:tcPr>
            <w:tcW w:w="1923" w:type="dxa"/>
            <w:tcBorders>
              <w:top w:val="single" w:sz="6" w:space="0" w:color="000000"/>
              <w:left w:val="single" w:sz="6" w:space="0" w:color="000000"/>
              <w:bottom w:val="single" w:sz="6" w:space="0" w:color="000000"/>
              <w:right w:val="single" w:sz="6" w:space="0" w:color="000000"/>
            </w:tcBorders>
            <w:hideMark/>
          </w:tcPr>
          <w:p w14:paraId="08C5EDC4"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Наличие в учреждении спортсооружений </w:t>
            </w:r>
          </w:p>
        </w:tc>
        <w:tc>
          <w:tcPr>
            <w:tcW w:w="1843" w:type="dxa"/>
            <w:tcBorders>
              <w:top w:val="single" w:sz="6" w:space="0" w:color="000000"/>
              <w:left w:val="single" w:sz="6" w:space="0" w:color="000000"/>
              <w:bottom w:val="single" w:sz="6" w:space="0" w:color="000000"/>
              <w:right w:val="single" w:sz="6" w:space="0" w:color="000000"/>
            </w:tcBorders>
            <w:hideMark/>
          </w:tcPr>
          <w:p w14:paraId="2C3F3592" w14:textId="77777777" w:rsidR="00446AB3" w:rsidRPr="00F06A8F" w:rsidRDefault="00446AB3" w:rsidP="00446AB3">
            <w:pPr>
              <w:spacing w:after="0" w:line="288" w:lineRule="atLeast"/>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Наличие в учреждении спортсооружений </w:t>
            </w:r>
          </w:p>
        </w:tc>
        <w:tc>
          <w:tcPr>
            <w:tcW w:w="1701" w:type="dxa"/>
            <w:tcBorders>
              <w:top w:val="single" w:sz="6" w:space="0" w:color="000000"/>
              <w:left w:val="single" w:sz="6" w:space="0" w:color="000000"/>
              <w:bottom w:val="single" w:sz="6" w:space="0" w:color="000000"/>
              <w:right w:val="single" w:sz="6" w:space="0" w:color="000000"/>
            </w:tcBorders>
            <w:hideMark/>
          </w:tcPr>
          <w:p w14:paraId="0FF6F2D1"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c>
          <w:tcPr>
            <w:tcW w:w="1275" w:type="dxa"/>
            <w:tcBorders>
              <w:top w:val="single" w:sz="6" w:space="0" w:color="000000"/>
              <w:left w:val="single" w:sz="6" w:space="0" w:color="000000"/>
              <w:bottom w:val="single" w:sz="6" w:space="0" w:color="000000"/>
              <w:right w:val="single" w:sz="6" w:space="0" w:color="000000"/>
            </w:tcBorders>
            <w:hideMark/>
          </w:tcPr>
          <w:p w14:paraId="0FCDE810" w14:textId="77777777" w:rsidR="00446AB3" w:rsidRPr="00F06A8F" w:rsidRDefault="00446AB3" w:rsidP="00446AB3">
            <w:pPr>
              <w:spacing w:after="0" w:line="240" w:lineRule="auto"/>
              <w:jc w:val="center"/>
              <w:rPr>
                <w:rFonts w:ascii="Times New Roman" w:eastAsia="Times New Roman" w:hAnsi="Times New Roman"/>
                <w:sz w:val="24"/>
                <w:szCs w:val="24"/>
                <w:lang w:eastAsia="ru-RU"/>
              </w:rPr>
            </w:pPr>
            <w:r w:rsidRPr="00F06A8F">
              <w:rPr>
                <w:rFonts w:ascii="Times New Roman" w:eastAsia="Times New Roman" w:hAnsi="Times New Roman"/>
                <w:sz w:val="24"/>
                <w:szCs w:val="24"/>
                <w:lang w:eastAsia="ru-RU"/>
              </w:rPr>
              <w:t xml:space="preserve">- </w:t>
            </w:r>
          </w:p>
        </w:tc>
      </w:tr>
    </w:tbl>
    <w:p w14:paraId="32290676"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6AE9ACBD" w14:textId="18E31970" w:rsidR="00446AB3" w:rsidRPr="00BD60FE" w:rsidRDefault="00446AB3" w:rsidP="00446AB3">
      <w:pPr>
        <w:spacing w:after="0" w:line="288" w:lineRule="atLeast"/>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5. В случае</w:t>
      </w:r>
      <w:r w:rsidR="001A4A4C" w:rsidRPr="00BD60FE">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 xml:space="preserve"> когда выполняются не все показатели, предусмотренные для данной группы по оплате труда руководителей учреждений, приоритетным критерием для отнесения учреждения к конкретной группе является критерий </w:t>
      </w:r>
      <w:r w:rsidR="00864583" w:rsidRPr="00BD60FE">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численность учащихся (спортсменов) в учреждении</w:t>
      </w:r>
      <w:r w:rsidR="00864583" w:rsidRPr="00BD60FE">
        <w:rPr>
          <w:rFonts w:ascii="Times New Roman" w:eastAsia="Times New Roman" w:hAnsi="Times New Roman"/>
          <w:sz w:val="28"/>
          <w:szCs w:val="28"/>
          <w:lang w:eastAsia="ru-RU"/>
        </w:rPr>
        <w:t>»</w:t>
      </w:r>
      <w:r w:rsidRPr="00BD60FE">
        <w:rPr>
          <w:rFonts w:ascii="Times New Roman" w:eastAsia="Times New Roman" w:hAnsi="Times New Roman"/>
          <w:sz w:val="28"/>
          <w:szCs w:val="28"/>
          <w:lang w:eastAsia="ru-RU"/>
        </w:rPr>
        <w:t xml:space="preserve">. </w:t>
      </w:r>
    </w:p>
    <w:p w14:paraId="2194C0A1" w14:textId="77777777" w:rsidR="00446AB3" w:rsidRPr="00BD60FE" w:rsidRDefault="00446AB3" w:rsidP="00446AB3">
      <w:pPr>
        <w:spacing w:after="0" w:line="288" w:lineRule="atLeast"/>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w:t>
      </w:r>
    </w:p>
    <w:p w14:paraId="62AE9E9A"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177BD149" w14:textId="77777777" w:rsidR="00151278" w:rsidRPr="00BD60FE" w:rsidRDefault="00151278" w:rsidP="00446AB3">
      <w:pPr>
        <w:spacing w:after="0" w:line="288" w:lineRule="atLeast"/>
        <w:jc w:val="both"/>
        <w:rPr>
          <w:rFonts w:ascii="Times New Roman" w:eastAsia="Times New Roman" w:hAnsi="Times New Roman"/>
          <w:sz w:val="28"/>
          <w:szCs w:val="28"/>
          <w:lang w:eastAsia="ru-RU"/>
        </w:rPr>
      </w:pPr>
    </w:p>
    <w:p w14:paraId="04189439"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3DFAF2BF"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5F3F7163"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1FEDC14D"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7F1D74BF"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2814B20F"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3CFFA7DD"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36D7AEE4"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0B5D1FFF"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0EA131D6"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59019B0F"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2DA670C2"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654081F0"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76C5CE9E" w14:textId="77777777" w:rsidR="0033579A" w:rsidRPr="00BD60FE" w:rsidRDefault="0033579A" w:rsidP="00446AB3">
      <w:pPr>
        <w:spacing w:after="0" w:line="288" w:lineRule="atLeast"/>
        <w:jc w:val="both"/>
        <w:rPr>
          <w:rFonts w:ascii="Times New Roman" w:eastAsia="Times New Roman" w:hAnsi="Times New Roman"/>
          <w:sz w:val="28"/>
          <w:szCs w:val="28"/>
          <w:lang w:eastAsia="ru-RU"/>
        </w:rPr>
      </w:pPr>
    </w:p>
    <w:p w14:paraId="1D947BF6" w14:textId="77777777" w:rsidR="0033579A" w:rsidRDefault="0033579A" w:rsidP="00446AB3">
      <w:pPr>
        <w:spacing w:after="0" w:line="288" w:lineRule="atLeast"/>
        <w:jc w:val="both"/>
        <w:rPr>
          <w:rFonts w:ascii="Times New Roman" w:eastAsia="Times New Roman" w:hAnsi="Times New Roman"/>
          <w:sz w:val="28"/>
          <w:szCs w:val="28"/>
          <w:lang w:eastAsia="ru-RU"/>
        </w:rPr>
      </w:pPr>
    </w:p>
    <w:p w14:paraId="646449E2" w14:textId="77777777" w:rsidR="00F06A8F" w:rsidRDefault="00F06A8F" w:rsidP="00446AB3">
      <w:pPr>
        <w:spacing w:after="0" w:line="288" w:lineRule="atLeast"/>
        <w:jc w:val="both"/>
        <w:rPr>
          <w:rFonts w:ascii="Times New Roman" w:eastAsia="Times New Roman" w:hAnsi="Times New Roman"/>
          <w:sz w:val="28"/>
          <w:szCs w:val="28"/>
          <w:lang w:eastAsia="ru-RU"/>
        </w:rPr>
      </w:pPr>
    </w:p>
    <w:p w14:paraId="767341CF" w14:textId="77777777" w:rsidR="00F06A8F" w:rsidRDefault="00F06A8F" w:rsidP="00446AB3">
      <w:pPr>
        <w:spacing w:after="0" w:line="288" w:lineRule="atLeast"/>
        <w:jc w:val="both"/>
        <w:rPr>
          <w:rFonts w:ascii="Times New Roman" w:eastAsia="Times New Roman" w:hAnsi="Times New Roman"/>
          <w:sz w:val="28"/>
          <w:szCs w:val="28"/>
          <w:lang w:eastAsia="ru-RU"/>
        </w:rPr>
      </w:pPr>
    </w:p>
    <w:p w14:paraId="3EB092D1" w14:textId="77777777" w:rsidR="00F06A8F" w:rsidRDefault="00F06A8F" w:rsidP="00446AB3">
      <w:pPr>
        <w:spacing w:after="0" w:line="288" w:lineRule="atLeast"/>
        <w:jc w:val="both"/>
        <w:rPr>
          <w:rFonts w:ascii="Times New Roman" w:eastAsia="Times New Roman" w:hAnsi="Times New Roman"/>
          <w:sz w:val="28"/>
          <w:szCs w:val="28"/>
          <w:lang w:eastAsia="ru-RU"/>
        </w:rPr>
      </w:pPr>
    </w:p>
    <w:p w14:paraId="16FD3611" w14:textId="77777777" w:rsidR="00F06A8F" w:rsidRDefault="00F06A8F" w:rsidP="00446AB3">
      <w:pPr>
        <w:spacing w:after="0" w:line="288" w:lineRule="atLeast"/>
        <w:jc w:val="both"/>
        <w:rPr>
          <w:rFonts w:ascii="Times New Roman" w:eastAsia="Times New Roman" w:hAnsi="Times New Roman"/>
          <w:sz w:val="28"/>
          <w:szCs w:val="28"/>
          <w:lang w:eastAsia="ru-RU"/>
        </w:rPr>
      </w:pPr>
    </w:p>
    <w:p w14:paraId="0B0FF15C" w14:textId="77777777" w:rsidR="00F06A8F" w:rsidRDefault="00F06A8F" w:rsidP="00446AB3">
      <w:pPr>
        <w:spacing w:after="0" w:line="288" w:lineRule="atLeast"/>
        <w:jc w:val="both"/>
        <w:rPr>
          <w:rFonts w:ascii="Times New Roman" w:eastAsia="Times New Roman" w:hAnsi="Times New Roman"/>
          <w:sz w:val="28"/>
          <w:szCs w:val="28"/>
          <w:lang w:eastAsia="ru-RU"/>
        </w:rPr>
      </w:pPr>
    </w:p>
    <w:p w14:paraId="7DAB1F53" w14:textId="77777777" w:rsidR="00F06A8F" w:rsidRPr="00BD60FE" w:rsidRDefault="00F06A8F" w:rsidP="00446AB3">
      <w:pPr>
        <w:spacing w:after="0" w:line="288" w:lineRule="atLeast"/>
        <w:jc w:val="both"/>
        <w:rPr>
          <w:rFonts w:ascii="Times New Roman" w:eastAsia="Times New Roman" w:hAnsi="Times New Roman"/>
          <w:sz w:val="28"/>
          <w:szCs w:val="28"/>
          <w:lang w:eastAsia="ru-RU"/>
        </w:rPr>
      </w:pPr>
    </w:p>
    <w:p w14:paraId="28DDA93E" w14:textId="77777777" w:rsidR="00864583" w:rsidRPr="00BD60FE" w:rsidRDefault="00864583" w:rsidP="000119BD">
      <w:pPr>
        <w:widowControl w:val="0"/>
        <w:autoSpaceDE w:val="0"/>
        <w:autoSpaceDN w:val="0"/>
        <w:adjustRightInd w:val="0"/>
        <w:spacing w:after="0" w:line="240" w:lineRule="auto"/>
        <w:ind w:right="-1"/>
        <w:jc w:val="both"/>
        <w:rPr>
          <w:rFonts w:ascii="Times New Roman" w:hAnsi="Times New Roman"/>
          <w:sz w:val="28"/>
          <w:szCs w:val="28"/>
        </w:rPr>
      </w:pPr>
    </w:p>
    <w:p w14:paraId="5AB26D30" w14:textId="77777777" w:rsidR="007A624D" w:rsidRPr="00BD60FE" w:rsidRDefault="007A624D" w:rsidP="0082208D">
      <w:pPr>
        <w:framePr w:w="9207" w:wrap="auto" w:hAnchor="text"/>
        <w:widowControl w:val="0"/>
        <w:autoSpaceDE w:val="0"/>
        <w:autoSpaceDN w:val="0"/>
        <w:adjustRightInd w:val="0"/>
        <w:spacing w:after="0" w:line="240" w:lineRule="auto"/>
        <w:ind w:right="-1" w:firstLine="567"/>
        <w:jc w:val="right"/>
        <w:rPr>
          <w:rFonts w:ascii="Times New Roman" w:hAnsi="Times New Roman"/>
          <w:sz w:val="28"/>
          <w:szCs w:val="28"/>
        </w:rPr>
      </w:pPr>
    </w:p>
    <w:p w14:paraId="0A13B716" w14:textId="77777777" w:rsidR="00151278" w:rsidRPr="00BD60FE" w:rsidRDefault="00151278" w:rsidP="0082208D">
      <w:pPr>
        <w:framePr w:w="9207" w:wrap="auto" w:hAnchor="text"/>
        <w:widowControl w:val="0"/>
        <w:autoSpaceDE w:val="0"/>
        <w:autoSpaceDN w:val="0"/>
        <w:adjustRightInd w:val="0"/>
        <w:spacing w:after="0" w:line="240" w:lineRule="auto"/>
        <w:ind w:right="-1" w:firstLine="567"/>
        <w:jc w:val="right"/>
        <w:rPr>
          <w:rFonts w:ascii="Times New Roman" w:hAnsi="Times New Roman"/>
          <w:sz w:val="28"/>
          <w:szCs w:val="28"/>
        </w:rPr>
      </w:pPr>
    </w:p>
    <w:p w14:paraId="31638901" w14:textId="77777777" w:rsidR="00151278" w:rsidRPr="00BD60FE" w:rsidRDefault="00151278" w:rsidP="0082208D">
      <w:pPr>
        <w:framePr w:w="9207" w:wrap="auto" w:hAnchor="text"/>
        <w:widowControl w:val="0"/>
        <w:autoSpaceDE w:val="0"/>
        <w:autoSpaceDN w:val="0"/>
        <w:adjustRightInd w:val="0"/>
        <w:spacing w:after="0" w:line="240" w:lineRule="auto"/>
        <w:ind w:right="-1" w:firstLine="567"/>
        <w:jc w:val="right"/>
        <w:rPr>
          <w:rFonts w:ascii="Times New Roman" w:hAnsi="Times New Roman"/>
          <w:sz w:val="28"/>
          <w:szCs w:val="28"/>
        </w:rPr>
      </w:pPr>
    </w:p>
    <w:p w14:paraId="528BC62D" w14:textId="77777777" w:rsidR="00151278" w:rsidRPr="00BD60FE" w:rsidRDefault="00151278" w:rsidP="0082208D">
      <w:pPr>
        <w:framePr w:w="9207" w:wrap="auto" w:hAnchor="text"/>
        <w:widowControl w:val="0"/>
        <w:autoSpaceDE w:val="0"/>
        <w:autoSpaceDN w:val="0"/>
        <w:adjustRightInd w:val="0"/>
        <w:spacing w:after="0" w:line="240" w:lineRule="auto"/>
        <w:ind w:right="-1" w:firstLine="567"/>
        <w:jc w:val="right"/>
        <w:rPr>
          <w:rFonts w:ascii="Times New Roman" w:hAnsi="Times New Roman"/>
          <w:sz w:val="28"/>
          <w:szCs w:val="28"/>
        </w:rPr>
        <w:sectPr w:rsidR="00151278" w:rsidRPr="00BD60FE" w:rsidSect="00B3234A">
          <w:pgSz w:w="11906" w:h="16838"/>
          <w:pgMar w:top="851" w:right="851" w:bottom="709" w:left="1418" w:header="709" w:footer="709" w:gutter="0"/>
          <w:pgNumType w:start="1"/>
          <w:cols w:space="708"/>
          <w:titlePg/>
          <w:docGrid w:linePitch="360"/>
        </w:sectPr>
      </w:pPr>
    </w:p>
    <w:p w14:paraId="573E8BE1" w14:textId="77777777" w:rsidR="00971E39" w:rsidRPr="00E31690" w:rsidRDefault="00971E39" w:rsidP="00971E39">
      <w:pPr>
        <w:widowControl w:val="0"/>
        <w:autoSpaceDE w:val="0"/>
        <w:autoSpaceDN w:val="0"/>
        <w:spacing w:after="0" w:line="240" w:lineRule="auto"/>
        <w:jc w:val="right"/>
        <w:outlineLvl w:val="1"/>
        <w:rPr>
          <w:rFonts w:ascii="Times New Roman" w:eastAsia="Times New Roman" w:hAnsi="Times New Roman"/>
          <w:sz w:val="28"/>
          <w:szCs w:val="28"/>
          <w:lang w:eastAsia="ru-RU"/>
        </w:rPr>
      </w:pPr>
      <w:r w:rsidRPr="00E31690">
        <w:rPr>
          <w:rFonts w:ascii="Times New Roman" w:eastAsia="Times New Roman" w:hAnsi="Times New Roman"/>
          <w:sz w:val="28"/>
          <w:szCs w:val="28"/>
          <w:lang w:eastAsia="ru-RU"/>
        </w:rPr>
        <w:lastRenderedPageBreak/>
        <w:t xml:space="preserve">Приложение №  </w:t>
      </w:r>
      <w:r w:rsidR="009375B3" w:rsidRPr="00E31690">
        <w:rPr>
          <w:rFonts w:ascii="Times New Roman" w:eastAsia="Times New Roman" w:hAnsi="Times New Roman"/>
          <w:sz w:val="28"/>
          <w:szCs w:val="28"/>
          <w:lang w:eastAsia="ru-RU"/>
        </w:rPr>
        <w:t>8</w:t>
      </w:r>
    </w:p>
    <w:p w14:paraId="15892749" w14:textId="77777777" w:rsidR="00475039" w:rsidRPr="00E31690" w:rsidRDefault="00903FFB" w:rsidP="00475039">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к п</w:t>
      </w:r>
      <w:r w:rsidR="00475039" w:rsidRPr="00E31690">
        <w:rPr>
          <w:rFonts w:ascii="Times New Roman" w:hAnsi="Times New Roman" w:cs="Times New Roman"/>
          <w:sz w:val="28"/>
          <w:szCs w:val="28"/>
        </w:rPr>
        <w:t>римерному положению</w:t>
      </w:r>
    </w:p>
    <w:p w14:paraId="49B4C840" w14:textId="77777777" w:rsidR="00475039" w:rsidRPr="00E31690" w:rsidRDefault="00475039" w:rsidP="00475039">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377329F3" w14:textId="77777777" w:rsidR="00475039" w:rsidRPr="00E31690" w:rsidRDefault="00475039" w:rsidP="00475039">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581D1BEE" w14:textId="77777777" w:rsidR="00475039" w:rsidRPr="00E31690" w:rsidRDefault="00475039" w:rsidP="00475039">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6FC54C54" w14:textId="77777777" w:rsidR="00475039" w:rsidRPr="00E31690" w:rsidRDefault="00475039" w:rsidP="00475039">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7F0E2EAB" w14:textId="77777777" w:rsidR="000138BC" w:rsidRPr="00E31690" w:rsidRDefault="000138BC" w:rsidP="000138BC">
      <w:pPr>
        <w:pStyle w:val="ConsPlusNormal"/>
        <w:jc w:val="right"/>
        <w:rPr>
          <w:rFonts w:ascii="Times New Roman" w:hAnsi="Times New Roman"/>
          <w:sz w:val="28"/>
          <w:szCs w:val="28"/>
        </w:rPr>
      </w:pPr>
      <w:r w:rsidRPr="00E31690">
        <w:rPr>
          <w:rFonts w:ascii="Times New Roman" w:hAnsi="Times New Roman" w:cs="Times New Roman"/>
          <w:sz w:val="28"/>
          <w:szCs w:val="28"/>
        </w:rPr>
        <w:t xml:space="preserve">    </w:t>
      </w:r>
      <w:r w:rsidR="00475039" w:rsidRPr="00E31690">
        <w:rPr>
          <w:rFonts w:ascii="Times New Roman" w:hAnsi="Times New Roman" w:cs="Times New Roman"/>
          <w:sz w:val="28"/>
          <w:szCs w:val="28"/>
        </w:rPr>
        <w:t>направленности</w:t>
      </w:r>
      <w:r w:rsidRPr="00E31690">
        <w:rPr>
          <w:rFonts w:ascii="Times New Roman" w:hAnsi="Times New Roman" w:cs="Times New Roman"/>
          <w:sz w:val="28"/>
          <w:szCs w:val="28"/>
        </w:rPr>
        <w:t xml:space="preserve"> </w:t>
      </w:r>
      <w:r w:rsidR="00475039" w:rsidRPr="00E31690">
        <w:rPr>
          <w:rFonts w:ascii="Times New Roman" w:hAnsi="Times New Roman"/>
          <w:sz w:val="28"/>
          <w:szCs w:val="28"/>
        </w:rPr>
        <w:t xml:space="preserve"> </w:t>
      </w:r>
      <w:r w:rsidR="00DB5299" w:rsidRPr="00E31690">
        <w:rPr>
          <w:rFonts w:ascii="Times New Roman" w:hAnsi="Times New Roman"/>
          <w:sz w:val="28"/>
          <w:szCs w:val="28"/>
        </w:rPr>
        <w:t xml:space="preserve"> </w:t>
      </w:r>
      <w:r w:rsidR="00475039" w:rsidRPr="00E31690">
        <w:rPr>
          <w:rFonts w:ascii="Times New Roman" w:hAnsi="Times New Roman"/>
          <w:sz w:val="28"/>
          <w:szCs w:val="28"/>
        </w:rPr>
        <w:t xml:space="preserve">Ачинского </w:t>
      </w:r>
    </w:p>
    <w:p w14:paraId="5E215593" w14:textId="77777777" w:rsidR="00971E39" w:rsidRPr="00E31690" w:rsidRDefault="00724873" w:rsidP="000138BC">
      <w:pPr>
        <w:pStyle w:val="ConsPlusNormal"/>
        <w:jc w:val="right"/>
        <w:rPr>
          <w:rFonts w:ascii="Times New Roman" w:hAnsi="Times New Roman"/>
          <w:sz w:val="28"/>
          <w:szCs w:val="28"/>
        </w:rPr>
      </w:pPr>
      <w:r w:rsidRPr="00E31690">
        <w:rPr>
          <w:rFonts w:ascii="Times New Roman" w:hAnsi="Times New Roman"/>
          <w:sz w:val="28"/>
          <w:szCs w:val="28"/>
        </w:rPr>
        <w:t>м</w:t>
      </w:r>
      <w:r w:rsidR="00475039" w:rsidRPr="00E31690">
        <w:rPr>
          <w:rFonts w:ascii="Times New Roman" w:hAnsi="Times New Roman"/>
          <w:sz w:val="28"/>
          <w:szCs w:val="28"/>
        </w:rPr>
        <w:t>униципального округа</w:t>
      </w:r>
    </w:p>
    <w:p w14:paraId="3FDCC131" w14:textId="77777777" w:rsidR="00475039" w:rsidRPr="00BD60FE" w:rsidRDefault="00475039" w:rsidP="00475039">
      <w:pPr>
        <w:widowControl w:val="0"/>
        <w:autoSpaceDE w:val="0"/>
        <w:autoSpaceDN w:val="0"/>
        <w:spacing w:after="0" w:line="240" w:lineRule="auto"/>
        <w:jc w:val="both"/>
        <w:rPr>
          <w:rFonts w:ascii="Times New Roman" w:eastAsia="Times New Roman" w:hAnsi="Times New Roman"/>
          <w:sz w:val="28"/>
          <w:szCs w:val="28"/>
          <w:lang w:eastAsia="ru-RU"/>
        </w:rPr>
      </w:pPr>
    </w:p>
    <w:p w14:paraId="12EC5802" w14:textId="77777777" w:rsidR="00153144" w:rsidRDefault="00CF21EC" w:rsidP="00153144">
      <w:pPr>
        <w:pStyle w:val="ConsPlusTitle"/>
        <w:jc w:val="center"/>
        <w:rPr>
          <w:b w:val="0"/>
          <w:szCs w:val="28"/>
        </w:rPr>
      </w:pPr>
      <w:bookmarkStart w:id="10" w:name="P256"/>
      <w:bookmarkEnd w:id="10"/>
      <w:r>
        <w:rPr>
          <w:b w:val="0"/>
          <w:szCs w:val="28"/>
        </w:rPr>
        <w:t xml:space="preserve">     </w:t>
      </w:r>
      <w:r w:rsidR="00153144" w:rsidRPr="00724873">
        <w:rPr>
          <w:b w:val="0"/>
          <w:szCs w:val="28"/>
        </w:rPr>
        <w:t>Виды выплат стимулирующего характера, размер и условия их установления, критерии оценки результативности и качества деятельности муниципальных учреждений дополнительного образования физкультурно-спортивной направленности для руководителей, их заместителей</w:t>
      </w:r>
    </w:p>
    <w:p w14:paraId="0FF90B16" w14:textId="77777777" w:rsidR="00CF21EC" w:rsidRPr="00724873" w:rsidRDefault="00CF21EC" w:rsidP="00153144">
      <w:pPr>
        <w:pStyle w:val="ConsPlusTitle"/>
        <w:jc w:val="center"/>
        <w:rPr>
          <w:b w:val="0"/>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
        <w:gridCol w:w="1612"/>
        <w:gridCol w:w="2117"/>
        <w:gridCol w:w="2245"/>
        <w:gridCol w:w="1671"/>
        <w:gridCol w:w="50"/>
        <w:gridCol w:w="1620"/>
      </w:tblGrid>
      <w:tr w:rsidR="00153144" w:rsidRPr="00BD60FE" w14:paraId="103EAC40" w14:textId="77777777" w:rsidTr="00037E65">
        <w:trPr>
          <w:jc w:val="center"/>
        </w:trPr>
        <w:tc>
          <w:tcPr>
            <w:tcW w:w="454" w:type="dxa"/>
            <w:vMerge w:val="restart"/>
          </w:tcPr>
          <w:p w14:paraId="602B13F9" w14:textId="77777777" w:rsidR="00153144" w:rsidRPr="00F06A8F" w:rsidRDefault="00153144" w:rsidP="00153144">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 xml:space="preserve">N </w:t>
            </w:r>
            <w:r w:rsidR="00CF21EC">
              <w:rPr>
                <w:rFonts w:ascii="Times New Roman" w:hAnsi="Times New Roman" w:cs="Times New Roman"/>
                <w:sz w:val="24"/>
                <w:szCs w:val="24"/>
              </w:rPr>
              <w:t>№</w:t>
            </w:r>
            <w:r w:rsidRPr="00F06A8F">
              <w:rPr>
                <w:rFonts w:ascii="Times New Roman" w:hAnsi="Times New Roman" w:cs="Times New Roman"/>
                <w:sz w:val="24"/>
                <w:szCs w:val="24"/>
              </w:rPr>
              <w:t>п/п</w:t>
            </w:r>
          </w:p>
        </w:tc>
        <w:tc>
          <w:tcPr>
            <w:tcW w:w="1639" w:type="dxa"/>
            <w:vMerge w:val="restart"/>
          </w:tcPr>
          <w:p w14:paraId="6FAA0E2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Наименование должности</w:t>
            </w:r>
          </w:p>
        </w:tc>
        <w:tc>
          <w:tcPr>
            <w:tcW w:w="2154" w:type="dxa"/>
            <w:vMerge w:val="restart"/>
          </w:tcPr>
          <w:p w14:paraId="69EDA7B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Критерии оценки результативности и качества деятельности учреждений</w:t>
            </w:r>
          </w:p>
        </w:tc>
        <w:tc>
          <w:tcPr>
            <w:tcW w:w="3983" w:type="dxa"/>
            <w:gridSpan w:val="2"/>
          </w:tcPr>
          <w:p w14:paraId="5D47DE2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Показатель критерия</w:t>
            </w:r>
          </w:p>
        </w:tc>
        <w:tc>
          <w:tcPr>
            <w:tcW w:w="1699" w:type="dxa"/>
            <w:gridSpan w:val="2"/>
            <w:vMerge w:val="restart"/>
          </w:tcPr>
          <w:p w14:paraId="2921C992"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Предельный размер к окладу (должностному окладу), ставке заработной платы</w:t>
            </w:r>
          </w:p>
        </w:tc>
      </w:tr>
      <w:tr w:rsidR="00153144" w:rsidRPr="00BD60FE" w14:paraId="2207C9E7" w14:textId="77777777" w:rsidTr="00037E65">
        <w:trPr>
          <w:jc w:val="center"/>
        </w:trPr>
        <w:tc>
          <w:tcPr>
            <w:tcW w:w="454" w:type="dxa"/>
            <w:vMerge/>
          </w:tcPr>
          <w:p w14:paraId="4F62CE4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1C90F22F"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7FA7ADDE"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5EC611B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наименование</w:t>
            </w:r>
          </w:p>
        </w:tc>
        <w:tc>
          <w:tcPr>
            <w:tcW w:w="1699" w:type="dxa"/>
          </w:tcPr>
          <w:p w14:paraId="6FA25AE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значение (индикатор)</w:t>
            </w:r>
          </w:p>
        </w:tc>
        <w:tc>
          <w:tcPr>
            <w:tcW w:w="1699" w:type="dxa"/>
            <w:gridSpan w:val="2"/>
            <w:vMerge/>
          </w:tcPr>
          <w:p w14:paraId="4285CC9F" w14:textId="77777777" w:rsidR="00153144" w:rsidRPr="00F06A8F" w:rsidRDefault="00153144" w:rsidP="00153144">
            <w:pPr>
              <w:pStyle w:val="ConsPlusNormal"/>
              <w:rPr>
                <w:rFonts w:ascii="Times New Roman" w:hAnsi="Times New Roman" w:cs="Times New Roman"/>
                <w:sz w:val="24"/>
                <w:szCs w:val="24"/>
              </w:rPr>
            </w:pPr>
          </w:p>
        </w:tc>
      </w:tr>
      <w:tr w:rsidR="00153144" w:rsidRPr="00BD60FE" w14:paraId="2F08F0BB" w14:textId="77777777" w:rsidTr="00037E65">
        <w:trPr>
          <w:jc w:val="center"/>
        </w:trPr>
        <w:tc>
          <w:tcPr>
            <w:tcW w:w="454" w:type="dxa"/>
          </w:tcPr>
          <w:p w14:paraId="1FD96A1A" w14:textId="77777777" w:rsidR="00153144" w:rsidRPr="00F06A8F" w:rsidRDefault="00153144" w:rsidP="00153144">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1</w:t>
            </w:r>
          </w:p>
        </w:tc>
        <w:tc>
          <w:tcPr>
            <w:tcW w:w="1639" w:type="dxa"/>
          </w:tcPr>
          <w:p w14:paraId="72C83059"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2</w:t>
            </w:r>
          </w:p>
        </w:tc>
        <w:tc>
          <w:tcPr>
            <w:tcW w:w="2154" w:type="dxa"/>
          </w:tcPr>
          <w:p w14:paraId="04F3BC6C"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c>
          <w:tcPr>
            <w:tcW w:w="2284" w:type="dxa"/>
          </w:tcPr>
          <w:p w14:paraId="159038E7"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c>
          <w:tcPr>
            <w:tcW w:w="1699" w:type="dxa"/>
          </w:tcPr>
          <w:p w14:paraId="58E3BC3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c>
          <w:tcPr>
            <w:tcW w:w="1699" w:type="dxa"/>
            <w:gridSpan w:val="2"/>
          </w:tcPr>
          <w:p w14:paraId="33B7D8E7" w14:textId="77777777" w:rsidR="00153144" w:rsidRPr="00F06A8F" w:rsidRDefault="00153144" w:rsidP="00153144">
            <w:pPr>
              <w:pStyle w:val="ConsPlusNormal"/>
              <w:jc w:val="center"/>
              <w:rPr>
                <w:rFonts w:ascii="Times New Roman" w:hAnsi="Times New Roman" w:cs="Times New Roman"/>
                <w:sz w:val="24"/>
                <w:szCs w:val="24"/>
              </w:rPr>
            </w:pPr>
            <w:r w:rsidRPr="00F06A8F">
              <w:rPr>
                <w:rFonts w:ascii="Times New Roman" w:hAnsi="Times New Roman" w:cs="Times New Roman"/>
                <w:sz w:val="24"/>
                <w:szCs w:val="24"/>
              </w:rPr>
              <w:t>6</w:t>
            </w:r>
          </w:p>
        </w:tc>
      </w:tr>
      <w:tr w:rsidR="00153144" w:rsidRPr="00BD60FE" w14:paraId="7E8209E0" w14:textId="77777777" w:rsidTr="00037E65">
        <w:trPr>
          <w:jc w:val="center"/>
        </w:trPr>
        <w:tc>
          <w:tcPr>
            <w:tcW w:w="454" w:type="dxa"/>
            <w:vMerge w:val="restart"/>
          </w:tcPr>
          <w:p w14:paraId="05081579"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w:t>
            </w:r>
          </w:p>
        </w:tc>
        <w:tc>
          <w:tcPr>
            <w:tcW w:w="1639" w:type="dxa"/>
            <w:vMerge w:val="restart"/>
          </w:tcPr>
          <w:p w14:paraId="222C66C6" w14:textId="77777777" w:rsidR="00153144" w:rsidRPr="00F06A8F" w:rsidRDefault="00153144" w:rsidP="00153144">
            <w:pPr>
              <w:pStyle w:val="ConsPlusNormal"/>
              <w:ind w:firstLine="0"/>
              <w:outlineLvl w:val="2"/>
              <w:rPr>
                <w:rFonts w:ascii="Times New Roman" w:hAnsi="Times New Roman" w:cs="Times New Roman"/>
                <w:sz w:val="24"/>
                <w:szCs w:val="24"/>
              </w:rPr>
            </w:pPr>
            <w:r w:rsidRPr="00F06A8F">
              <w:rPr>
                <w:rFonts w:ascii="Times New Roman" w:hAnsi="Times New Roman" w:cs="Times New Roman"/>
                <w:sz w:val="24"/>
                <w:szCs w:val="24"/>
              </w:rPr>
              <w:t>Руководитель</w:t>
            </w:r>
          </w:p>
        </w:tc>
        <w:tc>
          <w:tcPr>
            <w:tcW w:w="7836" w:type="dxa"/>
            <w:gridSpan w:val="5"/>
          </w:tcPr>
          <w:p w14:paraId="1C6F8D07"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153144" w:rsidRPr="00BD60FE" w14:paraId="6DB804D3" w14:textId="77777777" w:rsidTr="00037E65">
        <w:trPr>
          <w:jc w:val="center"/>
        </w:trPr>
        <w:tc>
          <w:tcPr>
            <w:tcW w:w="454" w:type="dxa"/>
            <w:vMerge/>
          </w:tcPr>
          <w:p w14:paraId="5DC1C963"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6E57D445"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3A775E3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ответственное отношение к своим обязанностям</w:t>
            </w:r>
          </w:p>
        </w:tc>
        <w:tc>
          <w:tcPr>
            <w:tcW w:w="2284" w:type="dxa"/>
          </w:tcPr>
          <w:p w14:paraId="106552D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 к руководителю со стороны контролирующих органов, учредителя, граждан</w:t>
            </w:r>
          </w:p>
        </w:tc>
        <w:tc>
          <w:tcPr>
            <w:tcW w:w="1699" w:type="dxa"/>
          </w:tcPr>
          <w:p w14:paraId="1A28088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99" w:type="dxa"/>
            <w:gridSpan w:val="2"/>
          </w:tcPr>
          <w:p w14:paraId="0CDBF7A4"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13%</w:t>
            </w:r>
          </w:p>
        </w:tc>
      </w:tr>
      <w:tr w:rsidR="00153144" w:rsidRPr="00BD60FE" w14:paraId="0954EBB2" w14:textId="77777777" w:rsidTr="00037E65">
        <w:trPr>
          <w:jc w:val="center"/>
        </w:trPr>
        <w:tc>
          <w:tcPr>
            <w:tcW w:w="454" w:type="dxa"/>
            <w:vMerge/>
          </w:tcPr>
          <w:p w14:paraId="479DFFF9"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1371CDE6"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0FF4AD4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муниципального задания</w:t>
            </w:r>
          </w:p>
        </w:tc>
        <w:tc>
          <w:tcPr>
            <w:tcW w:w="2284" w:type="dxa"/>
          </w:tcPr>
          <w:p w14:paraId="38A728A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показателей, установленных муниципальным заданием, за квартал, полугодие, 9 мес., год</w:t>
            </w:r>
          </w:p>
        </w:tc>
        <w:tc>
          <w:tcPr>
            <w:tcW w:w="1699" w:type="dxa"/>
          </w:tcPr>
          <w:p w14:paraId="7FD01FB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более 90%</w:t>
            </w:r>
          </w:p>
        </w:tc>
        <w:tc>
          <w:tcPr>
            <w:tcW w:w="1699" w:type="dxa"/>
            <w:gridSpan w:val="2"/>
          </w:tcPr>
          <w:p w14:paraId="6E5D38B2"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9%</w:t>
            </w:r>
          </w:p>
        </w:tc>
      </w:tr>
      <w:tr w:rsidR="00153144" w:rsidRPr="00BD60FE" w14:paraId="4DEBDF9C" w14:textId="77777777" w:rsidTr="00037E65">
        <w:trPr>
          <w:jc w:val="center"/>
        </w:trPr>
        <w:tc>
          <w:tcPr>
            <w:tcW w:w="454" w:type="dxa"/>
            <w:vMerge/>
          </w:tcPr>
          <w:p w14:paraId="19E2B5DA"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96729CA"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75BAE9B2"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непрерывное профессиональное развитие</w:t>
            </w:r>
          </w:p>
        </w:tc>
        <w:tc>
          <w:tcPr>
            <w:tcW w:w="2284" w:type="dxa"/>
            <w:vMerge w:val="restart"/>
          </w:tcPr>
          <w:p w14:paraId="1EA43E2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повышение квалификации и самообразование (участие в </w:t>
            </w:r>
            <w:r w:rsidRPr="00F06A8F">
              <w:rPr>
                <w:rFonts w:ascii="Times New Roman" w:hAnsi="Times New Roman" w:cs="Times New Roman"/>
                <w:sz w:val="24"/>
                <w:szCs w:val="24"/>
              </w:rPr>
              <w:lastRenderedPageBreak/>
              <w:t>конкурсах, курсы повышения квалификации, участие в семинарах, в совещаниях и т.д.)</w:t>
            </w:r>
          </w:p>
        </w:tc>
        <w:tc>
          <w:tcPr>
            <w:tcW w:w="1699" w:type="dxa"/>
          </w:tcPr>
          <w:p w14:paraId="1DF1855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конкурсы</w:t>
            </w:r>
          </w:p>
        </w:tc>
        <w:tc>
          <w:tcPr>
            <w:tcW w:w="1699" w:type="dxa"/>
            <w:gridSpan w:val="2"/>
          </w:tcPr>
          <w:p w14:paraId="5594F0EF"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7671DF83" w14:textId="77777777" w:rsidTr="00037E65">
        <w:trPr>
          <w:jc w:val="center"/>
        </w:trPr>
        <w:tc>
          <w:tcPr>
            <w:tcW w:w="454" w:type="dxa"/>
            <w:vMerge/>
          </w:tcPr>
          <w:p w14:paraId="6CEE34E4"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9700B23"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2A67FE61"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72969FB5"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1779E61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курсы повышения квалификации</w:t>
            </w:r>
          </w:p>
        </w:tc>
        <w:tc>
          <w:tcPr>
            <w:tcW w:w="1699" w:type="dxa"/>
            <w:gridSpan w:val="2"/>
          </w:tcPr>
          <w:p w14:paraId="3A7D5D52"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39C3BCDE" w14:textId="77777777" w:rsidTr="00037E65">
        <w:trPr>
          <w:jc w:val="center"/>
        </w:trPr>
        <w:tc>
          <w:tcPr>
            <w:tcW w:w="454" w:type="dxa"/>
            <w:vMerge/>
          </w:tcPr>
          <w:p w14:paraId="0998A4CC"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FF6D17E"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7ACFAF21"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0C7E7576"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6A6CD5B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семинары</w:t>
            </w:r>
          </w:p>
        </w:tc>
        <w:tc>
          <w:tcPr>
            <w:tcW w:w="1699" w:type="dxa"/>
            <w:gridSpan w:val="2"/>
          </w:tcPr>
          <w:p w14:paraId="6C4F502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2B2B487B" w14:textId="77777777" w:rsidTr="00037E65">
        <w:trPr>
          <w:jc w:val="center"/>
        </w:trPr>
        <w:tc>
          <w:tcPr>
            <w:tcW w:w="454" w:type="dxa"/>
            <w:vMerge/>
          </w:tcPr>
          <w:p w14:paraId="2531677E"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35C1441"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2E81E665"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48707001"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1C85C2DD"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совещания</w:t>
            </w:r>
          </w:p>
        </w:tc>
        <w:tc>
          <w:tcPr>
            <w:tcW w:w="1699" w:type="dxa"/>
            <w:gridSpan w:val="2"/>
          </w:tcPr>
          <w:p w14:paraId="52914C5C"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2A0A2072" w14:textId="77777777" w:rsidTr="00037E65">
        <w:trPr>
          <w:jc w:val="center"/>
        </w:trPr>
        <w:tc>
          <w:tcPr>
            <w:tcW w:w="454" w:type="dxa"/>
            <w:vMerge/>
          </w:tcPr>
          <w:p w14:paraId="36884F1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64F9008"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555558D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обеспечение стабильного функционирования учреждения</w:t>
            </w:r>
          </w:p>
        </w:tc>
        <w:tc>
          <w:tcPr>
            <w:tcW w:w="2284" w:type="dxa"/>
          </w:tcPr>
          <w:p w14:paraId="463E63C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соответствие учреждения требованиям надзорных органов</w:t>
            </w:r>
          </w:p>
        </w:tc>
        <w:tc>
          <w:tcPr>
            <w:tcW w:w="1699" w:type="dxa"/>
          </w:tcPr>
          <w:p w14:paraId="6286DF8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предписаний в отчетном квартале</w:t>
            </w:r>
          </w:p>
        </w:tc>
        <w:tc>
          <w:tcPr>
            <w:tcW w:w="1699" w:type="dxa"/>
            <w:gridSpan w:val="2"/>
          </w:tcPr>
          <w:p w14:paraId="6B39F8C9"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8%</w:t>
            </w:r>
          </w:p>
        </w:tc>
      </w:tr>
      <w:tr w:rsidR="00153144" w:rsidRPr="00BD60FE" w14:paraId="09C8B39E" w14:textId="77777777" w:rsidTr="00037E65">
        <w:trPr>
          <w:jc w:val="center"/>
        </w:trPr>
        <w:tc>
          <w:tcPr>
            <w:tcW w:w="454" w:type="dxa"/>
            <w:vMerge/>
          </w:tcPr>
          <w:p w14:paraId="618B7EC4"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F8B1EBD"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572703F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результативность финансово-экономической деятельности</w:t>
            </w:r>
          </w:p>
        </w:tc>
        <w:tc>
          <w:tcPr>
            <w:tcW w:w="2284" w:type="dxa"/>
          </w:tcPr>
          <w:p w14:paraId="0ECFE34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бюджета учреждения (субсидии на выполнение муниципального задания и целевые субсидии)</w:t>
            </w:r>
          </w:p>
        </w:tc>
        <w:tc>
          <w:tcPr>
            <w:tcW w:w="1699" w:type="dxa"/>
          </w:tcPr>
          <w:p w14:paraId="584E549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не менее 90%</w:t>
            </w:r>
          </w:p>
        </w:tc>
        <w:tc>
          <w:tcPr>
            <w:tcW w:w="1699" w:type="dxa"/>
            <w:gridSpan w:val="2"/>
          </w:tcPr>
          <w:p w14:paraId="500FD0C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13%</w:t>
            </w:r>
          </w:p>
        </w:tc>
      </w:tr>
      <w:tr w:rsidR="00153144" w:rsidRPr="00BD60FE" w14:paraId="6D9D8B73" w14:textId="77777777" w:rsidTr="00037E65">
        <w:trPr>
          <w:jc w:val="center"/>
        </w:trPr>
        <w:tc>
          <w:tcPr>
            <w:tcW w:w="454" w:type="dxa"/>
            <w:vMerge/>
          </w:tcPr>
          <w:p w14:paraId="739F61A7"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447238C8"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6CF926E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выстраивание эффективных взаимодействий с другими учреждениями и ведомствами для достижения целей учреждения</w:t>
            </w:r>
          </w:p>
        </w:tc>
        <w:tc>
          <w:tcPr>
            <w:tcW w:w="2284" w:type="dxa"/>
          </w:tcPr>
          <w:p w14:paraId="2D56220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наличие договоров о совместной деятельности</w:t>
            </w:r>
          </w:p>
        </w:tc>
        <w:tc>
          <w:tcPr>
            <w:tcW w:w="1699" w:type="dxa"/>
          </w:tcPr>
          <w:p w14:paraId="5C63D2F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факт наличия</w:t>
            </w:r>
          </w:p>
        </w:tc>
        <w:tc>
          <w:tcPr>
            <w:tcW w:w="1699" w:type="dxa"/>
            <w:gridSpan w:val="2"/>
          </w:tcPr>
          <w:p w14:paraId="7CA1FE1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3011CA67" w14:textId="77777777" w:rsidTr="00037E65">
        <w:trPr>
          <w:jc w:val="center"/>
        </w:trPr>
        <w:tc>
          <w:tcPr>
            <w:tcW w:w="454" w:type="dxa"/>
            <w:vMerge/>
          </w:tcPr>
          <w:p w14:paraId="4FFBA58D"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40AE5EC" w14:textId="77777777" w:rsidR="00153144" w:rsidRPr="00F06A8F" w:rsidRDefault="00153144" w:rsidP="00153144">
            <w:pPr>
              <w:pStyle w:val="ConsPlusNormal"/>
              <w:rPr>
                <w:rFonts w:ascii="Times New Roman" w:hAnsi="Times New Roman" w:cs="Times New Roman"/>
                <w:sz w:val="24"/>
                <w:szCs w:val="24"/>
              </w:rPr>
            </w:pPr>
          </w:p>
        </w:tc>
        <w:tc>
          <w:tcPr>
            <w:tcW w:w="7836" w:type="dxa"/>
            <w:gridSpan w:val="5"/>
          </w:tcPr>
          <w:p w14:paraId="31233E17"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Выплата за качество выполняемых работ</w:t>
            </w:r>
          </w:p>
        </w:tc>
      </w:tr>
      <w:tr w:rsidR="00153144" w:rsidRPr="00BD60FE" w14:paraId="562C0365" w14:textId="77777777" w:rsidTr="00037E65">
        <w:trPr>
          <w:jc w:val="center"/>
        </w:trPr>
        <w:tc>
          <w:tcPr>
            <w:tcW w:w="454" w:type="dxa"/>
            <w:vMerge/>
          </w:tcPr>
          <w:p w14:paraId="358EA749"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CB47B81"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72F2D17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управленческая культура</w:t>
            </w:r>
          </w:p>
        </w:tc>
        <w:tc>
          <w:tcPr>
            <w:tcW w:w="2284" w:type="dxa"/>
          </w:tcPr>
          <w:p w14:paraId="685B892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количество молодых специалистов основного персонала в учреждении</w:t>
            </w:r>
          </w:p>
        </w:tc>
        <w:tc>
          <w:tcPr>
            <w:tcW w:w="1699" w:type="dxa"/>
          </w:tcPr>
          <w:p w14:paraId="1AA9171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за каждого молодого специалиста</w:t>
            </w:r>
          </w:p>
        </w:tc>
        <w:tc>
          <w:tcPr>
            <w:tcW w:w="1699" w:type="dxa"/>
            <w:gridSpan w:val="2"/>
          </w:tcPr>
          <w:p w14:paraId="63E7FEEF"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45DA2082" w14:textId="77777777" w:rsidTr="00037E65">
        <w:trPr>
          <w:jc w:val="center"/>
        </w:trPr>
        <w:tc>
          <w:tcPr>
            <w:tcW w:w="454" w:type="dxa"/>
            <w:vMerge/>
          </w:tcPr>
          <w:p w14:paraId="718B1B18"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09B6D05"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65B211AF"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развитие деятельности учреждения</w:t>
            </w:r>
          </w:p>
        </w:tc>
        <w:tc>
          <w:tcPr>
            <w:tcW w:w="2284" w:type="dxa"/>
            <w:vMerge w:val="restart"/>
          </w:tcPr>
          <w:p w14:paraId="7B5D619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включение занимающихся в состав спортивных сборных команд Красноярского края по видам спорта, участие в соревнованиях за команды Красноярского края и других молодежных команд мастеров (списки кандидатов и членов в сборные, </w:t>
            </w:r>
            <w:r w:rsidRPr="00F06A8F">
              <w:rPr>
                <w:rFonts w:ascii="Times New Roman" w:hAnsi="Times New Roman" w:cs="Times New Roman"/>
                <w:sz w:val="24"/>
                <w:szCs w:val="24"/>
              </w:rPr>
              <w:lastRenderedPageBreak/>
              <w:t>письмо-вызов, протоколы)</w:t>
            </w:r>
          </w:p>
        </w:tc>
        <w:tc>
          <w:tcPr>
            <w:tcW w:w="1699" w:type="dxa"/>
          </w:tcPr>
          <w:p w14:paraId="4876665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зачислено до 10 спортсменов</w:t>
            </w:r>
          </w:p>
        </w:tc>
        <w:tc>
          <w:tcPr>
            <w:tcW w:w="1699" w:type="dxa"/>
            <w:gridSpan w:val="2"/>
          </w:tcPr>
          <w:p w14:paraId="01416C08"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3907570E" w14:textId="77777777" w:rsidTr="00037E65">
        <w:trPr>
          <w:jc w:val="center"/>
        </w:trPr>
        <w:tc>
          <w:tcPr>
            <w:tcW w:w="454" w:type="dxa"/>
            <w:vMerge/>
          </w:tcPr>
          <w:p w14:paraId="5C1DFE82"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5B99A05"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C566EA9"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5AE00FC0"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60C92817"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зачислено более 10 спортсменов</w:t>
            </w:r>
          </w:p>
        </w:tc>
        <w:tc>
          <w:tcPr>
            <w:tcW w:w="1699" w:type="dxa"/>
            <w:gridSpan w:val="2"/>
          </w:tcPr>
          <w:p w14:paraId="2013F76A"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63802CCB" w14:textId="77777777" w:rsidTr="00037E65">
        <w:trPr>
          <w:jc w:val="center"/>
        </w:trPr>
        <w:tc>
          <w:tcPr>
            <w:tcW w:w="454" w:type="dxa"/>
            <w:vMerge/>
          </w:tcPr>
          <w:p w14:paraId="69A37ABE"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FA8AFE1"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457010F2"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7746F55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включение в состав спортивной сборной команды Российской Федерации по видам спорта</w:t>
            </w:r>
          </w:p>
        </w:tc>
        <w:tc>
          <w:tcPr>
            <w:tcW w:w="1699" w:type="dxa"/>
          </w:tcPr>
          <w:p w14:paraId="783E29B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за каждого спортсмена</w:t>
            </w:r>
          </w:p>
        </w:tc>
        <w:tc>
          <w:tcPr>
            <w:tcW w:w="1699" w:type="dxa"/>
            <w:gridSpan w:val="2"/>
          </w:tcPr>
          <w:p w14:paraId="03D37D72"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18AFB257" w14:textId="77777777" w:rsidTr="00037E65">
        <w:trPr>
          <w:jc w:val="center"/>
        </w:trPr>
        <w:tc>
          <w:tcPr>
            <w:tcW w:w="454" w:type="dxa"/>
            <w:vMerge/>
          </w:tcPr>
          <w:p w14:paraId="4743524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CB8EC52"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5D4F0744" w14:textId="77777777" w:rsidR="00153144" w:rsidRPr="00F06A8F" w:rsidRDefault="00153144" w:rsidP="00153144">
            <w:pPr>
              <w:pStyle w:val="ConsPlusNormal"/>
              <w:rPr>
                <w:rFonts w:ascii="Times New Roman" w:hAnsi="Times New Roman" w:cs="Times New Roman"/>
                <w:sz w:val="24"/>
                <w:szCs w:val="24"/>
              </w:rPr>
            </w:pPr>
          </w:p>
        </w:tc>
        <w:tc>
          <w:tcPr>
            <w:tcW w:w="2284" w:type="dxa"/>
            <w:vMerge w:val="restart"/>
          </w:tcPr>
          <w:p w14:paraId="3BD690BF"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организация и проведение спортивно-массовых мероприятий городских, краевых и других спортивно-массовых мероприятий</w:t>
            </w:r>
          </w:p>
        </w:tc>
        <w:tc>
          <w:tcPr>
            <w:tcW w:w="1699" w:type="dxa"/>
          </w:tcPr>
          <w:p w14:paraId="317BCF72"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 мероприятие</w:t>
            </w:r>
          </w:p>
        </w:tc>
        <w:tc>
          <w:tcPr>
            <w:tcW w:w="1699" w:type="dxa"/>
            <w:gridSpan w:val="2"/>
          </w:tcPr>
          <w:p w14:paraId="75D21D01"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724B5174" w14:textId="77777777" w:rsidTr="00037E65">
        <w:trPr>
          <w:jc w:val="center"/>
        </w:trPr>
        <w:tc>
          <w:tcPr>
            <w:tcW w:w="454" w:type="dxa"/>
            <w:vMerge/>
          </w:tcPr>
          <w:p w14:paraId="27597A90"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EBFC0AD"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0D4F88F0"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3F451BBB"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5945A5C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более 3 мероприятий</w:t>
            </w:r>
          </w:p>
        </w:tc>
        <w:tc>
          <w:tcPr>
            <w:tcW w:w="1699" w:type="dxa"/>
            <w:gridSpan w:val="2"/>
          </w:tcPr>
          <w:p w14:paraId="5FF5C31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6%</w:t>
            </w:r>
          </w:p>
        </w:tc>
      </w:tr>
      <w:tr w:rsidR="00153144" w:rsidRPr="00BD60FE" w14:paraId="02E4624F" w14:textId="77777777" w:rsidTr="00037E65">
        <w:trPr>
          <w:jc w:val="center"/>
        </w:trPr>
        <w:tc>
          <w:tcPr>
            <w:tcW w:w="454" w:type="dxa"/>
            <w:vMerge/>
          </w:tcPr>
          <w:p w14:paraId="4E80BD23"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BE4B411"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4FDCCD89"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64C5E70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 работы со средствами массовой информации (репортажи, видео ролики, публикации)</w:t>
            </w:r>
          </w:p>
        </w:tc>
        <w:tc>
          <w:tcPr>
            <w:tcW w:w="1699" w:type="dxa"/>
          </w:tcPr>
          <w:p w14:paraId="173D8EE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факт наличия</w:t>
            </w:r>
          </w:p>
        </w:tc>
        <w:tc>
          <w:tcPr>
            <w:tcW w:w="1699" w:type="dxa"/>
            <w:gridSpan w:val="2"/>
          </w:tcPr>
          <w:p w14:paraId="2F9F073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1D607004" w14:textId="77777777" w:rsidTr="00037E65">
        <w:trPr>
          <w:jc w:val="center"/>
        </w:trPr>
        <w:tc>
          <w:tcPr>
            <w:tcW w:w="454" w:type="dxa"/>
            <w:vMerge/>
          </w:tcPr>
          <w:p w14:paraId="0E9C3350"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196949E7"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7744D21F" w14:textId="77777777" w:rsidR="00153144" w:rsidRPr="00F06A8F" w:rsidRDefault="00153144" w:rsidP="00153144">
            <w:pPr>
              <w:pStyle w:val="ConsPlusNormal"/>
              <w:rPr>
                <w:rFonts w:ascii="Times New Roman" w:hAnsi="Times New Roman" w:cs="Times New Roman"/>
                <w:sz w:val="24"/>
                <w:szCs w:val="24"/>
              </w:rPr>
            </w:pPr>
          </w:p>
        </w:tc>
        <w:tc>
          <w:tcPr>
            <w:tcW w:w="2284" w:type="dxa"/>
            <w:vMerge w:val="restart"/>
          </w:tcPr>
          <w:p w14:paraId="263DD9BD"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участие учреждения и работников, занимающихся в конкурсах и грантах различного уровня</w:t>
            </w:r>
          </w:p>
        </w:tc>
        <w:tc>
          <w:tcPr>
            <w:tcW w:w="1699" w:type="dxa"/>
          </w:tcPr>
          <w:p w14:paraId="2DD6DF7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участие</w:t>
            </w:r>
          </w:p>
        </w:tc>
        <w:tc>
          <w:tcPr>
            <w:tcW w:w="1699" w:type="dxa"/>
            <w:gridSpan w:val="2"/>
          </w:tcPr>
          <w:p w14:paraId="274857E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51B17057" w14:textId="77777777" w:rsidTr="00037E65">
        <w:trPr>
          <w:jc w:val="center"/>
        </w:trPr>
        <w:tc>
          <w:tcPr>
            <w:tcW w:w="454" w:type="dxa"/>
            <w:vMerge/>
          </w:tcPr>
          <w:p w14:paraId="17B6070C"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D3916AD"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5227B0FB"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57BD679F"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183D21D2"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призовое место, получение гранта</w:t>
            </w:r>
          </w:p>
        </w:tc>
        <w:tc>
          <w:tcPr>
            <w:tcW w:w="1699" w:type="dxa"/>
            <w:gridSpan w:val="2"/>
          </w:tcPr>
          <w:p w14:paraId="7C472DB5"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50C1E25B" w14:textId="77777777" w:rsidTr="00037E65">
        <w:trPr>
          <w:jc w:val="center"/>
        </w:trPr>
        <w:tc>
          <w:tcPr>
            <w:tcW w:w="454" w:type="dxa"/>
            <w:vMerge w:val="restart"/>
          </w:tcPr>
          <w:p w14:paraId="1F2F8F8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2</w:t>
            </w:r>
          </w:p>
        </w:tc>
        <w:tc>
          <w:tcPr>
            <w:tcW w:w="1639" w:type="dxa"/>
            <w:vMerge w:val="restart"/>
          </w:tcPr>
          <w:p w14:paraId="7EA2D4CF" w14:textId="77777777" w:rsidR="00153144" w:rsidRPr="00F06A8F" w:rsidRDefault="00153144" w:rsidP="00153144">
            <w:pPr>
              <w:pStyle w:val="ConsPlusNormal"/>
              <w:ind w:firstLine="0"/>
              <w:outlineLvl w:val="2"/>
              <w:rPr>
                <w:rFonts w:ascii="Times New Roman" w:hAnsi="Times New Roman" w:cs="Times New Roman"/>
                <w:sz w:val="24"/>
                <w:szCs w:val="24"/>
              </w:rPr>
            </w:pPr>
            <w:r w:rsidRPr="00F06A8F">
              <w:rPr>
                <w:rFonts w:ascii="Times New Roman" w:hAnsi="Times New Roman" w:cs="Times New Roman"/>
                <w:sz w:val="24"/>
                <w:szCs w:val="24"/>
              </w:rPr>
              <w:t>Заместитель руководителя по спортивной работе, спортивной подготовке, по методической работе</w:t>
            </w:r>
          </w:p>
        </w:tc>
        <w:tc>
          <w:tcPr>
            <w:tcW w:w="7836" w:type="dxa"/>
            <w:gridSpan w:val="5"/>
          </w:tcPr>
          <w:p w14:paraId="47CAF91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153144" w:rsidRPr="00BD60FE" w14:paraId="2E6D9333" w14:textId="77777777" w:rsidTr="00037E65">
        <w:trPr>
          <w:jc w:val="center"/>
        </w:trPr>
        <w:tc>
          <w:tcPr>
            <w:tcW w:w="454" w:type="dxa"/>
            <w:vMerge/>
          </w:tcPr>
          <w:p w14:paraId="3915AD74"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FAC004D"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5494568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ответственное отношение к своим обязанностям</w:t>
            </w:r>
          </w:p>
        </w:tc>
        <w:tc>
          <w:tcPr>
            <w:tcW w:w="2284" w:type="dxa"/>
          </w:tcPr>
          <w:p w14:paraId="59C92B2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 со стороны контролирующих органов, учредителя, руководителя, граждан</w:t>
            </w:r>
          </w:p>
        </w:tc>
        <w:tc>
          <w:tcPr>
            <w:tcW w:w="1699" w:type="dxa"/>
          </w:tcPr>
          <w:p w14:paraId="1588448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99" w:type="dxa"/>
            <w:gridSpan w:val="2"/>
          </w:tcPr>
          <w:p w14:paraId="27BA3AC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13%</w:t>
            </w:r>
          </w:p>
        </w:tc>
      </w:tr>
      <w:tr w:rsidR="00153144" w:rsidRPr="00BD60FE" w14:paraId="6F9C8087" w14:textId="77777777" w:rsidTr="00037E65">
        <w:trPr>
          <w:jc w:val="center"/>
        </w:trPr>
        <w:tc>
          <w:tcPr>
            <w:tcW w:w="454" w:type="dxa"/>
            <w:vMerge/>
          </w:tcPr>
          <w:p w14:paraId="3CB4DA21"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120EC39"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6712FE14"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5EAA280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высокий уровень исполнительской дисциплины (своевременное и качественное исполнение поручений </w:t>
            </w:r>
            <w:r w:rsidRPr="00F06A8F">
              <w:rPr>
                <w:rFonts w:ascii="Times New Roman" w:hAnsi="Times New Roman" w:cs="Times New Roman"/>
                <w:sz w:val="24"/>
                <w:szCs w:val="24"/>
              </w:rPr>
              <w:lastRenderedPageBreak/>
              <w:t>руководителя)</w:t>
            </w:r>
          </w:p>
        </w:tc>
        <w:tc>
          <w:tcPr>
            <w:tcW w:w="1699" w:type="dxa"/>
          </w:tcPr>
          <w:p w14:paraId="40CE3C8E"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отсутствие замечаний</w:t>
            </w:r>
          </w:p>
        </w:tc>
        <w:tc>
          <w:tcPr>
            <w:tcW w:w="1699" w:type="dxa"/>
            <w:gridSpan w:val="2"/>
          </w:tcPr>
          <w:p w14:paraId="42F5ED4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10%</w:t>
            </w:r>
          </w:p>
        </w:tc>
      </w:tr>
      <w:tr w:rsidR="00153144" w:rsidRPr="00BD60FE" w14:paraId="609A8549" w14:textId="77777777" w:rsidTr="00037E65">
        <w:trPr>
          <w:jc w:val="center"/>
        </w:trPr>
        <w:tc>
          <w:tcPr>
            <w:tcW w:w="454" w:type="dxa"/>
            <w:vMerge/>
          </w:tcPr>
          <w:p w14:paraId="61FB9CAC"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CB66667"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4C8330D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муниципального задания</w:t>
            </w:r>
          </w:p>
        </w:tc>
        <w:tc>
          <w:tcPr>
            <w:tcW w:w="2284" w:type="dxa"/>
          </w:tcPr>
          <w:p w14:paraId="5FF4B2FE"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показателей, установленных муниципальным заданием, за квартал, полугодие, 9 мес., год</w:t>
            </w:r>
          </w:p>
        </w:tc>
        <w:tc>
          <w:tcPr>
            <w:tcW w:w="1699" w:type="dxa"/>
          </w:tcPr>
          <w:p w14:paraId="498397C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более 90%</w:t>
            </w:r>
          </w:p>
        </w:tc>
        <w:tc>
          <w:tcPr>
            <w:tcW w:w="1699" w:type="dxa"/>
            <w:gridSpan w:val="2"/>
          </w:tcPr>
          <w:p w14:paraId="5862C7D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9%</w:t>
            </w:r>
          </w:p>
        </w:tc>
      </w:tr>
      <w:tr w:rsidR="00153144" w:rsidRPr="00BD60FE" w14:paraId="54ECD5E9" w14:textId="77777777" w:rsidTr="00037E65">
        <w:trPr>
          <w:jc w:val="center"/>
        </w:trPr>
        <w:tc>
          <w:tcPr>
            <w:tcW w:w="454" w:type="dxa"/>
            <w:vMerge/>
          </w:tcPr>
          <w:p w14:paraId="22F8221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4411E75"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713A2E4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непрерывное профессиональное развитие</w:t>
            </w:r>
          </w:p>
        </w:tc>
        <w:tc>
          <w:tcPr>
            <w:tcW w:w="2284" w:type="dxa"/>
            <w:vMerge w:val="restart"/>
          </w:tcPr>
          <w:p w14:paraId="600DD6A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повышение квалификации и самообразование (участие в конкурсах, курсы повышения квалификации, участие в семинарах, в совещаниях и т.д.)</w:t>
            </w:r>
          </w:p>
        </w:tc>
        <w:tc>
          <w:tcPr>
            <w:tcW w:w="1699" w:type="dxa"/>
          </w:tcPr>
          <w:p w14:paraId="0DF0602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конкурсы</w:t>
            </w:r>
          </w:p>
        </w:tc>
        <w:tc>
          <w:tcPr>
            <w:tcW w:w="1699" w:type="dxa"/>
            <w:gridSpan w:val="2"/>
          </w:tcPr>
          <w:p w14:paraId="59A61E7F"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61BFA85F" w14:textId="77777777" w:rsidTr="00037E65">
        <w:trPr>
          <w:jc w:val="center"/>
        </w:trPr>
        <w:tc>
          <w:tcPr>
            <w:tcW w:w="454" w:type="dxa"/>
            <w:vMerge/>
          </w:tcPr>
          <w:p w14:paraId="1CD73B71"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81011D4"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6B88B932"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7735A26E"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5FA54C1F"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курсы повышения квалификации</w:t>
            </w:r>
          </w:p>
        </w:tc>
        <w:tc>
          <w:tcPr>
            <w:tcW w:w="1699" w:type="dxa"/>
            <w:gridSpan w:val="2"/>
          </w:tcPr>
          <w:p w14:paraId="63662C55"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0DA31527" w14:textId="77777777" w:rsidTr="00037E65">
        <w:trPr>
          <w:jc w:val="center"/>
        </w:trPr>
        <w:tc>
          <w:tcPr>
            <w:tcW w:w="454" w:type="dxa"/>
            <w:vMerge/>
          </w:tcPr>
          <w:p w14:paraId="10AB2925"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115621BF"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05963CB"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7056408E"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37F7715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семинары</w:t>
            </w:r>
          </w:p>
        </w:tc>
        <w:tc>
          <w:tcPr>
            <w:tcW w:w="1699" w:type="dxa"/>
            <w:gridSpan w:val="2"/>
          </w:tcPr>
          <w:p w14:paraId="2AC2C8E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37DF29B0" w14:textId="77777777" w:rsidTr="00037E65">
        <w:trPr>
          <w:jc w:val="center"/>
        </w:trPr>
        <w:tc>
          <w:tcPr>
            <w:tcW w:w="454" w:type="dxa"/>
            <w:vMerge/>
          </w:tcPr>
          <w:p w14:paraId="446F1F9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61C5E1D"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9537273"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515A7F9E"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17DEA213"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совещания</w:t>
            </w:r>
          </w:p>
        </w:tc>
        <w:tc>
          <w:tcPr>
            <w:tcW w:w="1699" w:type="dxa"/>
            <w:gridSpan w:val="2"/>
          </w:tcPr>
          <w:p w14:paraId="52FC65E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10BE6772" w14:textId="77777777" w:rsidTr="00037E65">
        <w:trPr>
          <w:jc w:val="center"/>
        </w:trPr>
        <w:tc>
          <w:tcPr>
            <w:tcW w:w="454" w:type="dxa"/>
            <w:vMerge/>
          </w:tcPr>
          <w:p w14:paraId="074F10B2"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F402246" w14:textId="77777777" w:rsidR="00153144" w:rsidRPr="00F06A8F" w:rsidRDefault="00153144" w:rsidP="00153144">
            <w:pPr>
              <w:pStyle w:val="ConsPlusNormal"/>
              <w:rPr>
                <w:rFonts w:ascii="Times New Roman" w:hAnsi="Times New Roman" w:cs="Times New Roman"/>
                <w:sz w:val="24"/>
                <w:szCs w:val="24"/>
              </w:rPr>
            </w:pPr>
          </w:p>
        </w:tc>
        <w:tc>
          <w:tcPr>
            <w:tcW w:w="7836" w:type="dxa"/>
            <w:gridSpan w:val="5"/>
          </w:tcPr>
          <w:p w14:paraId="5A6FDEA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Выплата за качество выполняемых работ</w:t>
            </w:r>
          </w:p>
        </w:tc>
      </w:tr>
      <w:tr w:rsidR="00153144" w:rsidRPr="00BD60FE" w14:paraId="08BD46CD" w14:textId="77777777" w:rsidTr="00037E65">
        <w:trPr>
          <w:jc w:val="center"/>
        </w:trPr>
        <w:tc>
          <w:tcPr>
            <w:tcW w:w="454" w:type="dxa"/>
            <w:vMerge/>
          </w:tcPr>
          <w:p w14:paraId="739336A9"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1A4DEB6"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5D00ECE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результативность учреждения</w:t>
            </w:r>
          </w:p>
        </w:tc>
        <w:tc>
          <w:tcPr>
            <w:tcW w:w="2284" w:type="dxa"/>
          </w:tcPr>
          <w:p w14:paraId="078DD68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присвоение лицам, проходящим спортивную подготовку, звания КМС, МС и МСМК за предшествующий календарный год</w:t>
            </w:r>
          </w:p>
        </w:tc>
        <w:tc>
          <w:tcPr>
            <w:tcW w:w="1699" w:type="dxa"/>
          </w:tcPr>
          <w:p w14:paraId="676AD24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приказ о присвоение</w:t>
            </w:r>
          </w:p>
        </w:tc>
        <w:tc>
          <w:tcPr>
            <w:tcW w:w="1699" w:type="dxa"/>
            <w:gridSpan w:val="2"/>
          </w:tcPr>
          <w:p w14:paraId="0810D4B8"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6%</w:t>
            </w:r>
          </w:p>
        </w:tc>
      </w:tr>
      <w:tr w:rsidR="00153144" w:rsidRPr="00BD60FE" w14:paraId="7E85D4BF" w14:textId="77777777" w:rsidTr="00037E65">
        <w:trPr>
          <w:jc w:val="center"/>
        </w:trPr>
        <w:tc>
          <w:tcPr>
            <w:tcW w:w="454" w:type="dxa"/>
            <w:vMerge/>
          </w:tcPr>
          <w:p w14:paraId="6051E38A"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40930065"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628305AB" w14:textId="77777777" w:rsidR="00153144" w:rsidRPr="00F06A8F" w:rsidRDefault="00153144" w:rsidP="00153144">
            <w:pPr>
              <w:pStyle w:val="ConsPlusNormal"/>
              <w:rPr>
                <w:rFonts w:ascii="Times New Roman" w:hAnsi="Times New Roman" w:cs="Times New Roman"/>
                <w:sz w:val="24"/>
                <w:szCs w:val="24"/>
              </w:rPr>
            </w:pPr>
          </w:p>
        </w:tc>
        <w:tc>
          <w:tcPr>
            <w:tcW w:w="2284" w:type="dxa"/>
            <w:vMerge w:val="restart"/>
          </w:tcPr>
          <w:p w14:paraId="577D6F4D"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участие учреждения и работников, занимающихся в конкурсах и грантах различного уровня</w:t>
            </w:r>
          </w:p>
        </w:tc>
        <w:tc>
          <w:tcPr>
            <w:tcW w:w="1699" w:type="dxa"/>
          </w:tcPr>
          <w:p w14:paraId="0223B252"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участие</w:t>
            </w:r>
          </w:p>
        </w:tc>
        <w:tc>
          <w:tcPr>
            <w:tcW w:w="1699" w:type="dxa"/>
            <w:gridSpan w:val="2"/>
          </w:tcPr>
          <w:p w14:paraId="2E7CA2FF"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39BC059C" w14:textId="77777777" w:rsidTr="00037E65">
        <w:trPr>
          <w:jc w:val="center"/>
        </w:trPr>
        <w:tc>
          <w:tcPr>
            <w:tcW w:w="454" w:type="dxa"/>
            <w:vMerge/>
          </w:tcPr>
          <w:p w14:paraId="6F3F987F"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5CA3CBD"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6A89218F"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29D95161"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1113B55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призовое место, получение гранта</w:t>
            </w:r>
          </w:p>
        </w:tc>
        <w:tc>
          <w:tcPr>
            <w:tcW w:w="1699" w:type="dxa"/>
            <w:gridSpan w:val="2"/>
          </w:tcPr>
          <w:p w14:paraId="3C202F1B"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47F05775" w14:textId="77777777" w:rsidTr="00037E65">
        <w:trPr>
          <w:jc w:val="center"/>
        </w:trPr>
        <w:tc>
          <w:tcPr>
            <w:tcW w:w="454" w:type="dxa"/>
            <w:vMerge/>
          </w:tcPr>
          <w:p w14:paraId="7D30139A"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86CE44C"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447EFA12"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564C62C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 работы со средствами массовой информации (репортажи, видео ролики, публикации)</w:t>
            </w:r>
          </w:p>
        </w:tc>
        <w:tc>
          <w:tcPr>
            <w:tcW w:w="1699" w:type="dxa"/>
          </w:tcPr>
          <w:p w14:paraId="4B77194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факт наличия</w:t>
            </w:r>
          </w:p>
        </w:tc>
        <w:tc>
          <w:tcPr>
            <w:tcW w:w="1699" w:type="dxa"/>
            <w:gridSpan w:val="2"/>
          </w:tcPr>
          <w:p w14:paraId="3311AB9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28F996FC" w14:textId="77777777" w:rsidTr="00037E65">
        <w:trPr>
          <w:jc w:val="center"/>
        </w:trPr>
        <w:tc>
          <w:tcPr>
            <w:tcW w:w="454" w:type="dxa"/>
            <w:vMerge/>
          </w:tcPr>
          <w:p w14:paraId="6A5805A8"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4DDDFC49"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582458D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развитие деятельности учреждения</w:t>
            </w:r>
          </w:p>
        </w:tc>
        <w:tc>
          <w:tcPr>
            <w:tcW w:w="2284" w:type="dxa"/>
            <w:vMerge w:val="restart"/>
          </w:tcPr>
          <w:p w14:paraId="0570B4D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включение занимающихся в состав спортивных сборных команд Красноярского края по видам спорта, участие в соревнованиях за </w:t>
            </w:r>
            <w:r w:rsidRPr="00F06A8F">
              <w:rPr>
                <w:rFonts w:ascii="Times New Roman" w:hAnsi="Times New Roman" w:cs="Times New Roman"/>
                <w:sz w:val="24"/>
                <w:szCs w:val="24"/>
              </w:rPr>
              <w:lastRenderedPageBreak/>
              <w:t>команды Красноярского края и других молодежных команд мастеров (списки кандидатов и членов в сборные, письмо-вызов, протоколы)</w:t>
            </w:r>
          </w:p>
        </w:tc>
        <w:tc>
          <w:tcPr>
            <w:tcW w:w="1699" w:type="dxa"/>
          </w:tcPr>
          <w:p w14:paraId="4FD5ED8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зачислено до 10 спортсменов</w:t>
            </w:r>
          </w:p>
        </w:tc>
        <w:tc>
          <w:tcPr>
            <w:tcW w:w="1699" w:type="dxa"/>
            <w:gridSpan w:val="2"/>
          </w:tcPr>
          <w:p w14:paraId="5D052216"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56461E1E" w14:textId="77777777" w:rsidTr="00037E65">
        <w:trPr>
          <w:jc w:val="center"/>
        </w:trPr>
        <w:tc>
          <w:tcPr>
            <w:tcW w:w="454" w:type="dxa"/>
            <w:vMerge/>
          </w:tcPr>
          <w:p w14:paraId="0A221818"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5902FC53"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6296F16A"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53B8539C"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616C7B4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зачислено более 10 спортсменов</w:t>
            </w:r>
          </w:p>
        </w:tc>
        <w:tc>
          <w:tcPr>
            <w:tcW w:w="1699" w:type="dxa"/>
            <w:gridSpan w:val="2"/>
          </w:tcPr>
          <w:p w14:paraId="19C283C7"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3571E713" w14:textId="77777777" w:rsidTr="00037E65">
        <w:trPr>
          <w:jc w:val="center"/>
        </w:trPr>
        <w:tc>
          <w:tcPr>
            <w:tcW w:w="454" w:type="dxa"/>
            <w:vMerge/>
          </w:tcPr>
          <w:p w14:paraId="5AFE40E9"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670D0694"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79C25718"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2F94332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включение в состав спортивной сборной команды Российской Федерации по видам спорта</w:t>
            </w:r>
          </w:p>
        </w:tc>
        <w:tc>
          <w:tcPr>
            <w:tcW w:w="1699" w:type="dxa"/>
          </w:tcPr>
          <w:p w14:paraId="637BF7C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за каждого спортсмена</w:t>
            </w:r>
          </w:p>
        </w:tc>
        <w:tc>
          <w:tcPr>
            <w:tcW w:w="1699" w:type="dxa"/>
            <w:gridSpan w:val="2"/>
          </w:tcPr>
          <w:p w14:paraId="25DD4A2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3850C46B" w14:textId="77777777" w:rsidTr="00037E65">
        <w:trPr>
          <w:jc w:val="center"/>
        </w:trPr>
        <w:tc>
          <w:tcPr>
            <w:tcW w:w="454" w:type="dxa"/>
            <w:vMerge/>
          </w:tcPr>
          <w:p w14:paraId="6DBA8CE1"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8BB90CC"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EAE9BBB" w14:textId="77777777" w:rsidR="00153144" w:rsidRPr="00F06A8F" w:rsidRDefault="00153144" w:rsidP="00153144">
            <w:pPr>
              <w:pStyle w:val="ConsPlusNormal"/>
              <w:rPr>
                <w:rFonts w:ascii="Times New Roman" w:hAnsi="Times New Roman" w:cs="Times New Roman"/>
                <w:sz w:val="24"/>
                <w:szCs w:val="24"/>
              </w:rPr>
            </w:pPr>
          </w:p>
        </w:tc>
        <w:tc>
          <w:tcPr>
            <w:tcW w:w="2284" w:type="dxa"/>
            <w:vMerge w:val="restart"/>
          </w:tcPr>
          <w:p w14:paraId="4B99228F"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организация и проведение спортивно-массовых мероприятий городских, краевых и других спортивно-массовых мероприятий</w:t>
            </w:r>
          </w:p>
        </w:tc>
        <w:tc>
          <w:tcPr>
            <w:tcW w:w="1699" w:type="dxa"/>
          </w:tcPr>
          <w:p w14:paraId="4CCFA8A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 мероприятие</w:t>
            </w:r>
          </w:p>
        </w:tc>
        <w:tc>
          <w:tcPr>
            <w:tcW w:w="1699" w:type="dxa"/>
            <w:gridSpan w:val="2"/>
          </w:tcPr>
          <w:p w14:paraId="55870828"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1FBBC020" w14:textId="77777777" w:rsidTr="00037E65">
        <w:trPr>
          <w:jc w:val="center"/>
        </w:trPr>
        <w:tc>
          <w:tcPr>
            <w:tcW w:w="454" w:type="dxa"/>
            <w:vMerge/>
          </w:tcPr>
          <w:p w14:paraId="0D8C0734"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4FFD108F"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A712068"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20F5032F"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7287EDE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более 3 мероприятий</w:t>
            </w:r>
          </w:p>
        </w:tc>
        <w:tc>
          <w:tcPr>
            <w:tcW w:w="1699" w:type="dxa"/>
            <w:gridSpan w:val="2"/>
          </w:tcPr>
          <w:p w14:paraId="63BE89D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6%</w:t>
            </w:r>
          </w:p>
        </w:tc>
      </w:tr>
      <w:tr w:rsidR="00153144" w:rsidRPr="00BD60FE" w14:paraId="46C284FA" w14:textId="77777777" w:rsidTr="00037E65">
        <w:trPr>
          <w:jc w:val="center"/>
        </w:trPr>
        <w:tc>
          <w:tcPr>
            <w:tcW w:w="454" w:type="dxa"/>
            <w:vMerge/>
          </w:tcPr>
          <w:p w14:paraId="00C64121"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50BD36A0"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05E57557"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4ED3480C"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 работы со средствами массовой информации (репортажи, видео ролики, публикации)</w:t>
            </w:r>
          </w:p>
        </w:tc>
        <w:tc>
          <w:tcPr>
            <w:tcW w:w="1699" w:type="dxa"/>
          </w:tcPr>
          <w:p w14:paraId="1A7FCC1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факт наличия</w:t>
            </w:r>
          </w:p>
        </w:tc>
        <w:tc>
          <w:tcPr>
            <w:tcW w:w="1699" w:type="dxa"/>
            <w:gridSpan w:val="2"/>
          </w:tcPr>
          <w:p w14:paraId="33C5CFD2"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681196E6" w14:textId="77777777" w:rsidTr="00037E65">
        <w:trPr>
          <w:jc w:val="center"/>
        </w:trPr>
        <w:tc>
          <w:tcPr>
            <w:tcW w:w="454" w:type="dxa"/>
            <w:vMerge w:val="restart"/>
          </w:tcPr>
          <w:p w14:paraId="2F7454EC"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c>
          <w:tcPr>
            <w:tcW w:w="1639" w:type="dxa"/>
            <w:vMerge w:val="restart"/>
          </w:tcPr>
          <w:p w14:paraId="1CEA9D01" w14:textId="77777777" w:rsidR="00153144" w:rsidRPr="00F06A8F" w:rsidRDefault="00153144" w:rsidP="00153144">
            <w:pPr>
              <w:pStyle w:val="ConsPlusNormal"/>
              <w:ind w:firstLine="0"/>
              <w:outlineLvl w:val="2"/>
              <w:rPr>
                <w:rFonts w:ascii="Times New Roman" w:hAnsi="Times New Roman" w:cs="Times New Roman"/>
                <w:sz w:val="24"/>
                <w:szCs w:val="24"/>
              </w:rPr>
            </w:pPr>
            <w:r w:rsidRPr="00F06A8F">
              <w:rPr>
                <w:rFonts w:ascii="Times New Roman" w:hAnsi="Times New Roman" w:cs="Times New Roman"/>
                <w:sz w:val="24"/>
                <w:szCs w:val="24"/>
              </w:rPr>
              <w:t>Заместитель руководителя по финансово-хозяйственной работе, по общим вопросам</w:t>
            </w:r>
          </w:p>
        </w:tc>
        <w:tc>
          <w:tcPr>
            <w:tcW w:w="7836" w:type="dxa"/>
            <w:gridSpan w:val="5"/>
          </w:tcPr>
          <w:p w14:paraId="6F95FCD6"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153144" w:rsidRPr="00BD60FE" w14:paraId="797311A3" w14:textId="77777777" w:rsidTr="00037E65">
        <w:trPr>
          <w:jc w:val="center"/>
        </w:trPr>
        <w:tc>
          <w:tcPr>
            <w:tcW w:w="454" w:type="dxa"/>
            <w:vMerge/>
          </w:tcPr>
          <w:p w14:paraId="05D6EAD2"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0FB3808"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60A1582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ответственное отношение к своим обязанностям</w:t>
            </w:r>
          </w:p>
        </w:tc>
        <w:tc>
          <w:tcPr>
            <w:tcW w:w="2284" w:type="dxa"/>
          </w:tcPr>
          <w:p w14:paraId="28BFDAC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 со стороны контролирующих органов, учредителя, руководителя, граждан</w:t>
            </w:r>
          </w:p>
        </w:tc>
        <w:tc>
          <w:tcPr>
            <w:tcW w:w="1699" w:type="dxa"/>
          </w:tcPr>
          <w:p w14:paraId="63392C3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99" w:type="dxa"/>
            <w:gridSpan w:val="2"/>
          </w:tcPr>
          <w:p w14:paraId="2361C945"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13%</w:t>
            </w:r>
          </w:p>
        </w:tc>
      </w:tr>
      <w:tr w:rsidR="00153144" w:rsidRPr="00BD60FE" w14:paraId="5FA0C4E6" w14:textId="77777777" w:rsidTr="00037E65">
        <w:trPr>
          <w:jc w:val="center"/>
        </w:trPr>
        <w:tc>
          <w:tcPr>
            <w:tcW w:w="454" w:type="dxa"/>
            <w:vMerge/>
          </w:tcPr>
          <w:p w14:paraId="4E78958C"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30DF51A"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4980A6BC"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67894E4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высокий уровень исполнительской дисциплины (своевременное и качественное исполнение поручений </w:t>
            </w:r>
            <w:r w:rsidRPr="00F06A8F">
              <w:rPr>
                <w:rFonts w:ascii="Times New Roman" w:hAnsi="Times New Roman" w:cs="Times New Roman"/>
                <w:sz w:val="24"/>
                <w:szCs w:val="24"/>
              </w:rPr>
              <w:lastRenderedPageBreak/>
              <w:t>руководителя)</w:t>
            </w:r>
          </w:p>
        </w:tc>
        <w:tc>
          <w:tcPr>
            <w:tcW w:w="1699" w:type="dxa"/>
          </w:tcPr>
          <w:p w14:paraId="198D757B"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отсутствие замечаний</w:t>
            </w:r>
          </w:p>
        </w:tc>
        <w:tc>
          <w:tcPr>
            <w:tcW w:w="1699" w:type="dxa"/>
            <w:gridSpan w:val="2"/>
          </w:tcPr>
          <w:p w14:paraId="62E0A82D"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8%</w:t>
            </w:r>
          </w:p>
        </w:tc>
      </w:tr>
      <w:tr w:rsidR="00153144" w:rsidRPr="00BD60FE" w14:paraId="378D1DBD" w14:textId="77777777" w:rsidTr="00037E65">
        <w:trPr>
          <w:jc w:val="center"/>
        </w:trPr>
        <w:tc>
          <w:tcPr>
            <w:tcW w:w="454" w:type="dxa"/>
            <w:vMerge/>
          </w:tcPr>
          <w:p w14:paraId="35AEA3BE"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7CC70FD"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49175FE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непрерывное профессиональное развитие</w:t>
            </w:r>
          </w:p>
        </w:tc>
        <w:tc>
          <w:tcPr>
            <w:tcW w:w="2284" w:type="dxa"/>
            <w:vMerge w:val="restart"/>
          </w:tcPr>
          <w:p w14:paraId="20C6A0B2"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повышение квалификации и самообразование (курсы повышения квалификации, участие в семинарах, в конкурсах и т.д.)</w:t>
            </w:r>
          </w:p>
        </w:tc>
        <w:tc>
          <w:tcPr>
            <w:tcW w:w="1699" w:type="dxa"/>
          </w:tcPr>
          <w:p w14:paraId="7F0F919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курсы повышения квалификации</w:t>
            </w:r>
          </w:p>
        </w:tc>
        <w:tc>
          <w:tcPr>
            <w:tcW w:w="1699" w:type="dxa"/>
            <w:gridSpan w:val="2"/>
          </w:tcPr>
          <w:p w14:paraId="1351789F"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r w:rsidR="00153144" w:rsidRPr="00BD60FE" w14:paraId="7B73CDC3" w14:textId="77777777" w:rsidTr="00037E65">
        <w:trPr>
          <w:jc w:val="center"/>
        </w:trPr>
        <w:tc>
          <w:tcPr>
            <w:tcW w:w="454" w:type="dxa"/>
            <w:vMerge/>
          </w:tcPr>
          <w:p w14:paraId="3BBABB6B"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5B4D6F5"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05A73BBD" w14:textId="77777777" w:rsidR="00153144" w:rsidRPr="00F06A8F" w:rsidRDefault="00153144" w:rsidP="00153144">
            <w:pPr>
              <w:pStyle w:val="ConsPlusNormal"/>
              <w:rPr>
                <w:rFonts w:ascii="Times New Roman" w:hAnsi="Times New Roman" w:cs="Times New Roman"/>
                <w:sz w:val="24"/>
                <w:szCs w:val="24"/>
              </w:rPr>
            </w:pPr>
          </w:p>
        </w:tc>
        <w:tc>
          <w:tcPr>
            <w:tcW w:w="2284" w:type="dxa"/>
            <w:vMerge/>
          </w:tcPr>
          <w:p w14:paraId="7BAB871E" w14:textId="77777777" w:rsidR="00153144" w:rsidRPr="00F06A8F" w:rsidRDefault="00153144" w:rsidP="00153144">
            <w:pPr>
              <w:pStyle w:val="ConsPlusNormal"/>
              <w:rPr>
                <w:rFonts w:ascii="Times New Roman" w:hAnsi="Times New Roman" w:cs="Times New Roman"/>
                <w:sz w:val="24"/>
                <w:szCs w:val="24"/>
              </w:rPr>
            </w:pPr>
          </w:p>
        </w:tc>
        <w:tc>
          <w:tcPr>
            <w:tcW w:w="1699" w:type="dxa"/>
          </w:tcPr>
          <w:p w14:paraId="7E6B725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семинары</w:t>
            </w:r>
          </w:p>
        </w:tc>
        <w:tc>
          <w:tcPr>
            <w:tcW w:w="1699" w:type="dxa"/>
            <w:gridSpan w:val="2"/>
          </w:tcPr>
          <w:p w14:paraId="7B0EA243"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3%</w:t>
            </w:r>
          </w:p>
        </w:tc>
      </w:tr>
      <w:tr w:rsidR="00153144" w:rsidRPr="00BD60FE" w14:paraId="67567C52" w14:textId="77777777" w:rsidTr="00037E65">
        <w:trPr>
          <w:jc w:val="center"/>
        </w:trPr>
        <w:tc>
          <w:tcPr>
            <w:tcW w:w="454" w:type="dxa"/>
            <w:vMerge/>
          </w:tcPr>
          <w:p w14:paraId="24A9A18F"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1AA7BE32"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3038567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обеспечение стабильного функционирования учреждения</w:t>
            </w:r>
          </w:p>
        </w:tc>
        <w:tc>
          <w:tcPr>
            <w:tcW w:w="2284" w:type="dxa"/>
          </w:tcPr>
          <w:p w14:paraId="7C58CB1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соответствие учреждения требованиям надзорных органов</w:t>
            </w:r>
          </w:p>
        </w:tc>
        <w:tc>
          <w:tcPr>
            <w:tcW w:w="1699" w:type="dxa"/>
          </w:tcPr>
          <w:p w14:paraId="757451B3"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предписаний в отчетном квартале</w:t>
            </w:r>
          </w:p>
        </w:tc>
        <w:tc>
          <w:tcPr>
            <w:tcW w:w="1699" w:type="dxa"/>
            <w:gridSpan w:val="2"/>
          </w:tcPr>
          <w:p w14:paraId="0A6F3525"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11B29BBF" w14:textId="77777777" w:rsidTr="00037E65">
        <w:trPr>
          <w:jc w:val="center"/>
        </w:trPr>
        <w:tc>
          <w:tcPr>
            <w:tcW w:w="454" w:type="dxa"/>
            <w:vMerge/>
          </w:tcPr>
          <w:p w14:paraId="7BEC323F"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F50A0A3"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432F498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контроль за соблюдением санитарно-гигиенических норм</w:t>
            </w:r>
          </w:p>
        </w:tc>
        <w:tc>
          <w:tcPr>
            <w:tcW w:w="2284" w:type="dxa"/>
          </w:tcPr>
          <w:p w14:paraId="0824C8B7"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содержание в порядке помещений, отвечающих требованиям норм и правил</w:t>
            </w:r>
          </w:p>
        </w:tc>
        <w:tc>
          <w:tcPr>
            <w:tcW w:w="1699" w:type="dxa"/>
          </w:tcPr>
          <w:p w14:paraId="0634D3F3"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99" w:type="dxa"/>
            <w:gridSpan w:val="2"/>
          </w:tcPr>
          <w:p w14:paraId="33B3BEFC"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8%</w:t>
            </w:r>
          </w:p>
        </w:tc>
      </w:tr>
      <w:tr w:rsidR="00153144" w:rsidRPr="00BD60FE" w14:paraId="12443B60" w14:textId="77777777" w:rsidTr="00037E65">
        <w:trPr>
          <w:jc w:val="center"/>
        </w:trPr>
        <w:tc>
          <w:tcPr>
            <w:tcW w:w="454" w:type="dxa"/>
            <w:vMerge/>
          </w:tcPr>
          <w:p w14:paraId="0C0DABD5"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0385BBC3"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3C80CFD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результативность финансово-экономической деятельности</w:t>
            </w:r>
          </w:p>
        </w:tc>
        <w:tc>
          <w:tcPr>
            <w:tcW w:w="2284" w:type="dxa"/>
          </w:tcPr>
          <w:p w14:paraId="34B2B7E3"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исполнение бюджета учреждения (субсидии на выполнение муниципального задания и целевые субсидии)</w:t>
            </w:r>
          </w:p>
        </w:tc>
        <w:tc>
          <w:tcPr>
            <w:tcW w:w="1699" w:type="dxa"/>
          </w:tcPr>
          <w:p w14:paraId="47454333"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не менее 90%</w:t>
            </w:r>
          </w:p>
        </w:tc>
        <w:tc>
          <w:tcPr>
            <w:tcW w:w="1699" w:type="dxa"/>
            <w:gridSpan w:val="2"/>
          </w:tcPr>
          <w:p w14:paraId="472FDD29"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13%</w:t>
            </w:r>
          </w:p>
        </w:tc>
      </w:tr>
      <w:tr w:rsidR="00153144" w:rsidRPr="00BD60FE" w14:paraId="32C4B34D" w14:textId="77777777" w:rsidTr="00037E65">
        <w:trPr>
          <w:jc w:val="center"/>
        </w:trPr>
        <w:tc>
          <w:tcPr>
            <w:tcW w:w="454" w:type="dxa"/>
            <w:vMerge/>
          </w:tcPr>
          <w:p w14:paraId="5EA67E4E"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4486B86" w14:textId="77777777" w:rsidR="00153144" w:rsidRPr="00F06A8F" w:rsidRDefault="00153144" w:rsidP="00153144">
            <w:pPr>
              <w:pStyle w:val="ConsPlusNormal"/>
              <w:rPr>
                <w:rFonts w:ascii="Times New Roman" w:hAnsi="Times New Roman" w:cs="Times New Roman"/>
                <w:sz w:val="24"/>
                <w:szCs w:val="24"/>
              </w:rPr>
            </w:pPr>
          </w:p>
        </w:tc>
        <w:tc>
          <w:tcPr>
            <w:tcW w:w="7836" w:type="dxa"/>
            <w:gridSpan w:val="5"/>
          </w:tcPr>
          <w:p w14:paraId="5951D0D0"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Выплата за качество выполняемых работ</w:t>
            </w:r>
          </w:p>
        </w:tc>
      </w:tr>
      <w:tr w:rsidR="00153144" w:rsidRPr="00BD60FE" w14:paraId="5E19BC2C" w14:textId="77777777" w:rsidTr="00037E65">
        <w:trPr>
          <w:jc w:val="center"/>
        </w:trPr>
        <w:tc>
          <w:tcPr>
            <w:tcW w:w="454" w:type="dxa"/>
            <w:vMerge/>
          </w:tcPr>
          <w:p w14:paraId="3F1F4E7D"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2F12F01F"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04929F8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развитие деятельности учреждения</w:t>
            </w:r>
          </w:p>
        </w:tc>
        <w:tc>
          <w:tcPr>
            <w:tcW w:w="2284" w:type="dxa"/>
          </w:tcPr>
          <w:p w14:paraId="07FE650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качественный контроль выполненных работ, подготовка договоров и других документов</w:t>
            </w:r>
          </w:p>
        </w:tc>
        <w:tc>
          <w:tcPr>
            <w:tcW w:w="1750" w:type="dxa"/>
            <w:gridSpan w:val="2"/>
          </w:tcPr>
          <w:p w14:paraId="45763108"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48" w:type="dxa"/>
          </w:tcPr>
          <w:p w14:paraId="6243CCE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08C95E1F" w14:textId="77777777" w:rsidTr="00037E65">
        <w:trPr>
          <w:jc w:val="center"/>
        </w:trPr>
        <w:tc>
          <w:tcPr>
            <w:tcW w:w="454" w:type="dxa"/>
            <w:vMerge/>
          </w:tcPr>
          <w:p w14:paraId="1C54CB8A"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7C1121A7" w14:textId="77777777" w:rsidR="00153144" w:rsidRPr="00F06A8F" w:rsidRDefault="00153144" w:rsidP="00153144">
            <w:pPr>
              <w:pStyle w:val="ConsPlusNormal"/>
              <w:rPr>
                <w:rFonts w:ascii="Times New Roman" w:hAnsi="Times New Roman" w:cs="Times New Roman"/>
                <w:sz w:val="24"/>
                <w:szCs w:val="24"/>
              </w:rPr>
            </w:pPr>
          </w:p>
        </w:tc>
        <w:tc>
          <w:tcPr>
            <w:tcW w:w="2154" w:type="dxa"/>
            <w:vMerge w:val="restart"/>
          </w:tcPr>
          <w:p w14:paraId="3845108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систематизация учета на складе инвентаря и оборудования, обеспечение сохранности имущества и его учет</w:t>
            </w:r>
          </w:p>
        </w:tc>
        <w:tc>
          <w:tcPr>
            <w:tcW w:w="2284" w:type="dxa"/>
          </w:tcPr>
          <w:p w14:paraId="4C981DD4"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своевременное обновление и внесение изменений в картотеку движения материальных ценностей</w:t>
            </w:r>
          </w:p>
        </w:tc>
        <w:tc>
          <w:tcPr>
            <w:tcW w:w="1750" w:type="dxa"/>
            <w:gridSpan w:val="2"/>
          </w:tcPr>
          <w:p w14:paraId="02BD217D"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своевременное выполнение</w:t>
            </w:r>
          </w:p>
        </w:tc>
        <w:tc>
          <w:tcPr>
            <w:tcW w:w="1648" w:type="dxa"/>
          </w:tcPr>
          <w:p w14:paraId="2CBA793A"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5%</w:t>
            </w:r>
          </w:p>
        </w:tc>
      </w:tr>
      <w:tr w:rsidR="00153144" w:rsidRPr="00BD60FE" w14:paraId="63BB1D6F" w14:textId="77777777" w:rsidTr="00037E65">
        <w:trPr>
          <w:jc w:val="center"/>
        </w:trPr>
        <w:tc>
          <w:tcPr>
            <w:tcW w:w="454" w:type="dxa"/>
            <w:vMerge/>
          </w:tcPr>
          <w:p w14:paraId="302C90A6"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38B5EB6D"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6157423"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70153DC0"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 xml:space="preserve">качественное и своевременное проведение инвентаризации имущества </w:t>
            </w:r>
            <w:r w:rsidRPr="00F06A8F">
              <w:rPr>
                <w:rFonts w:ascii="Times New Roman" w:hAnsi="Times New Roman" w:cs="Times New Roman"/>
                <w:sz w:val="24"/>
                <w:szCs w:val="24"/>
              </w:rPr>
              <w:lastRenderedPageBreak/>
              <w:t>учреждения</w:t>
            </w:r>
          </w:p>
        </w:tc>
        <w:tc>
          <w:tcPr>
            <w:tcW w:w="1750" w:type="dxa"/>
            <w:gridSpan w:val="2"/>
          </w:tcPr>
          <w:p w14:paraId="79EEE32F"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lastRenderedPageBreak/>
              <w:t>отсутствие замечаний (по факту)</w:t>
            </w:r>
          </w:p>
        </w:tc>
        <w:tc>
          <w:tcPr>
            <w:tcW w:w="1648" w:type="dxa"/>
          </w:tcPr>
          <w:p w14:paraId="5C8E8CC4"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6322F3B2" w14:textId="77777777" w:rsidTr="00037E65">
        <w:trPr>
          <w:jc w:val="center"/>
        </w:trPr>
        <w:tc>
          <w:tcPr>
            <w:tcW w:w="454" w:type="dxa"/>
            <w:vMerge/>
          </w:tcPr>
          <w:p w14:paraId="1C650A30"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6B448543" w14:textId="77777777" w:rsidR="00153144" w:rsidRPr="00F06A8F" w:rsidRDefault="00153144" w:rsidP="00153144">
            <w:pPr>
              <w:pStyle w:val="ConsPlusNormal"/>
              <w:rPr>
                <w:rFonts w:ascii="Times New Roman" w:hAnsi="Times New Roman" w:cs="Times New Roman"/>
                <w:sz w:val="24"/>
                <w:szCs w:val="24"/>
              </w:rPr>
            </w:pPr>
          </w:p>
        </w:tc>
        <w:tc>
          <w:tcPr>
            <w:tcW w:w="2154" w:type="dxa"/>
            <w:vMerge/>
          </w:tcPr>
          <w:p w14:paraId="3EB95386" w14:textId="77777777" w:rsidR="00153144" w:rsidRPr="00F06A8F" w:rsidRDefault="00153144" w:rsidP="00153144">
            <w:pPr>
              <w:pStyle w:val="ConsPlusNormal"/>
              <w:rPr>
                <w:rFonts w:ascii="Times New Roman" w:hAnsi="Times New Roman" w:cs="Times New Roman"/>
                <w:sz w:val="24"/>
                <w:szCs w:val="24"/>
              </w:rPr>
            </w:pPr>
          </w:p>
        </w:tc>
        <w:tc>
          <w:tcPr>
            <w:tcW w:w="2284" w:type="dxa"/>
          </w:tcPr>
          <w:p w14:paraId="66C62301"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качественный учет и своевременное списание материальных ценностей</w:t>
            </w:r>
          </w:p>
        </w:tc>
        <w:tc>
          <w:tcPr>
            <w:tcW w:w="1750" w:type="dxa"/>
            <w:gridSpan w:val="2"/>
          </w:tcPr>
          <w:p w14:paraId="5A39C9B5"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отсутствие замечаний</w:t>
            </w:r>
          </w:p>
        </w:tc>
        <w:tc>
          <w:tcPr>
            <w:tcW w:w="1648" w:type="dxa"/>
          </w:tcPr>
          <w:p w14:paraId="75FC179E"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7%</w:t>
            </w:r>
          </w:p>
        </w:tc>
      </w:tr>
      <w:tr w:rsidR="00153144" w:rsidRPr="00BD60FE" w14:paraId="7461F27D" w14:textId="77777777" w:rsidTr="00037E65">
        <w:trPr>
          <w:jc w:val="center"/>
        </w:trPr>
        <w:tc>
          <w:tcPr>
            <w:tcW w:w="454" w:type="dxa"/>
            <w:vMerge/>
          </w:tcPr>
          <w:p w14:paraId="4EEBD1B3" w14:textId="77777777" w:rsidR="00153144" w:rsidRPr="00F06A8F" w:rsidRDefault="00153144" w:rsidP="00153144">
            <w:pPr>
              <w:pStyle w:val="ConsPlusNormal"/>
              <w:rPr>
                <w:rFonts w:ascii="Times New Roman" w:hAnsi="Times New Roman" w:cs="Times New Roman"/>
                <w:sz w:val="24"/>
                <w:szCs w:val="24"/>
              </w:rPr>
            </w:pPr>
          </w:p>
        </w:tc>
        <w:tc>
          <w:tcPr>
            <w:tcW w:w="1639" w:type="dxa"/>
            <w:vMerge/>
          </w:tcPr>
          <w:p w14:paraId="47D8984B" w14:textId="77777777" w:rsidR="00153144" w:rsidRPr="00F06A8F" w:rsidRDefault="00153144" w:rsidP="00153144">
            <w:pPr>
              <w:pStyle w:val="ConsPlusNormal"/>
              <w:rPr>
                <w:rFonts w:ascii="Times New Roman" w:hAnsi="Times New Roman" w:cs="Times New Roman"/>
                <w:sz w:val="24"/>
                <w:szCs w:val="24"/>
              </w:rPr>
            </w:pPr>
          </w:p>
        </w:tc>
        <w:tc>
          <w:tcPr>
            <w:tcW w:w="2154" w:type="dxa"/>
          </w:tcPr>
          <w:p w14:paraId="5B574E09"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ресурсосбережение при выполнении работ</w:t>
            </w:r>
          </w:p>
        </w:tc>
        <w:tc>
          <w:tcPr>
            <w:tcW w:w="2284" w:type="dxa"/>
          </w:tcPr>
          <w:p w14:paraId="3F59927A"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экономия материальных средств, отсутствие превышения лимитов потребления энергоресурсов</w:t>
            </w:r>
          </w:p>
        </w:tc>
        <w:tc>
          <w:tcPr>
            <w:tcW w:w="1750" w:type="dxa"/>
            <w:gridSpan w:val="2"/>
          </w:tcPr>
          <w:p w14:paraId="6A5518AD" w14:textId="77777777" w:rsidR="00153144" w:rsidRPr="00F06A8F" w:rsidRDefault="00153144" w:rsidP="00153144">
            <w:pPr>
              <w:pStyle w:val="ConsPlusNormal"/>
              <w:ind w:firstLine="0"/>
              <w:rPr>
                <w:rFonts w:ascii="Times New Roman" w:hAnsi="Times New Roman" w:cs="Times New Roman"/>
                <w:sz w:val="24"/>
                <w:szCs w:val="24"/>
              </w:rPr>
            </w:pPr>
            <w:r w:rsidRPr="00F06A8F">
              <w:rPr>
                <w:rFonts w:ascii="Times New Roman" w:hAnsi="Times New Roman" w:cs="Times New Roman"/>
                <w:sz w:val="24"/>
                <w:szCs w:val="24"/>
              </w:rPr>
              <w:t>факт наличия экономии материальных средств и отсутствие превышения лимитов потребления энергоресурсов</w:t>
            </w:r>
          </w:p>
        </w:tc>
        <w:tc>
          <w:tcPr>
            <w:tcW w:w="1648" w:type="dxa"/>
          </w:tcPr>
          <w:p w14:paraId="5DA09431" w14:textId="77777777" w:rsidR="00153144" w:rsidRPr="00F06A8F" w:rsidRDefault="00153144" w:rsidP="00153144">
            <w:pPr>
              <w:pStyle w:val="ConsPlusNormal"/>
              <w:rPr>
                <w:rFonts w:ascii="Times New Roman" w:hAnsi="Times New Roman" w:cs="Times New Roman"/>
                <w:sz w:val="24"/>
                <w:szCs w:val="24"/>
              </w:rPr>
            </w:pPr>
            <w:r w:rsidRPr="00F06A8F">
              <w:rPr>
                <w:rFonts w:ascii="Times New Roman" w:hAnsi="Times New Roman" w:cs="Times New Roman"/>
                <w:sz w:val="24"/>
                <w:szCs w:val="24"/>
              </w:rPr>
              <w:t>4%</w:t>
            </w:r>
          </w:p>
        </w:tc>
      </w:tr>
    </w:tbl>
    <w:p w14:paraId="6CA0ABAE" w14:textId="11EDAAEA" w:rsidR="00037E65" w:rsidRDefault="00037E65" w:rsidP="000138BC">
      <w:pPr>
        <w:widowControl w:val="0"/>
        <w:autoSpaceDE w:val="0"/>
        <w:autoSpaceDN w:val="0"/>
        <w:spacing w:after="0" w:line="240" w:lineRule="auto"/>
        <w:jc w:val="center"/>
        <w:rPr>
          <w:rFonts w:ascii="Times New Roman" w:eastAsia="Times New Roman" w:hAnsi="Times New Roman"/>
          <w:sz w:val="28"/>
          <w:szCs w:val="28"/>
          <w:lang w:eastAsia="ru-RU"/>
        </w:rPr>
      </w:pPr>
    </w:p>
    <w:p w14:paraId="65C27E04" w14:textId="77777777" w:rsidR="00037E65" w:rsidRDefault="00037E6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336B1D86" w14:textId="6E48F296" w:rsidR="00971E39" w:rsidRPr="00E31690" w:rsidRDefault="00037E65" w:rsidP="00971E39">
      <w:pPr>
        <w:widowControl w:val="0"/>
        <w:autoSpaceDE w:val="0"/>
        <w:autoSpaceDN w:val="0"/>
        <w:spacing w:after="0" w:line="240" w:lineRule="auto"/>
        <w:jc w:val="right"/>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Приложение № </w:t>
      </w:r>
      <w:r w:rsidR="00593D53" w:rsidRPr="00E31690">
        <w:rPr>
          <w:rFonts w:ascii="Times New Roman" w:eastAsia="Times New Roman" w:hAnsi="Times New Roman"/>
          <w:sz w:val="28"/>
          <w:szCs w:val="28"/>
          <w:lang w:eastAsia="ru-RU"/>
        </w:rPr>
        <w:t>9</w:t>
      </w:r>
    </w:p>
    <w:p w14:paraId="2F5878DE"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7021B8A8"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58B60755"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5A441CEC"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021669CC"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30E56557"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6B6D9738"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664F1D4D" w14:textId="77777777" w:rsidR="00971E39" w:rsidRPr="00E31690"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04240AC9" w14:textId="77777777" w:rsidR="00971E39" w:rsidRDefault="00971E39" w:rsidP="00971E39">
      <w:pPr>
        <w:widowControl w:val="0"/>
        <w:autoSpaceDE w:val="0"/>
        <w:autoSpaceDN w:val="0"/>
        <w:spacing w:after="0" w:line="240" w:lineRule="auto"/>
        <w:jc w:val="center"/>
        <w:rPr>
          <w:rFonts w:ascii="Times New Roman" w:eastAsia="Times New Roman" w:hAnsi="Times New Roman"/>
          <w:sz w:val="28"/>
          <w:szCs w:val="28"/>
          <w:lang w:eastAsia="ru-RU"/>
        </w:rPr>
      </w:pPr>
      <w:bookmarkStart w:id="11" w:name="P1516"/>
      <w:bookmarkEnd w:id="11"/>
      <w:r w:rsidRPr="000D7A3C">
        <w:rPr>
          <w:rFonts w:ascii="Times New Roman" w:eastAsia="Times New Roman" w:hAnsi="Times New Roman"/>
          <w:sz w:val="28"/>
          <w:szCs w:val="28"/>
          <w:lang w:eastAsia="ru-RU"/>
        </w:rPr>
        <w:t>К</w:t>
      </w:r>
      <w:r w:rsidR="00922790">
        <w:rPr>
          <w:rFonts w:ascii="Times New Roman" w:eastAsia="Times New Roman" w:hAnsi="Times New Roman"/>
          <w:sz w:val="28"/>
          <w:szCs w:val="28"/>
          <w:lang w:eastAsia="ru-RU"/>
        </w:rPr>
        <w:t xml:space="preserve">ритерии </w:t>
      </w:r>
    </w:p>
    <w:p w14:paraId="75BE8580" w14:textId="77777777" w:rsidR="00922790" w:rsidRPr="000D7A3C" w:rsidRDefault="00CF21EC" w:rsidP="00971E39">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922790">
        <w:rPr>
          <w:rFonts w:ascii="Times New Roman" w:eastAsia="Times New Roman" w:hAnsi="Times New Roman"/>
          <w:sz w:val="28"/>
          <w:szCs w:val="28"/>
          <w:lang w:eastAsia="ru-RU"/>
        </w:rPr>
        <w:t>ценки результативности и качества труда для определения размеров выплаты по итогам работы за год</w:t>
      </w:r>
    </w:p>
    <w:p w14:paraId="29148074"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7"/>
        <w:gridCol w:w="2525"/>
        <w:gridCol w:w="2853"/>
        <w:gridCol w:w="1951"/>
        <w:gridCol w:w="1977"/>
      </w:tblGrid>
      <w:tr w:rsidR="00971E39" w:rsidRPr="000138BC" w14:paraId="364F8547" w14:textId="77777777" w:rsidTr="00535254">
        <w:trPr>
          <w:jc w:val="center"/>
        </w:trPr>
        <w:tc>
          <w:tcPr>
            <w:tcW w:w="454" w:type="dxa"/>
          </w:tcPr>
          <w:p w14:paraId="1290ACD9" w14:textId="77777777" w:rsidR="00971E39" w:rsidRPr="000138BC" w:rsidRDefault="00270D8E"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w:t>
            </w:r>
            <w:r w:rsidR="00971E39" w:rsidRPr="000138BC">
              <w:rPr>
                <w:rFonts w:ascii="Times New Roman" w:eastAsia="Times New Roman" w:hAnsi="Times New Roman"/>
                <w:sz w:val="24"/>
                <w:szCs w:val="24"/>
                <w:lang w:eastAsia="ru-RU"/>
              </w:rPr>
              <w:t xml:space="preserve"> п/п</w:t>
            </w:r>
          </w:p>
        </w:tc>
        <w:tc>
          <w:tcPr>
            <w:tcW w:w="2509" w:type="dxa"/>
          </w:tcPr>
          <w:p w14:paraId="5343B7FA"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Категория работников</w:t>
            </w:r>
          </w:p>
        </w:tc>
        <w:tc>
          <w:tcPr>
            <w:tcW w:w="2835" w:type="dxa"/>
          </w:tcPr>
          <w:p w14:paraId="67F5E608"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Наименование критерия</w:t>
            </w:r>
          </w:p>
        </w:tc>
        <w:tc>
          <w:tcPr>
            <w:tcW w:w="1939" w:type="dxa"/>
          </w:tcPr>
          <w:p w14:paraId="5F86B68B"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Наименование и значение (индикатор) показателя</w:t>
            </w:r>
          </w:p>
        </w:tc>
        <w:tc>
          <w:tcPr>
            <w:tcW w:w="1964" w:type="dxa"/>
          </w:tcPr>
          <w:p w14:paraId="4E15D314"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Предельное количество баллов</w:t>
            </w:r>
          </w:p>
        </w:tc>
      </w:tr>
      <w:tr w:rsidR="00971E39" w:rsidRPr="000138BC" w14:paraId="3E91AF6E" w14:textId="77777777" w:rsidTr="00535254">
        <w:trPr>
          <w:jc w:val="center"/>
        </w:trPr>
        <w:tc>
          <w:tcPr>
            <w:tcW w:w="454" w:type="dxa"/>
          </w:tcPr>
          <w:p w14:paraId="23B8B48F"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2509" w:type="dxa"/>
          </w:tcPr>
          <w:p w14:paraId="7FF39B86"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2835" w:type="dxa"/>
          </w:tcPr>
          <w:p w14:paraId="3FA2721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1939" w:type="dxa"/>
          </w:tcPr>
          <w:p w14:paraId="5600CE47"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4</w:t>
            </w:r>
          </w:p>
        </w:tc>
        <w:tc>
          <w:tcPr>
            <w:tcW w:w="1964" w:type="dxa"/>
          </w:tcPr>
          <w:p w14:paraId="77F64A6A"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w:t>
            </w:r>
          </w:p>
        </w:tc>
      </w:tr>
      <w:tr w:rsidR="00971E39" w:rsidRPr="000138BC" w14:paraId="366AD577" w14:textId="77777777" w:rsidTr="00535254">
        <w:trPr>
          <w:jc w:val="center"/>
        </w:trPr>
        <w:tc>
          <w:tcPr>
            <w:tcW w:w="454" w:type="dxa"/>
            <w:vMerge w:val="restart"/>
          </w:tcPr>
          <w:p w14:paraId="7603F097" w14:textId="77777777" w:rsidR="00971E39" w:rsidRPr="000138BC"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w:t>
            </w:r>
          </w:p>
        </w:tc>
        <w:tc>
          <w:tcPr>
            <w:tcW w:w="2509" w:type="dxa"/>
            <w:vMerge w:val="restart"/>
          </w:tcPr>
          <w:p w14:paraId="1031C4B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Делопроизводитель, специалист по кадрам</w:t>
            </w:r>
          </w:p>
        </w:tc>
        <w:tc>
          <w:tcPr>
            <w:tcW w:w="2835" w:type="dxa"/>
          </w:tcPr>
          <w:p w14:paraId="6053B39C"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успешное и добросовестное исполнение профессиональной деятельности</w:t>
            </w:r>
          </w:p>
        </w:tc>
        <w:tc>
          <w:tcPr>
            <w:tcW w:w="1939" w:type="dxa"/>
          </w:tcPr>
          <w:p w14:paraId="061E4470"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52342B38"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280A81EE" w14:textId="77777777" w:rsidTr="00535254">
        <w:trPr>
          <w:jc w:val="center"/>
        </w:trPr>
        <w:tc>
          <w:tcPr>
            <w:tcW w:w="454" w:type="dxa"/>
            <w:vMerge/>
          </w:tcPr>
          <w:p w14:paraId="3B8C131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07C44F0B"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111900A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контроль за соблюдением регламентов, стандартов, технологий требований при выполнении работ, оказании услуг</w:t>
            </w:r>
          </w:p>
        </w:tc>
        <w:tc>
          <w:tcPr>
            <w:tcW w:w="1939" w:type="dxa"/>
          </w:tcPr>
          <w:p w14:paraId="073A241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5C865227"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1A0C10A5" w14:textId="77777777" w:rsidTr="00535254">
        <w:trPr>
          <w:jc w:val="center"/>
        </w:trPr>
        <w:tc>
          <w:tcPr>
            <w:tcW w:w="454" w:type="dxa"/>
            <w:vMerge/>
          </w:tcPr>
          <w:p w14:paraId="3627402F"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1AD611CF"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2175F7A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качественное юридическое сопровождение документации учреждения</w:t>
            </w:r>
          </w:p>
        </w:tc>
        <w:tc>
          <w:tcPr>
            <w:tcW w:w="1939" w:type="dxa"/>
          </w:tcPr>
          <w:p w14:paraId="45AAD07B"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450CE077"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484CE43F" w14:textId="77777777" w:rsidTr="00535254">
        <w:trPr>
          <w:jc w:val="center"/>
        </w:trPr>
        <w:tc>
          <w:tcPr>
            <w:tcW w:w="454" w:type="dxa"/>
            <w:vMerge/>
          </w:tcPr>
          <w:p w14:paraId="5BE7547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54A15BB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4D482B3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качественное исполнение и предоставление запрашиваемой у учреждения информации</w:t>
            </w:r>
          </w:p>
        </w:tc>
        <w:tc>
          <w:tcPr>
            <w:tcW w:w="1939" w:type="dxa"/>
          </w:tcPr>
          <w:p w14:paraId="64AE852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16369DB5"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0E9D8A47" w14:textId="77777777" w:rsidTr="00535254">
        <w:trPr>
          <w:jc w:val="center"/>
        </w:trPr>
        <w:tc>
          <w:tcPr>
            <w:tcW w:w="454" w:type="dxa"/>
            <w:vMerge/>
          </w:tcPr>
          <w:p w14:paraId="48DD274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6738487F"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75422672"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инновационных форм работы</w:t>
            </w:r>
          </w:p>
        </w:tc>
        <w:tc>
          <w:tcPr>
            <w:tcW w:w="1939" w:type="dxa"/>
          </w:tcPr>
          <w:p w14:paraId="05C9DC5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положительных зафиксированных отзывов</w:t>
            </w:r>
          </w:p>
        </w:tc>
        <w:tc>
          <w:tcPr>
            <w:tcW w:w="1964" w:type="dxa"/>
          </w:tcPr>
          <w:p w14:paraId="2C1722C4"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08F041FE" w14:textId="77777777" w:rsidTr="00535254">
        <w:trPr>
          <w:jc w:val="center"/>
        </w:trPr>
        <w:tc>
          <w:tcPr>
            <w:tcW w:w="454" w:type="dxa"/>
            <w:vMerge/>
          </w:tcPr>
          <w:p w14:paraId="4CCE8DCC"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2B22BA4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E520B1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подготовка и внедрение рациональных предложений по </w:t>
            </w:r>
            <w:r w:rsidRPr="000138BC">
              <w:rPr>
                <w:rFonts w:ascii="Times New Roman" w:eastAsia="Times New Roman" w:hAnsi="Times New Roman"/>
                <w:sz w:val="24"/>
                <w:szCs w:val="24"/>
                <w:lang w:eastAsia="ru-RU"/>
              </w:rPr>
              <w:lastRenderedPageBreak/>
              <w:t>совершенствованию условий деятельности учреждения</w:t>
            </w:r>
          </w:p>
        </w:tc>
        <w:tc>
          <w:tcPr>
            <w:tcW w:w="1939" w:type="dxa"/>
          </w:tcPr>
          <w:p w14:paraId="5C80598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 xml:space="preserve">наличие зафиксированных данных о факте </w:t>
            </w:r>
            <w:r w:rsidRPr="000138BC">
              <w:rPr>
                <w:rFonts w:ascii="Times New Roman" w:eastAsia="Times New Roman" w:hAnsi="Times New Roman"/>
                <w:sz w:val="24"/>
                <w:szCs w:val="24"/>
                <w:lang w:eastAsia="ru-RU"/>
              </w:rPr>
              <w:lastRenderedPageBreak/>
              <w:t>применения</w:t>
            </w:r>
          </w:p>
        </w:tc>
        <w:tc>
          <w:tcPr>
            <w:tcW w:w="1964" w:type="dxa"/>
          </w:tcPr>
          <w:p w14:paraId="42F69649"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10</w:t>
            </w:r>
          </w:p>
        </w:tc>
      </w:tr>
      <w:tr w:rsidR="00971E39" w:rsidRPr="000138BC" w14:paraId="3E4375FE" w14:textId="77777777" w:rsidTr="00535254">
        <w:trPr>
          <w:jc w:val="center"/>
        </w:trPr>
        <w:tc>
          <w:tcPr>
            <w:tcW w:w="454" w:type="dxa"/>
            <w:vMerge w:val="restart"/>
            <w:tcBorders>
              <w:bottom w:val="nil"/>
            </w:tcBorders>
          </w:tcPr>
          <w:p w14:paraId="04206E17" w14:textId="77777777" w:rsidR="00971E39" w:rsidRPr="000138BC"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2</w:t>
            </w:r>
          </w:p>
        </w:tc>
        <w:tc>
          <w:tcPr>
            <w:tcW w:w="2509" w:type="dxa"/>
            <w:vMerge w:val="restart"/>
            <w:tcBorders>
              <w:bottom w:val="nil"/>
            </w:tcBorders>
          </w:tcPr>
          <w:p w14:paraId="6B2C206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Инструктор по адаптивной физической культуре, инструктор-методист, спортсмен-инструктор, спортсмен, тренер-преподаватель, инструктор-методист, инструктор по спорту</w:t>
            </w:r>
          </w:p>
        </w:tc>
        <w:tc>
          <w:tcPr>
            <w:tcW w:w="2835" w:type="dxa"/>
          </w:tcPr>
          <w:p w14:paraId="16E3E42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успешное и добросовестное исполнение профессиональной деятельности</w:t>
            </w:r>
          </w:p>
        </w:tc>
        <w:tc>
          <w:tcPr>
            <w:tcW w:w="1939" w:type="dxa"/>
          </w:tcPr>
          <w:p w14:paraId="3FB4E385"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19892B01"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6939DF3E" w14:textId="77777777" w:rsidTr="00535254">
        <w:trPr>
          <w:jc w:val="center"/>
        </w:trPr>
        <w:tc>
          <w:tcPr>
            <w:tcW w:w="454" w:type="dxa"/>
            <w:vMerge/>
            <w:tcBorders>
              <w:bottom w:val="nil"/>
            </w:tcBorders>
          </w:tcPr>
          <w:p w14:paraId="3D1266B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05FA70D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73C7A81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качественная подготовка и проведение мероприятий, связанных с уставной деятельностью учреждения</w:t>
            </w:r>
          </w:p>
        </w:tc>
        <w:tc>
          <w:tcPr>
            <w:tcW w:w="1939" w:type="dxa"/>
          </w:tcPr>
          <w:p w14:paraId="4D887F3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0884C9A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6B6DDF0A" w14:textId="77777777" w:rsidTr="00535254">
        <w:trPr>
          <w:jc w:val="center"/>
        </w:trPr>
        <w:tc>
          <w:tcPr>
            <w:tcW w:w="454" w:type="dxa"/>
            <w:vMerge/>
            <w:tcBorders>
              <w:bottom w:val="nil"/>
            </w:tcBorders>
          </w:tcPr>
          <w:p w14:paraId="6C362ED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75B05F85"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0A4D7B1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участие в реализации национальных проектов, государственных программах Российской Федерации и Красноярского края</w:t>
            </w:r>
          </w:p>
        </w:tc>
        <w:tc>
          <w:tcPr>
            <w:tcW w:w="1939" w:type="dxa"/>
          </w:tcPr>
          <w:p w14:paraId="5978BC82"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участия в оцениваемом году в реализации национальных проектов, государственных программах Российской Федерации и Красноярского края</w:t>
            </w:r>
          </w:p>
        </w:tc>
        <w:tc>
          <w:tcPr>
            <w:tcW w:w="1964" w:type="dxa"/>
          </w:tcPr>
          <w:p w14:paraId="07E4B12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4AA2975C" w14:textId="77777777" w:rsidTr="00535254">
        <w:trPr>
          <w:jc w:val="center"/>
        </w:trPr>
        <w:tc>
          <w:tcPr>
            <w:tcW w:w="454" w:type="dxa"/>
            <w:vMerge/>
            <w:tcBorders>
              <w:bottom w:val="nil"/>
            </w:tcBorders>
          </w:tcPr>
          <w:p w14:paraId="71127EB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6D94048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27E84FC"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качественное исполнение и предоставление запрашиваемой у учреждения информации</w:t>
            </w:r>
          </w:p>
        </w:tc>
        <w:tc>
          <w:tcPr>
            <w:tcW w:w="1939" w:type="dxa"/>
          </w:tcPr>
          <w:p w14:paraId="2AC09E9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3A903DE0"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141AB81B" w14:textId="77777777" w:rsidTr="00535254">
        <w:trPr>
          <w:jc w:val="center"/>
        </w:trPr>
        <w:tc>
          <w:tcPr>
            <w:tcW w:w="454" w:type="dxa"/>
            <w:vMerge/>
            <w:tcBorders>
              <w:bottom w:val="nil"/>
            </w:tcBorders>
          </w:tcPr>
          <w:p w14:paraId="5A958E38"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367DE67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16FF4132"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выполнение обучающимися контрольно-переводных нормативов (более 90% от общей численности обучающихся), требований программ (95 - 100%)</w:t>
            </w:r>
          </w:p>
        </w:tc>
        <w:tc>
          <w:tcPr>
            <w:tcW w:w="1939" w:type="dxa"/>
          </w:tcPr>
          <w:p w14:paraId="5974C61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выполнения</w:t>
            </w:r>
          </w:p>
        </w:tc>
        <w:tc>
          <w:tcPr>
            <w:tcW w:w="1964" w:type="dxa"/>
          </w:tcPr>
          <w:p w14:paraId="6FE089F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60E70784" w14:textId="77777777" w:rsidTr="00535254">
        <w:trPr>
          <w:jc w:val="center"/>
        </w:trPr>
        <w:tc>
          <w:tcPr>
            <w:tcW w:w="454" w:type="dxa"/>
            <w:vMerge/>
            <w:tcBorders>
              <w:bottom w:val="nil"/>
            </w:tcBorders>
          </w:tcPr>
          <w:p w14:paraId="6015ADC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3AB7F665"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3E74516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призовые места (с 1 по 3) в краевых или всероссийских смотрах-конкурсах</w:t>
            </w:r>
          </w:p>
        </w:tc>
        <w:tc>
          <w:tcPr>
            <w:tcW w:w="1939" w:type="dxa"/>
          </w:tcPr>
          <w:p w14:paraId="0F6334DC"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факт выполнения</w:t>
            </w:r>
          </w:p>
        </w:tc>
        <w:tc>
          <w:tcPr>
            <w:tcW w:w="1964" w:type="dxa"/>
          </w:tcPr>
          <w:p w14:paraId="6BEF92F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4E945CE5" w14:textId="77777777" w:rsidTr="00535254">
        <w:trPr>
          <w:jc w:val="center"/>
        </w:trPr>
        <w:tc>
          <w:tcPr>
            <w:tcW w:w="454" w:type="dxa"/>
            <w:vMerge/>
            <w:tcBorders>
              <w:bottom w:val="nil"/>
            </w:tcBorders>
          </w:tcPr>
          <w:p w14:paraId="1A184CD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3149821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C0FA07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количество обучающихся, спортсменов, принявших участие в спортивных соревнованиях, включенных в </w:t>
            </w:r>
            <w:r w:rsidRPr="000138BC">
              <w:rPr>
                <w:rFonts w:ascii="Times New Roman" w:eastAsia="Times New Roman" w:hAnsi="Times New Roman"/>
                <w:sz w:val="24"/>
                <w:szCs w:val="24"/>
                <w:lang w:eastAsia="ru-RU"/>
              </w:rPr>
              <w:lastRenderedPageBreak/>
              <w:t>календарный план официальных физкультурных мероприятий и спортивных мероприятий Красноярского края (более 60% от числа обучающихся, соответствующих возрастным требованиям указанных соревнований по виду спорта)</w:t>
            </w:r>
          </w:p>
        </w:tc>
        <w:tc>
          <w:tcPr>
            <w:tcW w:w="1939" w:type="dxa"/>
          </w:tcPr>
          <w:p w14:paraId="2E8BCA5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факт выполнения</w:t>
            </w:r>
          </w:p>
        </w:tc>
        <w:tc>
          <w:tcPr>
            <w:tcW w:w="1964" w:type="dxa"/>
          </w:tcPr>
          <w:p w14:paraId="43DE9F5C"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5714A18E" w14:textId="77777777" w:rsidTr="00535254">
        <w:tblPrEx>
          <w:tblBorders>
            <w:insideH w:val="none" w:sz="0" w:space="0" w:color="auto"/>
          </w:tblBorders>
        </w:tblPrEx>
        <w:trPr>
          <w:jc w:val="center"/>
        </w:trPr>
        <w:tc>
          <w:tcPr>
            <w:tcW w:w="454" w:type="dxa"/>
            <w:vMerge/>
            <w:tcBorders>
              <w:bottom w:val="nil"/>
            </w:tcBorders>
          </w:tcPr>
          <w:p w14:paraId="2CBC9A2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Borders>
              <w:bottom w:val="nil"/>
            </w:tcBorders>
          </w:tcPr>
          <w:p w14:paraId="5A739A25"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Borders>
              <w:bottom w:val="nil"/>
            </w:tcBorders>
          </w:tcPr>
          <w:p w14:paraId="1FED699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инновационных форм работы</w:t>
            </w:r>
          </w:p>
        </w:tc>
        <w:tc>
          <w:tcPr>
            <w:tcW w:w="1939" w:type="dxa"/>
            <w:tcBorders>
              <w:bottom w:val="nil"/>
            </w:tcBorders>
          </w:tcPr>
          <w:p w14:paraId="71F79745"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положительных зафиксированных отзывов</w:t>
            </w:r>
          </w:p>
        </w:tc>
        <w:tc>
          <w:tcPr>
            <w:tcW w:w="1964" w:type="dxa"/>
            <w:tcBorders>
              <w:bottom w:val="nil"/>
            </w:tcBorders>
          </w:tcPr>
          <w:p w14:paraId="427329BA"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178056FD" w14:textId="77777777" w:rsidTr="00535254">
        <w:trPr>
          <w:jc w:val="center"/>
        </w:trPr>
        <w:tc>
          <w:tcPr>
            <w:tcW w:w="454" w:type="dxa"/>
            <w:vMerge w:val="restart"/>
          </w:tcPr>
          <w:p w14:paraId="4D86AE62" w14:textId="77777777" w:rsidR="00971E39" w:rsidRPr="000138BC"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3</w:t>
            </w:r>
          </w:p>
        </w:tc>
        <w:tc>
          <w:tcPr>
            <w:tcW w:w="2509" w:type="dxa"/>
            <w:vMerge w:val="restart"/>
          </w:tcPr>
          <w:p w14:paraId="42DCD1B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Врач, медицинская сестра</w:t>
            </w:r>
          </w:p>
        </w:tc>
        <w:tc>
          <w:tcPr>
            <w:tcW w:w="2835" w:type="dxa"/>
          </w:tcPr>
          <w:p w14:paraId="2C66842B"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успешное и добросовестное исполнение профессиональной деятельности</w:t>
            </w:r>
          </w:p>
        </w:tc>
        <w:tc>
          <w:tcPr>
            <w:tcW w:w="1939" w:type="dxa"/>
          </w:tcPr>
          <w:p w14:paraId="73E936E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54ECB248"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21EEE8AF" w14:textId="77777777" w:rsidTr="00535254">
        <w:trPr>
          <w:jc w:val="center"/>
        </w:trPr>
        <w:tc>
          <w:tcPr>
            <w:tcW w:w="454" w:type="dxa"/>
            <w:vMerge/>
          </w:tcPr>
          <w:p w14:paraId="3195F1C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6069AFF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519091E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качественная подготовка и своевременная сдача отчетности</w:t>
            </w:r>
          </w:p>
        </w:tc>
        <w:tc>
          <w:tcPr>
            <w:tcW w:w="1939" w:type="dxa"/>
          </w:tcPr>
          <w:p w14:paraId="323A892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0AACCADB"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5F546B85" w14:textId="77777777" w:rsidTr="00535254">
        <w:trPr>
          <w:jc w:val="center"/>
        </w:trPr>
        <w:tc>
          <w:tcPr>
            <w:tcW w:w="454" w:type="dxa"/>
            <w:vMerge/>
          </w:tcPr>
          <w:p w14:paraId="65615318"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61BDB188"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4550AB3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подготовка и внедрение рациональных предложений по совершенствованию медико-биологического сопровождения обучающихся, спортсменов</w:t>
            </w:r>
          </w:p>
        </w:tc>
        <w:tc>
          <w:tcPr>
            <w:tcW w:w="1939" w:type="dxa"/>
          </w:tcPr>
          <w:p w14:paraId="42C60E2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зафиксированных данных о факте применения</w:t>
            </w:r>
          </w:p>
        </w:tc>
        <w:tc>
          <w:tcPr>
            <w:tcW w:w="1964" w:type="dxa"/>
          </w:tcPr>
          <w:p w14:paraId="431A3447"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52414574" w14:textId="77777777" w:rsidTr="00535254">
        <w:trPr>
          <w:jc w:val="center"/>
        </w:trPr>
        <w:tc>
          <w:tcPr>
            <w:tcW w:w="454" w:type="dxa"/>
            <w:vMerge/>
          </w:tcPr>
          <w:p w14:paraId="44ADC47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595668A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2F90E8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использование эффективных методов при организации профилактических мероприятий с обучающимися, спортсменами</w:t>
            </w:r>
          </w:p>
        </w:tc>
        <w:tc>
          <w:tcPr>
            <w:tcW w:w="1939" w:type="dxa"/>
          </w:tcPr>
          <w:p w14:paraId="07AF3EAB"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зафиксированных данных о факте применения</w:t>
            </w:r>
          </w:p>
        </w:tc>
        <w:tc>
          <w:tcPr>
            <w:tcW w:w="1964" w:type="dxa"/>
          </w:tcPr>
          <w:p w14:paraId="6903CFA1"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75C2672E" w14:textId="77777777" w:rsidTr="00535254">
        <w:trPr>
          <w:jc w:val="center"/>
        </w:trPr>
        <w:tc>
          <w:tcPr>
            <w:tcW w:w="454" w:type="dxa"/>
            <w:vMerge/>
          </w:tcPr>
          <w:p w14:paraId="2D12578C"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33B5589F"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4F159F88"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внедрение современных методик проведения спортивного отбора на этапах спортивной подготовки</w:t>
            </w:r>
          </w:p>
        </w:tc>
        <w:tc>
          <w:tcPr>
            <w:tcW w:w="1939" w:type="dxa"/>
          </w:tcPr>
          <w:p w14:paraId="0B96011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зафиксированных данных о факте применения</w:t>
            </w:r>
          </w:p>
        </w:tc>
        <w:tc>
          <w:tcPr>
            <w:tcW w:w="1964" w:type="dxa"/>
          </w:tcPr>
          <w:p w14:paraId="14B4C3A6"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75D79D19" w14:textId="77777777" w:rsidTr="00535254">
        <w:trPr>
          <w:jc w:val="center"/>
        </w:trPr>
        <w:tc>
          <w:tcPr>
            <w:tcW w:w="454" w:type="dxa"/>
            <w:vMerge w:val="restart"/>
          </w:tcPr>
          <w:p w14:paraId="3DFD5289" w14:textId="77777777" w:rsidR="00971E39" w:rsidRPr="000138BC"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4</w:t>
            </w:r>
          </w:p>
        </w:tc>
        <w:tc>
          <w:tcPr>
            <w:tcW w:w="2509" w:type="dxa"/>
            <w:vMerge w:val="restart"/>
          </w:tcPr>
          <w:p w14:paraId="3A54314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Электроник</w:t>
            </w:r>
          </w:p>
        </w:tc>
        <w:tc>
          <w:tcPr>
            <w:tcW w:w="2835" w:type="dxa"/>
          </w:tcPr>
          <w:p w14:paraId="4AF4478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 xml:space="preserve">успешное и добросовестное </w:t>
            </w:r>
            <w:r w:rsidRPr="000138BC">
              <w:rPr>
                <w:rFonts w:ascii="Times New Roman" w:eastAsia="Times New Roman" w:hAnsi="Times New Roman"/>
                <w:sz w:val="24"/>
                <w:szCs w:val="24"/>
                <w:lang w:eastAsia="ru-RU"/>
              </w:rPr>
              <w:lastRenderedPageBreak/>
              <w:t>исполнение профессиональной деятельности</w:t>
            </w:r>
          </w:p>
        </w:tc>
        <w:tc>
          <w:tcPr>
            <w:tcW w:w="1939" w:type="dxa"/>
          </w:tcPr>
          <w:p w14:paraId="1868660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 xml:space="preserve">отсутствие обоснованных </w:t>
            </w:r>
            <w:r w:rsidRPr="000138BC">
              <w:rPr>
                <w:rFonts w:ascii="Times New Roman" w:eastAsia="Times New Roman" w:hAnsi="Times New Roman"/>
                <w:sz w:val="24"/>
                <w:szCs w:val="24"/>
                <w:lang w:eastAsia="ru-RU"/>
              </w:rPr>
              <w:lastRenderedPageBreak/>
              <w:t>зафиксированных замечаний</w:t>
            </w:r>
          </w:p>
        </w:tc>
        <w:tc>
          <w:tcPr>
            <w:tcW w:w="1964" w:type="dxa"/>
          </w:tcPr>
          <w:p w14:paraId="781FC50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lastRenderedPageBreak/>
              <w:t>10</w:t>
            </w:r>
          </w:p>
        </w:tc>
      </w:tr>
      <w:tr w:rsidR="00971E39" w:rsidRPr="000138BC" w14:paraId="0CC018C5" w14:textId="77777777" w:rsidTr="00535254">
        <w:trPr>
          <w:jc w:val="center"/>
        </w:trPr>
        <w:tc>
          <w:tcPr>
            <w:tcW w:w="454" w:type="dxa"/>
            <w:vMerge/>
          </w:tcPr>
          <w:p w14:paraId="6BB2C16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43B1F62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1D3D8533"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регламентов, стандартов, технологий требований при выполнении работ, оказании услуг</w:t>
            </w:r>
          </w:p>
        </w:tc>
        <w:tc>
          <w:tcPr>
            <w:tcW w:w="1939" w:type="dxa"/>
          </w:tcPr>
          <w:p w14:paraId="5C2BA422"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11448572"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5B24D707" w14:textId="77777777" w:rsidTr="00535254">
        <w:trPr>
          <w:jc w:val="center"/>
        </w:trPr>
        <w:tc>
          <w:tcPr>
            <w:tcW w:w="454" w:type="dxa"/>
            <w:vMerge/>
          </w:tcPr>
          <w:p w14:paraId="4082F37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7AC2008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7F9B2A02"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своевременное и качественное исполнение и предоставление запрашиваемой у учреждения информации</w:t>
            </w:r>
          </w:p>
        </w:tc>
        <w:tc>
          <w:tcPr>
            <w:tcW w:w="1939" w:type="dxa"/>
          </w:tcPr>
          <w:p w14:paraId="7EA78F60"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7D34516E"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197A8AE1" w14:textId="77777777" w:rsidTr="00535254">
        <w:trPr>
          <w:jc w:val="center"/>
        </w:trPr>
        <w:tc>
          <w:tcPr>
            <w:tcW w:w="454" w:type="dxa"/>
            <w:vMerge/>
          </w:tcPr>
          <w:p w14:paraId="2F5A214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2FBC672F"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9CF323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подготовка и внедрение рациональных предложений по совершенствованию условий деятельности учреждения</w:t>
            </w:r>
          </w:p>
        </w:tc>
        <w:tc>
          <w:tcPr>
            <w:tcW w:w="1939" w:type="dxa"/>
          </w:tcPr>
          <w:p w14:paraId="4CC748E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зафиксированных данных о факте применения</w:t>
            </w:r>
          </w:p>
        </w:tc>
        <w:tc>
          <w:tcPr>
            <w:tcW w:w="1964" w:type="dxa"/>
          </w:tcPr>
          <w:p w14:paraId="144440E7"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7058FDAB" w14:textId="77777777" w:rsidTr="00535254">
        <w:trPr>
          <w:jc w:val="center"/>
        </w:trPr>
        <w:tc>
          <w:tcPr>
            <w:tcW w:w="454" w:type="dxa"/>
            <w:vMerge/>
          </w:tcPr>
          <w:p w14:paraId="0D2E8C9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4DD549B0"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0A78B8F0"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разработка инновационных форм работы</w:t>
            </w:r>
          </w:p>
        </w:tc>
        <w:tc>
          <w:tcPr>
            <w:tcW w:w="1939" w:type="dxa"/>
          </w:tcPr>
          <w:p w14:paraId="545B740D"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положительных зафиксированных отзывов</w:t>
            </w:r>
          </w:p>
        </w:tc>
        <w:tc>
          <w:tcPr>
            <w:tcW w:w="1964" w:type="dxa"/>
          </w:tcPr>
          <w:p w14:paraId="537FFEA6"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2CD20E01" w14:textId="77777777" w:rsidTr="00535254">
        <w:trPr>
          <w:jc w:val="center"/>
        </w:trPr>
        <w:tc>
          <w:tcPr>
            <w:tcW w:w="454" w:type="dxa"/>
            <w:vMerge w:val="restart"/>
          </w:tcPr>
          <w:p w14:paraId="21088162" w14:textId="77777777" w:rsidR="00971E39" w:rsidRPr="000138BC"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5</w:t>
            </w:r>
          </w:p>
        </w:tc>
        <w:tc>
          <w:tcPr>
            <w:tcW w:w="2509" w:type="dxa"/>
            <w:vMerge w:val="restart"/>
          </w:tcPr>
          <w:p w14:paraId="5E58549B"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Водитель автомобиля, рабочий по комплексному обслуживанию и ремонту зданий, уборщик служебных помещений, уборщик территории, водитель мототранспортных средств, дворник, сторож, вахтер, сторож (вахтер), дежурный</w:t>
            </w:r>
          </w:p>
        </w:tc>
        <w:tc>
          <w:tcPr>
            <w:tcW w:w="2835" w:type="dxa"/>
          </w:tcPr>
          <w:p w14:paraId="7DB2AD80"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успешное и добросовестное исполнение профессиональной деятельности</w:t>
            </w:r>
          </w:p>
        </w:tc>
        <w:tc>
          <w:tcPr>
            <w:tcW w:w="1939" w:type="dxa"/>
          </w:tcPr>
          <w:p w14:paraId="4AB6F69E"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681FF39F"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6B933F62" w14:textId="77777777" w:rsidTr="00535254">
        <w:trPr>
          <w:jc w:val="center"/>
        </w:trPr>
        <w:tc>
          <w:tcPr>
            <w:tcW w:w="454" w:type="dxa"/>
            <w:vMerge/>
          </w:tcPr>
          <w:p w14:paraId="116FFDC7"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106784BA"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6E5B8758"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соблюдение регламентов, стандартов, технологий требований при выполнении работ, оказании услуг</w:t>
            </w:r>
          </w:p>
        </w:tc>
        <w:tc>
          <w:tcPr>
            <w:tcW w:w="1939" w:type="dxa"/>
          </w:tcPr>
          <w:p w14:paraId="48642884"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отсутствие обоснованных зафиксированных замечаний</w:t>
            </w:r>
          </w:p>
        </w:tc>
        <w:tc>
          <w:tcPr>
            <w:tcW w:w="1964" w:type="dxa"/>
          </w:tcPr>
          <w:p w14:paraId="45731902"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r w:rsidR="00971E39" w:rsidRPr="000138BC" w14:paraId="57B1DFA7" w14:textId="77777777" w:rsidTr="00535254">
        <w:trPr>
          <w:jc w:val="center"/>
        </w:trPr>
        <w:tc>
          <w:tcPr>
            <w:tcW w:w="454" w:type="dxa"/>
            <w:vMerge/>
          </w:tcPr>
          <w:p w14:paraId="0AF394C1"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09" w:type="dxa"/>
            <w:vMerge/>
          </w:tcPr>
          <w:p w14:paraId="3D9E773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835" w:type="dxa"/>
          </w:tcPr>
          <w:p w14:paraId="035087A6"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подготовка и внедрение рациональных предложений по совершенствованию условий деятельности учреждения</w:t>
            </w:r>
          </w:p>
        </w:tc>
        <w:tc>
          <w:tcPr>
            <w:tcW w:w="1939" w:type="dxa"/>
          </w:tcPr>
          <w:p w14:paraId="437098C9" w14:textId="77777777" w:rsidR="00971E39" w:rsidRPr="000138BC"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наличие зафиксированных данных о факте применения</w:t>
            </w:r>
          </w:p>
        </w:tc>
        <w:tc>
          <w:tcPr>
            <w:tcW w:w="1964" w:type="dxa"/>
          </w:tcPr>
          <w:p w14:paraId="51A23AAD" w14:textId="77777777" w:rsidR="00971E39" w:rsidRPr="000138BC"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0138BC">
              <w:rPr>
                <w:rFonts w:ascii="Times New Roman" w:eastAsia="Times New Roman" w:hAnsi="Times New Roman"/>
                <w:sz w:val="24"/>
                <w:szCs w:val="24"/>
                <w:lang w:eastAsia="ru-RU"/>
              </w:rPr>
              <w:t>10</w:t>
            </w:r>
          </w:p>
        </w:tc>
      </w:tr>
    </w:tbl>
    <w:p w14:paraId="5DDDFD95"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285616E5"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D2343B4" w14:textId="77777777" w:rsidR="00971E39"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bookmarkStart w:id="12" w:name="_Hlk221008715"/>
    </w:p>
    <w:p w14:paraId="6CE91E3D" w14:textId="77777777" w:rsidR="000138BC" w:rsidRDefault="000138BC"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4639FFCC" w14:textId="77777777" w:rsidR="000138BC" w:rsidRDefault="000138BC"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A1715D8" w14:textId="77777777" w:rsidR="000D7A3C" w:rsidRDefault="000D7A3C"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536B99EB" w14:textId="77777777" w:rsidR="00E31690" w:rsidRDefault="00E31690" w:rsidP="00971E39">
      <w:pPr>
        <w:widowControl w:val="0"/>
        <w:autoSpaceDE w:val="0"/>
        <w:autoSpaceDN w:val="0"/>
        <w:spacing w:after="0" w:line="240" w:lineRule="auto"/>
        <w:jc w:val="both"/>
        <w:rPr>
          <w:rFonts w:ascii="Times New Roman" w:eastAsia="Times New Roman" w:hAnsi="Times New Roman"/>
          <w:sz w:val="28"/>
          <w:szCs w:val="28"/>
          <w:lang w:eastAsia="ru-RU"/>
        </w:rPr>
      </w:pPr>
    </w:p>
    <w:bookmarkEnd w:id="12"/>
    <w:p w14:paraId="7F93BE9B" w14:textId="77777777" w:rsidR="00971E39" w:rsidRPr="00E31690" w:rsidRDefault="00971E39" w:rsidP="0059495A">
      <w:pPr>
        <w:widowControl w:val="0"/>
        <w:autoSpaceDE w:val="0"/>
        <w:autoSpaceDN w:val="0"/>
        <w:spacing w:after="0" w:line="240" w:lineRule="auto"/>
        <w:jc w:val="right"/>
        <w:outlineLvl w:val="1"/>
        <w:rPr>
          <w:rFonts w:ascii="Times New Roman" w:eastAsia="Times New Roman" w:hAnsi="Times New Roman"/>
          <w:sz w:val="28"/>
          <w:szCs w:val="28"/>
          <w:lang w:eastAsia="ru-RU"/>
        </w:rPr>
      </w:pPr>
      <w:r w:rsidRPr="00E31690">
        <w:rPr>
          <w:rFonts w:ascii="Times New Roman" w:eastAsia="Times New Roman" w:hAnsi="Times New Roman"/>
          <w:sz w:val="28"/>
          <w:szCs w:val="28"/>
          <w:lang w:eastAsia="ru-RU"/>
        </w:rPr>
        <w:lastRenderedPageBreak/>
        <w:t xml:space="preserve">Приложение </w:t>
      </w:r>
      <w:r w:rsidR="0055626F" w:rsidRPr="00E31690">
        <w:rPr>
          <w:rFonts w:ascii="Times New Roman" w:eastAsia="Times New Roman" w:hAnsi="Times New Roman"/>
          <w:sz w:val="28"/>
          <w:szCs w:val="28"/>
          <w:lang w:eastAsia="ru-RU"/>
        </w:rPr>
        <w:t>№</w:t>
      </w:r>
      <w:r w:rsidRPr="00E31690">
        <w:rPr>
          <w:rFonts w:ascii="Times New Roman" w:eastAsia="Times New Roman" w:hAnsi="Times New Roman"/>
          <w:sz w:val="28"/>
          <w:szCs w:val="28"/>
          <w:lang w:eastAsia="ru-RU"/>
        </w:rPr>
        <w:t xml:space="preserve"> </w:t>
      </w:r>
      <w:r w:rsidR="008E3014" w:rsidRPr="00E31690">
        <w:rPr>
          <w:rFonts w:ascii="Times New Roman" w:eastAsia="Times New Roman" w:hAnsi="Times New Roman"/>
          <w:sz w:val="28"/>
          <w:szCs w:val="28"/>
          <w:lang w:eastAsia="ru-RU"/>
        </w:rPr>
        <w:t>1</w:t>
      </w:r>
      <w:r w:rsidR="00593D53" w:rsidRPr="00E31690">
        <w:rPr>
          <w:rFonts w:ascii="Times New Roman" w:eastAsia="Times New Roman" w:hAnsi="Times New Roman"/>
          <w:sz w:val="28"/>
          <w:szCs w:val="28"/>
          <w:lang w:eastAsia="ru-RU"/>
        </w:rPr>
        <w:t>0</w:t>
      </w:r>
    </w:p>
    <w:p w14:paraId="62043100"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55D8AE08"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74994B5C"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37ECFC30"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19938958"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4C08A885"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0335CEF6"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42516246" w14:textId="77777777" w:rsidR="00971E39" w:rsidRPr="00270D8E" w:rsidRDefault="00971E39" w:rsidP="0059495A">
      <w:pPr>
        <w:widowControl w:val="0"/>
        <w:autoSpaceDE w:val="0"/>
        <w:autoSpaceDN w:val="0"/>
        <w:spacing w:after="0" w:line="240" w:lineRule="auto"/>
        <w:jc w:val="right"/>
        <w:rPr>
          <w:rFonts w:ascii="Times New Roman" w:eastAsia="Times New Roman" w:hAnsi="Times New Roman"/>
          <w:sz w:val="24"/>
          <w:szCs w:val="24"/>
          <w:lang w:eastAsia="ru-RU"/>
        </w:rPr>
      </w:pPr>
    </w:p>
    <w:p w14:paraId="4733E608" w14:textId="77777777" w:rsidR="00971E39" w:rsidRPr="00270D8E" w:rsidRDefault="00971E39" w:rsidP="00971E39">
      <w:pPr>
        <w:widowControl w:val="0"/>
        <w:autoSpaceDE w:val="0"/>
        <w:autoSpaceDN w:val="0"/>
        <w:spacing w:after="0" w:line="240" w:lineRule="auto"/>
        <w:jc w:val="both"/>
        <w:rPr>
          <w:rFonts w:ascii="Times New Roman" w:eastAsia="Times New Roman" w:hAnsi="Times New Roman"/>
          <w:sz w:val="24"/>
          <w:szCs w:val="24"/>
          <w:lang w:eastAsia="ru-RU"/>
        </w:rPr>
      </w:pPr>
    </w:p>
    <w:p w14:paraId="2D0CA024" w14:textId="77777777" w:rsidR="00971E39" w:rsidRPr="000D7A3C" w:rsidRDefault="00971E39" w:rsidP="00971E39">
      <w:pPr>
        <w:widowControl w:val="0"/>
        <w:autoSpaceDE w:val="0"/>
        <w:autoSpaceDN w:val="0"/>
        <w:spacing w:after="0" w:line="240" w:lineRule="auto"/>
        <w:jc w:val="center"/>
        <w:rPr>
          <w:rFonts w:ascii="Times New Roman" w:eastAsia="Times New Roman" w:hAnsi="Times New Roman"/>
          <w:sz w:val="28"/>
          <w:szCs w:val="28"/>
          <w:lang w:eastAsia="ru-RU"/>
        </w:rPr>
      </w:pPr>
      <w:bookmarkStart w:id="13" w:name="P1640"/>
      <w:bookmarkEnd w:id="13"/>
      <w:r w:rsidRPr="000D7A3C">
        <w:rPr>
          <w:rFonts w:ascii="Times New Roman" w:eastAsia="Times New Roman" w:hAnsi="Times New Roman"/>
          <w:sz w:val="28"/>
          <w:szCs w:val="28"/>
          <w:lang w:eastAsia="ru-RU"/>
        </w:rPr>
        <w:t>Р</w:t>
      </w:r>
      <w:r w:rsidR="00922790">
        <w:rPr>
          <w:rFonts w:ascii="Times New Roman" w:eastAsia="Times New Roman" w:hAnsi="Times New Roman"/>
          <w:sz w:val="28"/>
          <w:szCs w:val="28"/>
          <w:lang w:eastAsia="ru-RU"/>
        </w:rPr>
        <w:t>азмеры</w:t>
      </w:r>
    </w:p>
    <w:p w14:paraId="586859BF" w14:textId="77777777" w:rsidR="00971E39" w:rsidRPr="000D7A3C" w:rsidRDefault="00922790" w:rsidP="00971E39">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персональной выплаты за опыт работы</w:t>
      </w:r>
      <w:r w:rsidR="00971E39" w:rsidRPr="000D7A3C">
        <w:rPr>
          <w:rFonts w:ascii="Times New Roman" w:eastAsia="Times New Roman" w:hAnsi="Times New Roman"/>
          <w:sz w:val="28"/>
          <w:szCs w:val="28"/>
          <w:lang w:eastAsia="ru-RU"/>
        </w:rPr>
        <w:t xml:space="preserve"> </w:t>
      </w:r>
    </w:p>
    <w:p w14:paraId="3647D7F8" w14:textId="77777777" w:rsidR="00971E39" w:rsidRPr="00BD60FE" w:rsidRDefault="00971E39" w:rsidP="00971E39">
      <w:pPr>
        <w:widowControl w:val="0"/>
        <w:autoSpaceDE w:val="0"/>
        <w:autoSpaceDN w:val="0"/>
        <w:spacing w:before="240" w:after="0" w:line="240" w:lineRule="auto"/>
        <w:ind w:firstLine="540"/>
        <w:jc w:val="both"/>
        <w:rPr>
          <w:rFonts w:ascii="Times New Roman" w:eastAsia="Times New Roman" w:hAnsi="Times New Roman"/>
          <w:sz w:val="28"/>
          <w:szCs w:val="28"/>
          <w:lang w:eastAsia="ru-RU"/>
        </w:rPr>
      </w:pPr>
      <w:r w:rsidRPr="00BD60FE">
        <w:rPr>
          <w:rFonts w:ascii="Times New Roman" w:eastAsia="Times New Roman" w:hAnsi="Times New Roman"/>
          <w:sz w:val="28"/>
          <w:szCs w:val="28"/>
          <w:lang w:eastAsia="ru-RU"/>
        </w:rPr>
        <w:t xml:space="preserve"> Размер персональной выплаты за опыт определяется как сумма размеров, указанных в разделах таблицы. Размеры, указанные в рамках одного раздела таблицы, не суммируются.</w:t>
      </w:r>
    </w:p>
    <w:p w14:paraId="7D3507ED"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9"/>
        <w:gridCol w:w="5705"/>
        <w:gridCol w:w="3259"/>
      </w:tblGrid>
      <w:tr w:rsidR="00971E39" w:rsidRPr="003F3235" w14:paraId="70EBBC4C" w14:textId="77777777" w:rsidTr="00535254">
        <w:trPr>
          <w:jc w:val="center"/>
        </w:trPr>
        <w:tc>
          <w:tcPr>
            <w:tcW w:w="794" w:type="dxa"/>
          </w:tcPr>
          <w:p w14:paraId="767E1032" w14:textId="77777777" w:rsidR="00971E39" w:rsidRPr="003F3235" w:rsidRDefault="00270D8E"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w:t>
            </w:r>
            <w:r w:rsidR="00971E39" w:rsidRPr="003F3235">
              <w:rPr>
                <w:rFonts w:ascii="Times New Roman" w:eastAsia="Times New Roman" w:hAnsi="Times New Roman"/>
                <w:sz w:val="24"/>
                <w:szCs w:val="24"/>
                <w:lang w:eastAsia="ru-RU"/>
              </w:rPr>
              <w:t xml:space="preserve"> п/п</w:t>
            </w:r>
          </w:p>
        </w:tc>
        <w:tc>
          <w:tcPr>
            <w:tcW w:w="5669" w:type="dxa"/>
          </w:tcPr>
          <w:p w14:paraId="5D404D2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Наименование ученой степени, почетного звания, спортивного звания, спортивного разряда, класс квалификации водителя</w:t>
            </w:r>
          </w:p>
        </w:tc>
        <w:tc>
          <w:tcPr>
            <w:tcW w:w="3238" w:type="dxa"/>
          </w:tcPr>
          <w:p w14:paraId="06DD3FF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Размер выплаты в процентах от оклада (должностного оклада), ставки заработной платы</w:t>
            </w:r>
          </w:p>
        </w:tc>
      </w:tr>
      <w:tr w:rsidR="00971E39" w:rsidRPr="003F3235" w14:paraId="055AF5D1" w14:textId="77777777" w:rsidTr="00535254">
        <w:trPr>
          <w:jc w:val="center"/>
        </w:trPr>
        <w:tc>
          <w:tcPr>
            <w:tcW w:w="9701" w:type="dxa"/>
            <w:gridSpan w:val="3"/>
          </w:tcPr>
          <w:p w14:paraId="1EA39A16" w14:textId="77777777" w:rsidR="00971E39" w:rsidRPr="003F3235"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Раздел 1. Ученая степень</w:t>
            </w:r>
          </w:p>
        </w:tc>
      </w:tr>
      <w:tr w:rsidR="00971E39" w:rsidRPr="003F3235" w14:paraId="422B8512" w14:textId="77777777" w:rsidTr="00535254">
        <w:trPr>
          <w:jc w:val="center"/>
        </w:trPr>
        <w:tc>
          <w:tcPr>
            <w:tcW w:w="794" w:type="dxa"/>
          </w:tcPr>
          <w:p w14:paraId="0D9512C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1.1</w:t>
            </w:r>
          </w:p>
        </w:tc>
        <w:tc>
          <w:tcPr>
            <w:tcW w:w="5669" w:type="dxa"/>
          </w:tcPr>
          <w:p w14:paraId="2AFDB9C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Доктор наук</w:t>
            </w:r>
          </w:p>
        </w:tc>
        <w:tc>
          <w:tcPr>
            <w:tcW w:w="3238" w:type="dxa"/>
          </w:tcPr>
          <w:p w14:paraId="62CBDEB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20</w:t>
            </w:r>
          </w:p>
        </w:tc>
      </w:tr>
      <w:tr w:rsidR="00971E39" w:rsidRPr="003F3235" w14:paraId="07BDF12C" w14:textId="77777777" w:rsidTr="00535254">
        <w:trPr>
          <w:jc w:val="center"/>
        </w:trPr>
        <w:tc>
          <w:tcPr>
            <w:tcW w:w="794" w:type="dxa"/>
          </w:tcPr>
          <w:p w14:paraId="1A9CC9A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1.2</w:t>
            </w:r>
          </w:p>
        </w:tc>
        <w:tc>
          <w:tcPr>
            <w:tcW w:w="5669" w:type="dxa"/>
          </w:tcPr>
          <w:p w14:paraId="0BF1A5E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Кандидат наук</w:t>
            </w:r>
          </w:p>
        </w:tc>
        <w:tc>
          <w:tcPr>
            <w:tcW w:w="3238" w:type="dxa"/>
          </w:tcPr>
          <w:p w14:paraId="507731C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7,5</w:t>
            </w:r>
          </w:p>
        </w:tc>
      </w:tr>
      <w:tr w:rsidR="00971E39" w:rsidRPr="003F3235" w14:paraId="6B076769" w14:textId="77777777" w:rsidTr="00535254">
        <w:trPr>
          <w:jc w:val="center"/>
        </w:trPr>
        <w:tc>
          <w:tcPr>
            <w:tcW w:w="9701" w:type="dxa"/>
            <w:gridSpan w:val="3"/>
          </w:tcPr>
          <w:p w14:paraId="1CD9CFD9" w14:textId="77777777" w:rsidR="00971E39" w:rsidRPr="003F3235"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Раздел 2. Почетное звание</w:t>
            </w:r>
          </w:p>
        </w:tc>
      </w:tr>
      <w:tr w:rsidR="00971E39" w:rsidRPr="003F3235" w14:paraId="7AD0C7C9" w14:textId="77777777" w:rsidTr="00535254">
        <w:trPr>
          <w:jc w:val="center"/>
        </w:trPr>
        <w:tc>
          <w:tcPr>
            <w:tcW w:w="794" w:type="dxa"/>
          </w:tcPr>
          <w:p w14:paraId="16170E1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2.1</w:t>
            </w:r>
          </w:p>
        </w:tc>
        <w:tc>
          <w:tcPr>
            <w:tcW w:w="5669" w:type="dxa"/>
          </w:tcPr>
          <w:p w14:paraId="0D849EBD" w14:textId="3095A135" w:rsidR="00971E39" w:rsidRPr="003F3235" w:rsidRDefault="00971E39" w:rsidP="00A2535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 xml:space="preserve">Почетное звание, начинающееся со слов </w:t>
            </w:r>
            <w:r w:rsidR="00A25359">
              <w:rPr>
                <w:rFonts w:ascii="Times New Roman" w:eastAsia="Times New Roman" w:hAnsi="Times New Roman"/>
                <w:sz w:val="24"/>
                <w:szCs w:val="24"/>
                <w:lang w:eastAsia="ru-RU"/>
              </w:rPr>
              <w:t>«</w:t>
            </w:r>
            <w:r w:rsidRPr="003F3235">
              <w:rPr>
                <w:rFonts w:ascii="Times New Roman" w:eastAsia="Times New Roman" w:hAnsi="Times New Roman"/>
                <w:sz w:val="24"/>
                <w:szCs w:val="24"/>
                <w:lang w:eastAsia="ru-RU"/>
              </w:rPr>
              <w:t>Заслуженный</w:t>
            </w:r>
            <w:r w:rsidR="00A25359">
              <w:rPr>
                <w:rFonts w:ascii="Times New Roman" w:eastAsia="Times New Roman" w:hAnsi="Times New Roman"/>
                <w:sz w:val="24"/>
                <w:szCs w:val="24"/>
                <w:lang w:eastAsia="ru-RU"/>
              </w:rPr>
              <w:t>»</w:t>
            </w:r>
            <w:r w:rsidRPr="003F3235">
              <w:rPr>
                <w:rFonts w:ascii="Times New Roman" w:eastAsia="Times New Roman" w:hAnsi="Times New Roman"/>
                <w:sz w:val="24"/>
                <w:szCs w:val="24"/>
                <w:lang w:eastAsia="ru-RU"/>
              </w:rPr>
              <w:t xml:space="preserve">, </w:t>
            </w:r>
            <w:r w:rsidR="00A25359">
              <w:rPr>
                <w:rFonts w:ascii="Times New Roman" w:eastAsia="Times New Roman" w:hAnsi="Times New Roman"/>
                <w:sz w:val="24"/>
                <w:szCs w:val="24"/>
                <w:lang w:eastAsia="ru-RU"/>
              </w:rPr>
              <w:t>«</w:t>
            </w:r>
            <w:r w:rsidRPr="003F3235">
              <w:rPr>
                <w:rFonts w:ascii="Times New Roman" w:eastAsia="Times New Roman" w:hAnsi="Times New Roman"/>
                <w:sz w:val="24"/>
                <w:szCs w:val="24"/>
                <w:lang w:eastAsia="ru-RU"/>
              </w:rPr>
              <w:t>Народный</w:t>
            </w:r>
            <w:r w:rsidR="00A25359">
              <w:rPr>
                <w:rFonts w:ascii="Times New Roman" w:eastAsia="Times New Roman" w:hAnsi="Times New Roman"/>
                <w:sz w:val="24"/>
                <w:szCs w:val="24"/>
                <w:lang w:eastAsia="ru-RU"/>
              </w:rPr>
              <w:t>»</w:t>
            </w:r>
          </w:p>
        </w:tc>
        <w:tc>
          <w:tcPr>
            <w:tcW w:w="3238" w:type="dxa"/>
          </w:tcPr>
          <w:p w14:paraId="33CA815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20</w:t>
            </w:r>
          </w:p>
        </w:tc>
      </w:tr>
      <w:tr w:rsidR="00971E39" w:rsidRPr="003F3235" w14:paraId="6301BBEE" w14:textId="77777777" w:rsidTr="00535254">
        <w:trPr>
          <w:jc w:val="center"/>
        </w:trPr>
        <w:tc>
          <w:tcPr>
            <w:tcW w:w="794" w:type="dxa"/>
          </w:tcPr>
          <w:p w14:paraId="368D5A6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2.2</w:t>
            </w:r>
          </w:p>
        </w:tc>
        <w:tc>
          <w:tcPr>
            <w:tcW w:w="5669" w:type="dxa"/>
          </w:tcPr>
          <w:p w14:paraId="67D259A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Заслуженный работник физической культуры и спорта Красноярского края</w:t>
            </w:r>
          </w:p>
        </w:tc>
        <w:tc>
          <w:tcPr>
            <w:tcW w:w="3238" w:type="dxa"/>
          </w:tcPr>
          <w:p w14:paraId="0BC6C1B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r w:rsidR="00971E39" w:rsidRPr="003F3235" w14:paraId="37BE0284" w14:textId="77777777" w:rsidTr="00535254">
        <w:trPr>
          <w:jc w:val="center"/>
        </w:trPr>
        <w:tc>
          <w:tcPr>
            <w:tcW w:w="9701" w:type="dxa"/>
            <w:gridSpan w:val="3"/>
          </w:tcPr>
          <w:p w14:paraId="54937360" w14:textId="77777777" w:rsidR="00971E39" w:rsidRPr="003F3235"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Раздел 3. Спортивное звание, спортивный разряд</w:t>
            </w:r>
          </w:p>
        </w:tc>
      </w:tr>
      <w:tr w:rsidR="00971E39" w:rsidRPr="003F3235" w14:paraId="26468233" w14:textId="77777777" w:rsidTr="00535254">
        <w:trPr>
          <w:jc w:val="center"/>
        </w:trPr>
        <w:tc>
          <w:tcPr>
            <w:tcW w:w="794" w:type="dxa"/>
          </w:tcPr>
          <w:p w14:paraId="0F73573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3.1</w:t>
            </w:r>
          </w:p>
        </w:tc>
        <w:tc>
          <w:tcPr>
            <w:tcW w:w="5669" w:type="dxa"/>
          </w:tcPr>
          <w:p w14:paraId="56E5F44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Мастер спорта России международного класса</w:t>
            </w:r>
          </w:p>
        </w:tc>
        <w:tc>
          <w:tcPr>
            <w:tcW w:w="3238" w:type="dxa"/>
          </w:tcPr>
          <w:p w14:paraId="4EDA42EE" w14:textId="77777777" w:rsidR="00971E39" w:rsidRPr="003F3235" w:rsidRDefault="00971E39" w:rsidP="00905408">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До 50</w:t>
            </w:r>
          </w:p>
        </w:tc>
      </w:tr>
      <w:tr w:rsidR="00971E39" w:rsidRPr="003F3235" w14:paraId="3D81059F" w14:textId="77777777" w:rsidTr="00535254">
        <w:trPr>
          <w:jc w:val="center"/>
        </w:trPr>
        <w:tc>
          <w:tcPr>
            <w:tcW w:w="794" w:type="dxa"/>
          </w:tcPr>
          <w:p w14:paraId="79FD9AE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3.2</w:t>
            </w:r>
          </w:p>
        </w:tc>
        <w:tc>
          <w:tcPr>
            <w:tcW w:w="5669" w:type="dxa"/>
          </w:tcPr>
          <w:p w14:paraId="112D12A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Мастер спорта России, гроссмейстер России</w:t>
            </w:r>
          </w:p>
        </w:tc>
        <w:tc>
          <w:tcPr>
            <w:tcW w:w="3238" w:type="dxa"/>
          </w:tcPr>
          <w:p w14:paraId="093125BA" w14:textId="77777777" w:rsidR="00971E39" w:rsidRPr="003F3235" w:rsidRDefault="00971E39" w:rsidP="00905408">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До 40</w:t>
            </w:r>
          </w:p>
        </w:tc>
      </w:tr>
      <w:tr w:rsidR="00971E39" w:rsidRPr="003F3235" w14:paraId="71FB1B3E" w14:textId="77777777" w:rsidTr="00535254">
        <w:trPr>
          <w:jc w:val="center"/>
        </w:trPr>
        <w:tc>
          <w:tcPr>
            <w:tcW w:w="794" w:type="dxa"/>
          </w:tcPr>
          <w:p w14:paraId="19C16F5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3.3</w:t>
            </w:r>
          </w:p>
        </w:tc>
        <w:tc>
          <w:tcPr>
            <w:tcW w:w="5669" w:type="dxa"/>
          </w:tcPr>
          <w:p w14:paraId="2CD8460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Кандидат в мастера спорта</w:t>
            </w:r>
          </w:p>
        </w:tc>
        <w:tc>
          <w:tcPr>
            <w:tcW w:w="3238" w:type="dxa"/>
          </w:tcPr>
          <w:p w14:paraId="00024419" w14:textId="77777777" w:rsidR="00971E39" w:rsidRPr="003F3235" w:rsidRDefault="00971E39" w:rsidP="00905408">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До 20</w:t>
            </w:r>
          </w:p>
        </w:tc>
      </w:tr>
      <w:tr w:rsidR="00971E39" w:rsidRPr="003F3235" w14:paraId="43A5FE86" w14:textId="77777777" w:rsidTr="00535254">
        <w:trPr>
          <w:jc w:val="center"/>
        </w:trPr>
        <w:tc>
          <w:tcPr>
            <w:tcW w:w="9701" w:type="dxa"/>
            <w:gridSpan w:val="3"/>
          </w:tcPr>
          <w:p w14:paraId="49510127" w14:textId="77777777" w:rsidR="00971E39" w:rsidRPr="003F3235" w:rsidRDefault="00971E39" w:rsidP="00971E39">
            <w:pPr>
              <w:widowControl w:val="0"/>
              <w:autoSpaceDE w:val="0"/>
              <w:autoSpaceDN w:val="0"/>
              <w:spacing w:after="0" w:line="240" w:lineRule="auto"/>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Раздел 4. Квалификация водителей</w:t>
            </w:r>
          </w:p>
        </w:tc>
      </w:tr>
      <w:tr w:rsidR="00971E39" w:rsidRPr="003F3235" w14:paraId="09F74828" w14:textId="77777777" w:rsidTr="00535254">
        <w:trPr>
          <w:jc w:val="center"/>
        </w:trPr>
        <w:tc>
          <w:tcPr>
            <w:tcW w:w="794" w:type="dxa"/>
          </w:tcPr>
          <w:p w14:paraId="52222DD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4.1</w:t>
            </w:r>
          </w:p>
        </w:tc>
        <w:tc>
          <w:tcPr>
            <w:tcW w:w="5669" w:type="dxa"/>
          </w:tcPr>
          <w:p w14:paraId="0445CF8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Первый класс</w:t>
            </w:r>
          </w:p>
        </w:tc>
        <w:tc>
          <w:tcPr>
            <w:tcW w:w="3238" w:type="dxa"/>
          </w:tcPr>
          <w:p w14:paraId="05362A0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25</w:t>
            </w:r>
          </w:p>
        </w:tc>
      </w:tr>
      <w:tr w:rsidR="00971E39" w:rsidRPr="003F3235" w14:paraId="1C034908" w14:textId="77777777" w:rsidTr="00535254">
        <w:trPr>
          <w:jc w:val="center"/>
        </w:trPr>
        <w:tc>
          <w:tcPr>
            <w:tcW w:w="794" w:type="dxa"/>
          </w:tcPr>
          <w:p w14:paraId="6E97D27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4.2</w:t>
            </w:r>
          </w:p>
        </w:tc>
        <w:tc>
          <w:tcPr>
            <w:tcW w:w="5669" w:type="dxa"/>
          </w:tcPr>
          <w:p w14:paraId="5170FD7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Второй класс</w:t>
            </w:r>
          </w:p>
        </w:tc>
        <w:tc>
          <w:tcPr>
            <w:tcW w:w="3238" w:type="dxa"/>
          </w:tcPr>
          <w:p w14:paraId="76B86B8F"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bl>
    <w:p w14:paraId="451589F4"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665A2B82"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46E2B73E" w14:textId="77777777" w:rsidR="00270D8E" w:rsidRDefault="00270D8E" w:rsidP="00971E39">
      <w:pPr>
        <w:widowControl w:val="0"/>
        <w:autoSpaceDE w:val="0"/>
        <w:autoSpaceDN w:val="0"/>
        <w:spacing w:after="0" w:line="240" w:lineRule="auto"/>
        <w:jc w:val="right"/>
        <w:outlineLvl w:val="1"/>
        <w:rPr>
          <w:rFonts w:ascii="Times New Roman" w:eastAsia="Times New Roman" w:hAnsi="Times New Roman"/>
          <w:sz w:val="28"/>
          <w:szCs w:val="28"/>
          <w:lang w:eastAsia="ru-RU"/>
        </w:rPr>
      </w:pPr>
    </w:p>
    <w:p w14:paraId="029CA643" w14:textId="77777777" w:rsidR="00971E39" w:rsidRPr="00E31690" w:rsidRDefault="00971E39" w:rsidP="00971E39">
      <w:pPr>
        <w:widowControl w:val="0"/>
        <w:autoSpaceDE w:val="0"/>
        <w:autoSpaceDN w:val="0"/>
        <w:spacing w:after="0" w:line="240" w:lineRule="auto"/>
        <w:jc w:val="right"/>
        <w:outlineLvl w:val="1"/>
        <w:rPr>
          <w:rFonts w:ascii="Times New Roman" w:eastAsia="Times New Roman" w:hAnsi="Times New Roman"/>
          <w:sz w:val="28"/>
          <w:szCs w:val="28"/>
          <w:lang w:eastAsia="ru-RU"/>
        </w:rPr>
      </w:pPr>
      <w:r w:rsidRPr="00E31690">
        <w:rPr>
          <w:rFonts w:ascii="Times New Roman" w:eastAsia="Times New Roman" w:hAnsi="Times New Roman"/>
          <w:sz w:val="28"/>
          <w:szCs w:val="28"/>
          <w:lang w:eastAsia="ru-RU"/>
        </w:rPr>
        <w:lastRenderedPageBreak/>
        <w:t xml:space="preserve">Приложение </w:t>
      </w:r>
      <w:r w:rsidR="0055626F" w:rsidRPr="00E31690">
        <w:rPr>
          <w:rFonts w:ascii="Times New Roman" w:eastAsia="Times New Roman" w:hAnsi="Times New Roman"/>
          <w:sz w:val="28"/>
          <w:szCs w:val="28"/>
          <w:lang w:eastAsia="ru-RU"/>
        </w:rPr>
        <w:t>№</w:t>
      </w:r>
      <w:r w:rsidRPr="00E31690">
        <w:rPr>
          <w:rFonts w:ascii="Times New Roman" w:eastAsia="Times New Roman" w:hAnsi="Times New Roman"/>
          <w:sz w:val="28"/>
          <w:szCs w:val="28"/>
          <w:lang w:eastAsia="ru-RU"/>
        </w:rPr>
        <w:t xml:space="preserve"> </w:t>
      </w:r>
      <w:r w:rsidR="0055626F" w:rsidRPr="00E31690">
        <w:rPr>
          <w:rFonts w:ascii="Times New Roman" w:eastAsia="Times New Roman" w:hAnsi="Times New Roman"/>
          <w:sz w:val="28"/>
          <w:szCs w:val="28"/>
          <w:lang w:eastAsia="ru-RU"/>
        </w:rPr>
        <w:t>1</w:t>
      </w:r>
      <w:r w:rsidR="00593D53" w:rsidRPr="00E31690">
        <w:rPr>
          <w:rFonts w:ascii="Times New Roman" w:eastAsia="Times New Roman" w:hAnsi="Times New Roman"/>
          <w:sz w:val="28"/>
          <w:szCs w:val="28"/>
          <w:lang w:eastAsia="ru-RU"/>
        </w:rPr>
        <w:t>1</w:t>
      </w:r>
    </w:p>
    <w:p w14:paraId="4EA2F88F"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5D2663D6"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24D0EA13"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7DB0B2DD"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7ECAD1ED"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45E464DD"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65FE3E2F"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65A49159" w14:textId="77777777" w:rsidR="00971E39" w:rsidRPr="00E31690"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75690255" w14:textId="77777777" w:rsidR="00971E39" w:rsidRPr="000D7A3C" w:rsidRDefault="00971E39" w:rsidP="00971E39">
      <w:pPr>
        <w:widowControl w:val="0"/>
        <w:autoSpaceDE w:val="0"/>
        <w:autoSpaceDN w:val="0"/>
        <w:spacing w:after="0" w:line="240" w:lineRule="auto"/>
        <w:jc w:val="center"/>
        <w:rPr>
          <w:rFonts w:ascii="Times New Roman" w:eastAsia="Times New Roman" w:hAnsi="Times New Roman"/>
          <w:sz w:val="28"/>
          <w:szCs w:val="28"/>
          <w:lang w:eastAsia="ru-RU"/>
        </w:rPr>
      </w:pPr>
      <w:bookmarkStart w:id="14" w:name="P1698"/>
      <w:bookmarkEnd w:id="14"/>
      <w:r w:rsidRPr="000D7A3C">
        <w:rPr>
          <w:rFonts w:ascii="Times New Roman" w:eastAsia="Times New Roman" w:hAnsi="Times New Roman"/>
          <w:sz w:val="28"/>
          <w:szCs w:val="28"/>
          <w:lang w:eastAsia="ru-RU"/>
        </w:rPr>
        <w:t>П</w:t>
      </w:r>
      <w:r w:rsidR="00922790">
        <w:rPr>
          <w:rFonts w:ascii="Times New Roman" w:eastAsia="Times New Roman" w:hAnsi="Times New Roman"/>
          <w:sz w:val="28"/>
          <w:szCs w:val="28"/>
          <w:lang w:eastAsia="ru-RU"/>
        </w:rPr>
        <w:t>оказатели</w:t>
      </w:r>
    </w:p>
    <w:p w14:paraId="78B4DA56" w14:textId="7CAB0DE8" w:rsidR="00971E39" w:rsidRPr="000D7A3C" w:rsidRDefault="00922790" w:rsidP="00C04BB4">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критерия оценки результативности и качества труда «Обеспечение высококачественной спортивной подготовки» для определения размера персональной выплаты за сложность </w:t>
      </w:r>
    </w:p>
    <w:p w14:paraId="4D2911C6"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3"/>
        <w:gridCol w:w="3108"/>
        <w:gridCol w:w="1343"/>
        <w:gridCol w:w="84"/>
        <w:gridCol w:w="1971"/>
        <w:gridCol w:w="2594"/>
      </w:tblGrid>
      <w:tr w:rsidR="00971E39" w:rsidRPr="003F3235" w14:paraId="7F8F1617" w14:textId="77777777" w:rsidTr="00535254">
        <w:trPr>
          <w:jc w:val="center"/>
        </w:trPr>
        <w:tc>
          <w:tcPr>
            <w:tcW w:w="660" w:type="dxa"/>
            <w:vMerge w:val="restart"/>
          </w:tcPr>
          <w:p w14:paraId="3B9BAE93" w14:textId="77777777" w:rsidR="00971E39" w:rsidRPr="003F3235" w:rsidRDefault="0059495A"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w:t>
            </w:r>
            <w:r w:rsidR="00971E39" w:rsidRPr="003F3235">
              <w:rPr>
                <w:rFonts w:ascii="Times New Roman" w:eastAsia="Times New Roman" w:hAnsi="Times New Roman"/>
                <w:sz w:val="24"/>
                <w:szCs w:val="24"/>
                <w:lang w:eastAsia="ru-RU"/>
              </w:rPr>
              <w:t xml:space="preserve"> п/п</w:t>
            </w:r>
          </w:p>
        </w:tc>
        <w:tc>
          <w:tcPr>
            <w:tcW w:w="4505" w:type="dxa"/>
            <w:gridSpan w:val="3"/>
          </w:tcPr>
          <w:p w14:paraId="5E85087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Показатель</w:t>
            </w:r>
          </w:p>
        </w:tc>
        <w:tc>
          <w:tcPr>
            <w:tcW w:w="4536" w:type="dxa"/>
            <w:gridSpan w:val="2"/>
          </w:tcPr>
          <w:p w14:paraId="30A330A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Предельный размер выплаты (за одно лицо, проходящее на момент выполнения (достижения) значения показателя спортивную подготовку в учреждении)</w:t>
            </w:r>
          </w:p>
        </w:tc>
      </w:tr>
      <w:tr w:rsidR="00971E39" w:rsidRPr="003F3235" w14:paraId="090F937D" w14:textId="77777777" w:rsidTr="00535254">
        <w:trPr>
          <w:jc w:val="center"/>
        </w:trPr>
        <w:tc>
          <w:tcPr>
            <w:tcW w:w="660" w:type="dxa"/>
            <w:vMerge/>
          </w:tcPr>
          <w:p w14:paraId="2F4F67D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88" w:type="dxa"/>
          </w:tcPr>
          <w:p w14:paraId="14507EB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наименование показателя (тип (ранг) и территориальный уровень спортивного соревнования, физкультурного мероприятия)</w:t>
            </w:r>
          </w:p>
        </w:tc>
        <w:tc>
          <w:tcPr>
            <w:tcW w:w="1417" w:type="dxa"/>
            <w:gridSpan w:val="2"/>
          </w:tcPr>
          <w:p w14:paraId="6F1964B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значение показателя (участие/ спортивный результат (полученное место)</w:t>
            </w:r>
          </w:p>
        </w:tc>
        <w:tc>
          <w:tcPr>
            <w:tcW w:w="1958" w:type="dxa"/>
          </w:tcPr>
          <w:p w14:paraId="3C3938C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для тренера (руб.)</w:t>
            </w:r>
          </w:p>
        </w:tc>
        <w:tc>
          <w:tcPr>
            <w:tcW w:w="2578" w:type="dxa"/>
          </w:tcPr>
          <w:p w14:paraId="7A4375E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для иного специалиста, служащего, рабочего (в процентах от оклада (должностного оклада), ставки заработной платы)</w:t>
            </w:r>
          </w:p>
        </w:tc>
      </w:tr>
      <w:tr w:rsidR="00971E39" w:rsidRPr="003F3235" w14:paraId="5F92F225" w14:textId="77777777" w:rsidTr="00535254">
        <w:trPr>
          <w:jc w:val="center"/>
        </w:trPr>
        <w:tc>
          <w:tcPr>
            <w:tcW w:w="660" w:type="dxa"/>
          </w:tcPr>
          <w:p w14:paraId="3599D11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3088" w:type="dxa"/>
          </w:tcPr>
          <w:p w14:paraId="68F73F6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w:t>
            </w:r>
          </w:p>
        </w:tc>
        <w:tc>
          <w:tcPr>
            <w:tcW w:w="1417" w:type="dxa"/>
            <w:gridSpan w:val="2"/>
          </w:tcPr>
          <w:p w14:paraId="70489A1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c>
          <w:tcPr>
            <w:tcW w:w="1958" w:type="dxa"/>
          </w:tcPr>
          <w:p w14:paraId="2C4CB40F"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w:t>
            </w:r>
          </w:p>
        </w:tc>
        <w:tc>
          <w:tcPr>
            <w:tcW w:w="2578" w:type="dxa"/>
          </w:tcPr>
          <w:p w14:paraId="15A46A6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r>
      <w:tr w:rsidR="00971E39" w:rsidRPr="003F3235" w14:paraId="41248AF3" w14:textId="77777777" w:rsidTr="00535254">
        <w:trPr>
          <w:jc w:val="center"/>
        </w:trPr>
        <w:tc>
          <w:tcPr>
            <w:tcW w:w="9701" w:type="dxa"/>
            <w:gridSpan w:val="6"/>
          </w:tcPr>
          <w:p w14:paraId="23605188" w14:textId="77777777" w:rsidR="00971E39" w:rsidRPr="003F3235" w:rsidRDefault="00971E39" w:rsidP="00971E39">
            <w:pPr>
              <w:widowControl w:val="0"/>
              <w:autoSpaceDE w:val="0"/>
              <w:autoSpaceDN w:val="0"/>
              <w:spacing w:after="0" w:line="240" w:lineRule="auto"/>
              <w:jc w:val="center"/>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 личных и командных спортивных дисциплинах:</w:t>
            </w:r>
          </w:p>
        </w:tc>
      </w:tr>
      <w:tr w:rsidR="00971E39" w:rsidRPr="003F3235" w14:paraId="71242A14" w14:textId="77777777" w:rsidTr="00535254">
        <w:trPr>
          <w:jc w:val="center"/>
        </w:trPr>
        <w:tc>
          <w:tcPr>
            <w:tcW w:w="660" w:type="dxa"/>
          </w:tcPr>
          <w:p w14:paraId="31F35D2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3088" w:type="dxa"/>
          </w:tcPr>
          <w:p w14:paraId="60486E16"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Олимпийские, Паралимпийские, Сурдлимпийские игры, Чемпионат мира</w:t>
            </w:r>
          </w:p>
        </w:tc>
        <w:tc>
          <w:tcPr>
            <w:tcW w:w="1334" w:type="dxa"/>
          </w:tcPr>
          <w:p w14:paraId="55B43D8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tcPr>
          <w:p w14:paraId="7EAA11D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13 118,0</w:t>
            </w:r>
          </w:p>
        </w:tc>
        <w:tc>
          <w:tcPr>
            <w:tcW w:w="2578" w:type="dxa"/>
          </w:tcPr>
          <w:p w14:paraId="5D7BCAE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15</w:t>
            </w:r>
          </w:p>
        </w:tc>
      </w:tr>
      <w:tr w:rsidR="00971E39" w:rsidRPr="003F3235" w14:paraId="07342062" w14:textId="77777777" w:rsidTr="00535254">
        <w:trPr>
          <w:jc w:val="center"/>
        </w:trPr>
        <w:tc>
          <w:tcPr>
            <w:tcW w:w="660" w:type="dxa"/>
          </w:tcPr>
          <w:p w14:paraId="136F2E8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w:t>
            </w:r>
          </w:p>
        </w:tc>
        <w:tc>
          <w:tcPr>
            <w:tcW w:w="3088" w:type="dxa"/>
          </w:tcPr>
          <w:p w14:paraId="2B582B23"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Олимпийские игры, Паралимпийские, Сурдлимпийские игры</w:t>
            </w:r>
          </w:p>
        </w:tc>
        <w:tc>
          <w:tcPr>
            <w:tcW w:w="1334" w:type="dxa"/>
          </w:tcPr>
          <w:p w14:paraId="707BA57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2 - 6</w:t>
            </w:r>
          </w:p>
        </w:tc>
        <w:tc>
          <w:tcPr>
            <w:tcW w:w="2041" w:type="dxa"/>
            <w:gridSpan w:val="2"/>
            <w:vMerge w:val="restart"/>
          </w:tcPr>
          <w:p w14:paraId="5288D36D"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9 839,0</w:t>
            </w:r>
          </w:p>
        </w:tc>
        <w:tc>
          <w:tcPr>
            <w:tcW w:w="2578" w:type="dxa"/>
            <w:vMerge w:val="restart"/>
          </w:tcPr>
          <w:p w14:paraId="6623D1C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r w:rsidR="00971E39" w:rsidRPr="003F3235" w14:paraId="4ADA13C4" w14:textId="77777777" w:rsidTr="00535254">
        <w:trPr>
          <w:jc w:val="center"/>
        </w:trPr>
        <w:tc>
          <w:tcPr>
            <w:tcW w:w="660" w:type="dxa"/>
          </w:tcPr>
          <w:p w14:paraId="75CAF59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c>
          <w:tcPr>
            <w:tcW w:w="3088" w:type="dxa"/>
          </w:tcPr>
          <w:p w14:paraId="063C7F3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мира</w:t>
            </w:r>
          </w:p>
        </w:tc>
        <w:tc>
          <w:tcPr>
            <w:tcW w:w="1334" w:type="dxa"/>
          </w:tcPr>
          <w:p w14:paraId="59E9476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6565463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7944436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EB0ED15" w14:textId="77777777" w:rsidTr="00535254">
        <w:trPr>
          <w:jc w:val="center"/>
        </w:trPr>
        <w:tc>
          <w:tcPr>
            <w:tcW w:w="660" w:type="dxa"/>
          </w:tcPr>
          <w:p w14:paraId="2B35282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w:t>
            </w:r>
          </w:p>
        </w:tc>
        <w:tc>
          <w:tcPr>
            <w:tcW w:w="3088" w:type="dxa"/>
          </w:tcPr>
          <w:p w14:paraId="315189B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Европы, Кубок мира</w:t>
            </w:r>
          </w:p>
        </w:tc>
        <w:tc>
          <w:tcPr>
            <w:tcW w:w="1334" w:type="dxa"/>
          </w:tcPr>
          <w:p w14:paraId="201C80B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tcPr>
          <w:p w14:paraId="008249B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2152C08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27EA4566" w14:textId="77777777" w:rsidTr="00535254">
        <w:trPr>
          <w:jc w:val="center"/>
        </w:trPr>
        <w:tc>
          <w:tcPr>
            <w:tcW w:w="660" w:type="dxa"/>
          </w:tcPr>
          <w:p w14:paraId="6484358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c>
          <w:tcPr>
            <w:tcW w:w="3088" w:type="dxa"/>
          </w:tcPr>
          <w:p w14:paraId="3F05634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Кубок Европы</w:t>
            </w:r>
          </w:p>
        </w:tc>
        <w:tc>
          <w:tcPr>
            <w:tcW w:w="1334" w:type="dxa"/>
          </w:tcPr>
          <w:p w14:paraId="4CBDF38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vMerge/>
          </w:tcPr>
          <w:p w14:paraId="2E347B5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2E6D087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27A40A4" w14:textId="77777777" w:rsidTr="00535254">
        <w:trPr>
          <w:jc w:val="center"/>
        </w:trPr>
        <w:tc>
          <w:tcPr>
            <w:tcW w:w="660" w:type="dxa"/>
          </w:tcPr>
          <w:p w14:paraId="61752C2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6</w:t>
            </w:r>
          </w:p>
        </w:tc>
        <w:tc>
          <w:tcPr>
            <w:tcW w:w="3088" w:type="dxa"/>
          </w:tcPr>
          <w:p w14:paraId="672C972F"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мира, Чемпионат Европы, Кубок мира</w:t>
            </w:r>
          </w:p>
        </w:tc>
        <w:tc>
          <w:tcPr>
            <w:tcW w:w="1334" w:type="dxa"/>
          </w:tcPr>
          <w:p w14:paraId="34B0C1F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vMerge w:val="restart"/>
          </w:tcPr>
          <w:p w14:paraId="7C0CE22F"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7 871,0</w:t>
            </w:r>
          </w:p>
        </w:tc>
        <w:tc>
          <w:tcPr>
            <w:tcW w:w="2578" w:type="dxa"/>
            <w:vMerge w:val="restart"/>
          </w:tcPr>
          <w:p w14:paraId="154E28A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r w:rsidR="00971E39" w:rsidRPr="003F3235" w14:paraId="54EA0D70" w14:textId="77777777" w:rsidTr="00535254">
        <w:trPr>
          <w:jc w:val="center"/>
        </w:trPr>
        <w:tc>
          <w:tcPr>
            <w:tcW w:w="660" w:type="dxa"/>
          </w:tcPr>
          <w:p w14:paraId="570ED9B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w:t>
            </w:r>
          </w:p>
        </w:tc>
        <w:tc>
          <w:tcPr>
            <w:tcW w:w="3088" w:type="dxa"/>
          </w:tcPr>
          <w:p w14:paraId="6FC2874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Кубок Европы</w:t>
            </w:r>
          </w:p>
        </w:tc>
        <w:tc>
          <w:tcPr>
            <w:tcW w:w="1334" w:type="dxa"/>
          </w:tcPr>
          <w:p w14:paraId="14CBEA0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6DDD327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59E5834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4FD49D3D" w14:textId="77777777" w:rsidTr="00535254">
        <w:trPr>
          <w:jc w:val="center"/>
        </w:trPr>
        <w:tc>
          <w:tcPr>
            <w:tcW w:w="660" w:type="dxa"/>
          </w:tcPr>
          <w:p w14:paraId="321268F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lastRenderedPageBreak/>
              <w:t>8</w:t>
            </w:r>
          </w:p>
        </w:tc>
        <w:tc>
          <w:tcPr>
            <w:tcW w:w="3088" w:type="dxa"/>
          </w:tcPr>
          <w:p w14:paraId="0750A49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России</w:t>
            </w:r>
          </w:p>
        </w:tc>
        <w:tc>
          <w:tcPr>
            <w:tcW w:w="1334" w:type="dxa"/>
          </w:tcPr>
          <w:p w14:paraId="3BC61F4D"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tcPr>
          <w:p w14:paraId="3AAB918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62FAEFF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2C8C1270" w14:textId="77777777" w:rsidTr="00535254">
        <w:trPr>
          <w:jc w:val="center"/>
        </w:trPr>
        <w:tc>
          <w:tcPr>
            <w:tcW w:w="660" w:type="dxa"/>
          </w:tcPr>
          <w:p w14:paraId="2AA1041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9</w:t>
            </w:r>
          </w:p>
        </w:tc>
        <w:tc>
          <w:tcPr>
            <w:tcW w:w="3088" w:type="dxa"/>
          </w:tcPr>
          <w:p w14:paraId="7E2641B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Кубок России</w:t>
            </w:r>
          </w:p>
        </w:tc>
        <w:tc>
          <w:tcPr>
            <w:tcW w:w="1334" w:type="dxa"/>
          </w:tcPr>
          <w:p w14:paraId="1CB3EA2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vMerge/>
          </w:tcPr>
          <w:p w14:paraId="3D2A26D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1520F60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4CE7E92" w14:textId="77777777" w:rsidTr="00535254">
        <w:trPr>
          <w:jc w:val="center"/>
        </w:trPr>
        <w:tc>
          <w:tcPr>
            <w:tcW w:w="660" w:type="dxa"/>
          </w:tcPr>
          <w:p w14:paraId="14AC11A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c>
          <w:tcPr>
            <w:tcW w:w="3088" w:type="dxa"/>
          </w:tcPr>
          <w:p w14:paraId="282D1725"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Олимпийские, Паралимпийские, Сурдлимпийские игры, Чемпионат мира, Европы, Кубок мира</w:t>
            </w:r>
          </w:p>
        </w:tc>
        <w:tc>
          <w:tcPr>
            <w:tcW w:w="1334" w:type="dxa"/>
          </w:tcPr>
          <w:p w14:paraId="64DDAF1F"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участие</w:t>
            </w:r>
          </w:p>
        </w:tc>
        <w:tc>
          <w:tcPr>
            <w:tcW w:w="2041" w:type="dxa"/>
            <w:gridSpan w:val="2"/>
            <w:vMerge w:val="restart"/>
          </w:tcPr>
          <w:p w14:paraId="2794197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6 559,0</w:t>
            </w:r>
          </w:p>
        </w:tc>
        <w:tc>
          <w:tcPr>
            <w:tcW w:w="2578" w:type="dxa"/>
            <w:vMerge w:val="restart"/>
          </w:tcPr>
          <w:p w14:paraId="77A0F47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r>
      <w:tr w:rsidR="00971E39" w:rsidRPr="003F3235" w14:paraId="5511293D" w14:textId="77777777" w:rsidTr="00535254">
        <w:trPr>
          <w:jc w:val="center"/>
        </w:trPr>
        <w:tc>
          <w:tcPr>
            <w:tcW w:w="660" w:type="dxa"/>
          </w:tcPr>
          <w:p w14:paraId="30DA9A0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11</w:t>
            </w:r>
          </w:p>
        </w:tc>
        <w:tc>
          <w:tcPr>
            <w:tcW w:w="3088" w:type="dxa"/>
          </w:tcPr>
          <w:p w14:paraId="4D54DE0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Кубок Европы</w:t>
            </w:r>
          </w:p>
        </w:tc>
        <w:tc>
          <w:tcPr>
            <w:tcW w:w="1334" w:type="dxa"/>
          </w:tcPr>
          <w:p w14:paraId="4BD6B5A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vMerge/>
          </w:tcPr>
          <w:p w14:paraId="0704360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4799099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6B062A7A" w14:textId="77777777" w:rsidTr="00535254">
        <w:trPr>
          <w:jc w:val="center"/>
        </w:trPr>
        <w:tc>
          <w:tcPr>
            <w:tcW w:w="660" w:type="dxa"/>
          </w:tcPr>
          <w:p w14:paraId="0E67E507"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12</w:t>
            </w:r>
          </w:p>
        </w:tc>
        <w:tc>
          <w:tcPr>
            <w:tcW w:w="3088" w:type="dxa"/>
          </w:tcPr>
          <w:p w14:paraId="42C9E52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мира, Первенство Европы</w:t>
            </w:r>
          </w:p>
        </w:tc>
        <w:tc>
          <w:tcPr>
            <w:tcW w:w="1334" w:type="dxa"/>
          </w:tcPr>
          <w:p w14:paraId="5669F2E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tcPr>
          <w:p w14:paraId="3999201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427058A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0F86E36" w14:textId="77777777" w:rsidTr="00535254">
        <w:trPr>
          <w:jc w:val="center"/>
        </w:trPr>
        <w:tc>
          <w:tcPr>
            <w:tcW w:w="660" w:type="dxa"/>
          </w:tcPr>
          <w:p w14:paraId="6698776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13</w:t>
            </w:r>
          </w:p>
        </w:tc>
        <w:tc>
          <w:tcPr>
            <w:tcW w:w="3088" w:type="dxa"/>
          </w:tcPr>
          <w:p w14:paraId="022A0955"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Иные, кроме Олимпийских, Паралимпийских, Сурдлимпийских игр, Чемпионата мира, Чемпионата Европы, Кубка мира, Кубка Европы, официальные международные спортивные соревнования с участием спортивной сборной команды России (основной состав)</w:t>
            </w:r>
          </w:p>
        </w:tc>
        <w:tc>
          <w:tcPr>
            <w:tcW w:w="1334" w:type="dxa"/>
          </w:tcPr>
          <w:p w14:paraId="21B4C3F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vMerge/>
          </w:tcPr>
          <w:p w14:paraId="2ECEBC8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4C22E00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5C0BE193" w14:textId="77777777" w:rsidTr="00535254">
        <w:trPr>
          <w:jc w:val="center"/>
        </w:trPr>
        <w:tc>
          <w:tcPr>
            <w:tcW w:w="660" w:type="dxa"/>
          </w:tcPr>
          <w:p w14:paraId="05A9046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14</w:t>
            </w:r>
          </w:p>
        </w:tc>
        <w:tc>
          <w:tcPr>
            <w:tcW w:w="3088" w:type="dxa"/>
          </w:tcPr>
          <w:p w14:paraId="4019D35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России</w:t>
            </w:r>
          </w:p>
        </w:tc>
        <w:tc>
          <w:tcPr>
            <w:tcW w:w="1334" w:type="dxa"/>
          </w:tcPr>
          <w:p w14:paraId="39CD326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vMerge w:val="restart"/>
          </w:tcPr>
          <w:p w14:paraId="1013810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5 247,0</w:t>
            </w:r>
          </w:p>
        </w:tc>
        <w:tc>
          <w:tcPr>
            <w:tcW w:w="2578" w:type="dxa"/>
            <w:vMerge w:val="restart"/>
          </w:tcPr>
          <w:p w14:paraId="574A64D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r>
      <w:tr w:rsidR="00971E39" w:rsidRPr="003F3235" w14:paraId="063D1BBD" w14:textId="77777777" w:rsidTr="00535254">
        <w:trPr>
          <w:jc w:val="center"/>
        </w:trPr>
        <w:tc>
          <w:tcPr>
            <w:tcW w:w="660" w:type="dxa"/>
          </w:tcPr>
          <w:p w14:paraId="4ED9B13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15</w:t>
            </w:r>
          </w:p>
        </w:tc>
        <w:tc>
          <w:tcPr>
            <w:tcW w:w="3088" w:type="dxa"/>
          </w:tcPr>
          <w:p w14:paraId="106FC17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 (молодежь, юниоры)</w:t>
            </w:r>
          </w:p>
        </w:tc>
        <w:tc>
          <w:tcPr>
            <w:tcW w:w="1334" w:type="dxa"/>
          </w:tcPr>
          <w:p w14:paraId="2A5E37E5"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tcPr>
          <w:p w14:paraId="7B93061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525E49A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72A59C8" w14:textId="77777777" w:rsidTr="00535254">
        <w:trPr>
          <w:jc w:val="center"/>
        </w:trPr>
        <w:tc>
          <w:tcPr>
            <w:tcW w:w="660" w:type="dxa"/>
          </w:tcPr>
          <w:p w14:paraId="715DC36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16</w:t>
            </w:r>
          </w:p>
        </w:tc>
        <w:tc>
          <w:tcPr>
            <w:tcW w:w="3088" w:type="dxa"/>
          </w:tcPr>
          <w:p w14:paraId="351D300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 (старшие юноши)</w:t>
            </w:r>
          </w:p>
        </w:tc>
        <w:tc>
          <w:tcPr>
            <w:tcW w:w="1334" w:type="dxa"/>
          </w:tcPr>
          <w:p w14:paraId="3BC8B45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vMerge/>
          </w:tcPr>
          <w:p w14:paraId="1DBB5D1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37EF6CB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513D260F" w14:textId="77777777" w:rsidTr="00535254">
        <w:trPr>
          <w:jc w:val="center"/>
        </w:trPr>
        <w:tc>
          <w:tcPr>
            <w:tcW w:w="660" w:type="dxa"/>
          </w:tcPr>
          <w:p w14:paraId="2EC33B6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17</w:t>
            </w:r>
          </w:p>
        </w:tc>
        <w:tc>
          <w:tcPr>
            <w:tcW w:w="3088" w:type="dxa"/>
          </w:tcPr>
          <w:p w14:paraId="12CBA27C"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Иные, кроме Олимпийских, Паралимпийских, Сурдлимпийских игр, Чемпионата мира, Чемпионата Европы, Кубка мира, Кубка Европы, официальные международные спортивные соревнования с участием спортивной сборной команды России (основной состав)</w:t>
            </w:r>
          </w:p>
        </w:tc>
        <w:tc>
          <w:tcPr>
            <w:tcW w:w="1334" w:type="dxa"/>
          </w:tcPr>
          <w:p w14:paraId="2925396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1416F8E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5057BEB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1D6D30E4" w14:textId="77777777" w:rsidTr="00535254">
        <w:trPr>
          <w:jc w:val="center"/>
        </w:trPr>
        <w:tc>
          <w:tcPr>
            <w:tcW w:w="660" w:type="dxa"/>
          </w:tcPr>
          <w:p w14:paraId="31E9FFA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18</w:t>
            </w:r>
          </w:p>
        </w:tc>
        <w:tc>
          <w:tcPr>
            <w:tcW w:w="3088" w:type="dxa"/>
          </w:tcPr>
          <w:p w14:paraId="7901098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Финал Спартакиады молодежи</w:t>
            </w:r>
          </w:p>
        </w:tc>
        <w:tc>
          <w:tcPr>
            <w:tcW w:w="1334" w:type="dxa"/>
          </w:tcPr>
          <w:p w14:paraId="37D7367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val="restart"/>
          </w:tcPr>
          <w:p w14:paraId="5650621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4 919,0</w:t>
            </w:r>
          </w:p>
        </w:tc>
        <w:tc>
          <w:tcPr>
            <w:tcW w:w="2578" w:type="dxa"/>
            <w:vMerge w:val="restart"/>
          </w:tcPr>
          <w:p w14:paraId="64D012C6"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r>
      <w:tr w:rsidR="00971E39" w:rsidRPr="003F3235" w14:paraId="2DD219EB" w14:textId="77777777" w:rsidTr="00535254">
        <w:trPr>
          <w:jc w:val="center"/>
        </w:trPr>
        <w:tc>
          <w:tcPr>
            <w:tcW w:w="660" w:type="dxa"/>
          </w:tcPr>
          <w:p w14:paraId="00F9511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19</w:t>
            </w:r>
          </w:p>
        </w:tc>
        <w:tc>
          <w:tcPr>
            <w:tcW w:w="3088" w:type="dxa"/>
          </w:tcPr>
          <w:p w14:paraId="77A8333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 xml:space="preserve">Финал Спартакиады учащихся, финал Всероссийских спортивных </w:t>
            </w:r>
            <w:r w:rsidRPr="003F3235">
              <w:rPr>
                <w:rFonts w:ascii="Times New Roman" w:eastAsia="Times New Roman" w:hAnsi="Times New Roman"/>
                <w:sz w:val="24"/>
                <w:szCs w:val="24"/>
                <w:lang w:eastAsia="ru-RU"/>
              </w:rPr>
              <w:lastRenderedPageBreak/>
              <w:t>соревнований среди спортивных школ</w:t>
            </w:r>
          </w:p>
        </w:tc>
        <w:tc>
          <w:tcPr>
            <w:tcW w:w="1334" w:type="dxa"/>
          </w:tcPr>
          <w:p w14:paraId="0AC1EC1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lastRenderedPageBreak/>
              <w:t>1</w:t>
            </w:r>
          </w:p>
        </w:tc>
        <w:tc>
          <w:tcPr>
            <w:tcW w:w="2041" w:type="dxa"/>
            <w:gridSpan w:val="2"/>
            <w:vMerge/>
          </w:tcPr>
          <w:p w14:paraId="4C8A562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72186B1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71F88F22" w14:textId="77777777" w:rsidTr="00535254">
        <w:trPr>
          <w:jc w:val="center"/>
        </w:trPr>
        <w:tc>
          <w:tcPr>
            <w:tcW w:w="660" w:type="dxa"/>
          </w:tcPr>
          <w:p w14:paraId="703912E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20</w:t>
            </w:r>
          </w:p>
        </w:tc>
        <w:tc>
          <w:tcPr>
            <w:tcW w:w="3088" w:type="dxa"/>
          </w:tcPr>
          <w:p w14:paraId="589618A7"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 (молодежь, юниоры), финал Спартакиады молодежи</w:t>
            </w:r>
          </w:p>
        </w:tc>
        <w:tc>
          <w:tcPr>
            <w:tcW w:w="1334" w:type="dxa"/>
          </w:tcPr>
          <w:p w14:paraId="113CB37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vMerge w:val="restart"/>
          </w:tcPr>
          <w:p w14:paraId="60BE565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3 935,0</w:t>
            </w:r>
          </w:p>
        </w:tc>
        <w:tc>
          <w:tcPr>
            <w:tcW w:w="2578" w:type="dxa"/>
            <w:vMerge w:val="restart"/>
          </w:tcPr>
          <w:p w14:paraId="01032D96"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r>
      <w:tr w:rsidR="00971E39" w:rsidRPr="003F3235" w14:paraId="64D1F8F5" w14:textId="77777777" w:rsidTr="00535254">
        <w:trPr>
          <w:jc w:val="center"/>
        </w:trPr>
        <w:tc>
          <w:tcPr>
            <w:tcW w:w="660" w:type="dxa"/>
          </w:tcPr>
          <w:p w14:paraId="6797FBA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21</w:t>
            </w:r>
          </w:p>
        </w:tc>
        <w:tc>
          <w:tcPr>
            <w:tcW w:w="3088" w:type="dxa"/>
          </w:tcPr>
          <w:p w14:paraId="4C9EBF4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 (старшие юноши), финал Спартакиады учащихся, финал Всероссийских спортивных соревнований среди спортивных школ</w:t>
            </w:r>
          </w:p>
        </w:tc>
        <w:tc>
          <w:tcPr>
            <w:tcW w:w="1334" w:type="dxa"/>
          </w:tcPr>
          <w:p w14:paraId="011D508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5CA6177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6ADE14D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52211302" w14:textId="77777777" w:rsidTr="00535254">
        <w:trPr>
          <w:jc w:val="center"/>
        </w:trPr>
        <w:tc>
          <w:tcPr>
            <w:tcW w:w="660" w:type="dxa"/>
          </w:tcPr>
          <w:p w14:paraId="6648B73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22</w:t>
            </w:r>
          </w:p>
        </w:tc>
        <w:tc>
          <w:tcPr>
            <w:tcW w:w="3088" w:type="dxa"/>
          </w:tcPr>
          <w:p w14:paraId="0EAA1F5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 (старшие юноши), финал Спартакиады учащихся, финал Всероссийских спортивных соревнований среди спортивных школ</w:t>
            </w:r>
          </w:p>
        </w:tc>
        <w:tc>
          <w:tcPr>
            <w:tcW w:w="1334" w:type="dxa"/>
          </w:tcPr>
          <w:p w14:paraId="2F80017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tcPr>
          <w:p w14:paraId="5CC56EC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3 280,0</w:t>
            </w:r>
          </w:p>
        </w:tc>
        <w:tc>
          <w:tcPr>
            <w:tcW w:w="2578" w:type="dxa"/>
          </w:tcPr>
          <w:p w14:paraId="1D3695E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r>
      <w:tr w:rsidR="00971E39" w:rsidRPr="003F3235" w14:paraId="2C992961" w14:textId="77777777" w:rsidTr="00535254">
        <w:trPr>
          <w:jc w:val="center"/>
        </w:trPr>
        <w:tc>
          <w:tcPr>
            <w:tcW w:w="660" w:type="dxa"/>
          </w:tcPr>
          <w:p w14:paraId="59E322F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23</w:t>
            </w:r>
          </w:p>
        </w:tc>
        <w:tc>
          <w:tcPr>
            <w:tcW w:w="3088" w:type="dxa"/>
          </w:tcPr>
          <w:p w14:paraId="79C2605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Иные, кроме Чемпионата России, Первенства России, Спартакиады молодежи, Спартакиады учащихся, Всероссийских спортивных соревнований среди спортивных школ с участием спортивной сборной команды Красноярского края</w:t>
            </w:r>
          </w:p>
        </w:tc>
        <w:tc>
          <w:tcPr>
            <w:tcW w:w="1334" w:type="dxa"/>
          </w:tcPr>
          <w:p w14:paraId="30F78D7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1 - 6</w:t>
            </w:r>
          </w:p>
        </w:tc>
        <w:tc>
          <w:tcPr>
            <w:tcW w:w="2041" w:type="dxa"/>
            <w:gridSpan w:val="2"/>
          </w:tcPr>
          <w:p w14:paraId="23FA618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3 280,0</w:t>
            </w:r>
          </w:p>
        </w:tc>
        <w:tc>
          <w:tcPr>
            <w:tcW w:w="2578" w:type="dxa"/>
          </w:tcPr>
          <w:p w14:paraId="577B347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r>
      <w:tr w:rsidR="00971E39" w:rsidRPr="003F3235" w14:paraId="332BBAD8" w14:textId="77777777" w:rsidTr="00535254">
        <w:trPr>
          <w:jc w:val="center"/>
        </w:trPr>
        <w:tc>
          <w:tcPr>
            <w:tcW w:w="660" w:type="dxa"/>
          </w:tcPr>
          <w:p w14:paraId="0AD527C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24</w:t>
            </w:r>
          </w:p>
        </w:tc>
        <w:tc>
          <w:tcPr>
            <w:tcW w:w="3088" w:type="dxa"/>
          </w:tcPr>
          <w:p w14:paraId="2E6410AE" w14:textId="77777777" w:rsidR="00971E39" w:rsidRPr="003F3235" w:rsidRDefault="00971E39" w:rsidP="00905408">
            <w:pPr>
              <w:widowControl w:val="0"/>
              <w:autoSpaceDE w:val="0"/>
              <w:autoSpaceDN w:val="0"/>
              <w:spacing w:after="0" w:line="240" w:lineRule="auto"/>
              <w:jc w:val="both"/>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Красноярского края,первенство Красноярского края</w:t>
            </w:r>
          </w:p>
        </w:tc>
        <w:tc>
          <w:tcPr>
            <w:tcW w:w="1334" w:type="dxa"/>
          </w:tcPr>
          <w:p w14:paraId="4FE0A1B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1 - 6</w:t>
            </w:r>
          </w:p>
        </w:tc>
        <w:tc>
          <w:tcPr>
            <w:tcW w:w="2041" w:type="dxa"/>
            <w:gridSpan w:val="2"/>
          </w:tcPr>
          <w:p w14:paraId="77A83C9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3 280,0</w:t>
            </w:r>
          </w:p>
        </w:tc>
        <w:tc>
          <w:tcPr>
            <w:tcW w:w="2578" w:type="dxa"/>
          </w:tcPr>
          <w:p w14:paraId="0C299AF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r>
      <w:tr w:rsidR="00971E39" w:rsidRPr="003F3235" w14:paraId="6D492130" w14:textId="77777777" w:rsidTr="00535254">
        <w:trPr>
          <w:jc w:val="center"/>
        </w:trPr>
        <w:tc>
          <w:tcPr>
            <w:tcW w:w="9701" w:type="dxa"/>
            <w:gridSpan w:val="6"/>
          </w:tcPr>
          <w:p w14:paraId="2FABCFA1" w14:textId="77777777" w:rsidR="00971E39" w:rsidRPr="003F3235" w:rsidRDefault="00971E39" w:rsidP="00971E39">
            <w:pPr>
              <w:widowControl w:val="0"/>
              <w:autoSpaceDE w:val="0"/>
              <w:autoSpaceDN w:val="0"/>
              <w:spacing w:after="0" w:line="240" w:lineRule="auto"/>
              <w:jc w:val="center"/>
              <w:outlineLvl w:val="2"/>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 командных игровых видах спорта:</w:t>
            </w:r>
          </w:p>
        </w:tc>
      </w:tr>
      <w:tr w:rsidR="00971E39" w:rsidRPr="003F3235" w14:paraId="664F1C6D" w14:textId="77777777" w:rsidTr="00535254">
        <w:trPr>
          <w:jc w:val="center"/>
        </w:trPr>
        <w:tc>
          <w:tcPr>
            <w:tcW w:w="660" w:type="dxa"/>
          </w:tcPr>
          <w:p w14:paraId="298B162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25</w:t>
            </w:r>
          </w:p>
        </w:tc>
        <w:tc>
          <w:tcPr>
            <w:tcW w:w="3088" w:type="dxa"/>
          </w:tcPr>
          <w:p w14:paraId="57DD258A" w14:textId="77777777" w:rsidR="00971E39" w:rsidRPr="003F3235" w:rsidRDefault="00971E39" w:rsidP="008E3014">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Олимпийские, Паралимпийские, Сурдлимпийские игры, Чемпионат мира</w:t>
            </w:r>
          </w:p>
        </w:tc>
        <w:tc>
          <w:tcPr>
            <w:tcW w:w="1334" w:type="dxa"/>
          </w:tcPr>
          <w:p w14:paraId="59F5FD6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tcPr>
          <w:p w14:paraId="4D06D28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13 118,0</w:t>
            </w:r>
          </w:p>
        </w:tc>
        <w:tc>
          <w:tcPr>
            <w:tcW w:w="2578" w:type="dxa"/>
          </w:tcPr>
          <w:p w14:paraId="19C644E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15</w:t>
            </w:r>
          </w:p>
        </w:tc>
      </w:tr>
      <w:tr w:rsidR="00971E39" w:rsidRPr="003F3235" w14:paraId="492ABE2D" w14:textId="77777777" w:rsidTr="00535254">
        <w:trPr>
          <w:jc w:val="center"/>
        </w:trPr>
        <w:tc>
          <w:tcPr>
            <w:tcW w:w="660" w:type="dxa"/>
          </w:tcPr>
          <w:p w14:paraId="040263C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26</w:t>
            </w:r>
          </w:p>
        </w:tc>
        <w:tc>
          <w:tcPr>
            <w:tcW w:w="3088" w:type="dxa"/>
          </w:tcPr>
          <w:p w14:paraId="6AB9BB00" w14:textId="77777777" w:rsidR="00971E39" w:rsidRPr="003F3235" w:rsidRDefault="00971E39" w:rsidP="008E3014">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Олимпийские, Паралимпийские, Сурдлимпийские игры</w:t>
            </w:r>
          </w:p>
        </w:tc>
        <w:tc>
          <w:tcPr>
            <w:tcW w:w="1334" w:type="dxa"/>
          </w:tcPr>
          <w:p w14:paraId="7247F1AC"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2 - 6</w:t>
            </w:r>
          </w:p>
        </w:tc>
        <w:tc>
          <w:tcPr>
            <w:tcW w:w="2041" w:type="dxa"/>
            <w:gridSpan w:val="2"/>
            <w:vMerge w:val="restart"/>
          </w:tcPr>
          <w:p w14:paraId="4D0F4B4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9 839,0</w:t>
            </w:r>
          </w:p>
        </w:tc>
        <w:tc>
          <w:tcPr>
            <w:tcW w:w="2578" w:type="dxa"/>
            <w:vMerge w:val="restart"/>
          </w:tcPr>
          <w:p w14:paraId="5EC8672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r w:rsidR="00971E39" w:rsidRPr="003F3235" w14:paraId="5DE609AD" w14:textId="77777777" w:rsidTr="00535254">
        <w:trPr>
          <w:jc w:val="center"/>
        </w:trPr>
        <w:tc>
          <w:tcPr>
            <w:tcW w:w="660" w:type="dxa"/>
          </w:tcPr>
          <w:p w14:paraId="07CEB13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27</w:t>
            </w:r>
          </w:p>
        </w:tc>
        <w:tc>
          <w:tcPr>
            <w:tcW w:w="3088" w:type="dxa"/>
          </w:tcPr>
          <w:p w14:paraId="1F71884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мира, Чемпионат Европы</w:t>
            </w:r>
          </w:p>
        </w:tc>
        <w:tc>
          <w:tcPr>
            <w:tcW w:w="1334" w:type="dxa"/>
          </w:tcPr>
          <w:p w14:paraId="618540C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5013660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133E739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50DAE72C" w14:textId="77777777" w:rsidTr="00535254">
        <w:trPr>
          <w:jc w:val="center"/>
        </w:trPr>
        <w:tc>
          <w:tcPr>
            <w:tcW w:w="660" w:type="dxa"/>
          </w:tcPr>
          <w:p w14:paraId="5D0E222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28</w:t>
            </w:r>
          </w:p>
        </w:tc>
        <w:tc>
          <w:tcPr>
            <w:tcW w:w="3088" w:type="dxa"/>
          </w:tcPr>
          <w:p w14:paraId="024189D1" w14:textId="77777777" w:rsidR="00971E39" w:rsidRPr="003F3235" w:rsidRDefault="00971E39" w:rsidP="004D4201">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 xml:space="preserve">Иные, кроме Олимпийских, Паралимпийских, Сурдлимпийских игр, Чемпионата мира, </w:t>
            </w:r>
            <w:r w:rsidRPr="003F3235">
              <w:rPr>
                <w:rFonts w:ascii="Times New Roman" w:eastAsia="Times New Roman" w:hAnsi="Times New Roman"/>
                <w:sz w:val="24"/>
                <w:szCs w:val="24"/>
                <w:lang w:eastAsia="ru-RU"/>
              </w:rPr>
              <w:lastRenderedPageBreak/>
              <w:t>Чемпионата Европы, официальные международные спортивные соревнования с участием спортивной сборной команды России (основной состав)</w:t>
            </w:r>
          </w:p>
        </w:tc>
        <w:tc>
          <w:tcPr>
            <w:tcW w:w="1334" w:type="dxa"/>
          </w:tcPr>
          <w:p w14:paraId="2750C14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lastRenderedPageBreak/>
              <w:t>1 - 3</w:t>
            </w:r>
          </w:p>
        </w:tc>
        <w:tc>
          <w:tcPr>
            <w:tcW w:w="2041" w:type="dxa"/>
            <w:gridSpan w:val="2"/>
          </w:tcPr>
          <w:p w14:paraId="6012F2D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7 871,0</w:t>
            </w:r>
          </w:p>
        </w:tc>
        <w:tc>
          <w:tcPr>
            <w:tcW w:w="2578" w:type="dxa"/>
          </w:tcPr>
          <w:p w14:paraId="51FC2316"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r>
      <w:tr w:rsidR="00971E39" w:rsidRPr="003F3235" w14:paraId="37C48E91" w14:textId="77777777" w:rsidTr="00535254">
        <w:trPr>
          <w:jc w:val="center"/>
        </w:trPr>
        <w:tc>
          <w:tcPr>
            <w:tcW w:w="660" w:type="dxa"/>
          </w:tcPr>
          <w:p w14:paraId="78E3573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29</w:t>
            </w:r>
          </w:p>
        </w:tc>
        <w:tc>
          <w:tcPr>
            <w:tcW w:w="3088" w:type="dxa"/>
          </w:tcPr>
          <w:p w14:paraId="4495460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России</w:t>
            </w:r>
          </w:p>
        </w:tc>
        <w:tc>
          <w:tcPr>
            <w:tcW w:w="1334" w:type="dxa"/>
          </w:tcPr>
          <w:p w14:paraId="2DAC2FD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1 - 3</w:t>
            </w:r>
          </w:p>
        </w:tc>
        <w:tc>
          <w:tcPr>
            <w:tcW w:w="2041" w:type="dxa"/>
            <w:gridSpan w:val="2"/>
            <w:vMerge w:val="restart"/>
          </w:tcPr>
          <w:p w14:paraId="41B3446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7 215,0</w:t>
            </w:r>
          </w:p>
        </w:tc>
        <w:tc>
          <w:tcPr>
            <w:tcW w:w="2578" w:type="dxa"/>
            <w:vMerge w:val="restart"/>
          </w:tcPr>
          <w:p w14:paraId="15534D2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9</w:t>
            </w:r>
          </w:p>
        </w:tc>
      </w:tr>
      <w:tr w:rsidR="00971E39" w:rsidRPr="003F3235" w14:paraId="1C5F3A4A" w14:textId="77777777" w:rsidTr="00535254">
        <w:trPr>
          <w:jc w:val="center"/>
        </w:trPr>
        <w:tc>
          <w:tcPr>
            <w:tcW w:w="660" w:type="dxa"/>
          </w:tcPr>
          <w:p w14:paraId="0A9E14A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30</w:t>
            </w:r>
          </w:p>
        </w:tc>
        <w:tc>
          <w:tcPr>
            <w:tcW w:w="3088" w:type="dxa"/>
          </w:tcPr>
          <w:p w14:paraId="6D8A816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w:t>
            </w:r>
          </w:p>
        </w:tc>
        <w:tc>
          <w:tcPr>
            <w:tcW w:w="1334" w:type="dxa"/>
          </w:tcPr>
          <w:p w14:paraId="75929A7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1 - 2</w:t>
            </w:r>
          </w:p>
        </w:tc>
        <w:tc>
          <w:tcPr>
            <w:tcW w:w="2041" w:type="dxa"/>
            <w:gridSpan w:val="2"/>
            <w:vMerge/>
          </w:tcPr>
          <w:p w14:paraId="143BB50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519D58A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01515683" w14:textId="77777777" w:rsidTr="00535254">
        <w:trPr>
          <w:jc w:val="center"/>
        </w:trPr>
        <w:tc>
          <w:tcPr>
            <w:tcW w:w="660" w:type="dxa"/>
          </w:tcPr>
          <w:p w14:paraId="0C4BFC2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31</w:t>
            </w:r>
          </w:p>
        </w:tc>
        <w:tc>
          <w:tcPr>
            <w:tcW w:w="3088" w:type="dxa"/>
          </w:tcPr>
          <w:p w14:paraId="5A14504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Финал Спартакиады молодежи, финал Спартакиады учащихся, финал Всероссийских спортивных соревнований среди спортивных школ</w:t>
            </w:r>
          </w:p>
        </w:tc>
        <w:tc>
          <w:tcPr>
            <w:tcW w:w="1334" w:type="dxa"/>
          </w:tcPr>
          <w:p w14:paraId="5857DEC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2041" w:type="dxa"/>
            <w:gridSpan w:val="2"/>
            <w:vMerge/>
          </w:tcPr>
          <w:p w14:paraId="3E093F5F"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03D0EE4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14F2C272" w14:textId="77777777" w:rsidTr="00535254">
        <w:trPr>
          <w:jc w:val="center"/>
        </w:trPr>
        <w:tc>
          <w:tcPr>
            <w:tcW w:w="660" w:type="dxa"/>
          </w:tcPr>
          <w:p w14:paraId="28708EB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32</w:t>
            </w:r>
          </w:p>
        </w:tc>
        <w:tc>
          <w:tcPr>
            <w:tcW w:w="3088" w:type="dxa"/>
          </w:tcPr>
          <w:p w14:paraId="01200C5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России</w:t>
            </w:r>
          </w:p>
        </w:tc>
        <w:tc>
          <w:tcPr>
            <w:tcW w:w="1334" w:type="dxa"/>
          </w:tcPr>
          <w:p w14:paraId="4586A01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4 - 6</w:t>
            </w:r>
          </w:p>
        </w:tc>
        <w:tc>
          <w:tcPr>
            <w:tcW w:w="2041" w:type="dxa"/>
            <w:gridSpan w:val="2"/>
            <w:vMerge w:val="restart"/>
          </w:tcPr>
          <w:p w14:paraId="58B7735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4 919,0</w:t>
            </w:r>
          </w:p>
        </w:tc>
        <w:tc>
          <w:tcPr>
            <w:tcW w:w="2578" w:type="dxa"/>
            <w:vMerge w:val="restart"/>
          </w:tcPr>
          <w:p w14:paraId="10CFF4E5"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r>
      <w:tr w:rsidR="00971E39" w:rsidRPr="003F3235" w14:paraId="2949A614" w14:textId="77777777" w:rsidTr="00535254">
        <w:trPr>
          <w:jc w:val="center"/>
        </w:trPr>
        <w:tc>
          <w:tcPr>
            <w:tcW w:w="660" w:type="dxa"/>
          </w:tcPr>
          <w:p w14:paraId="401A4D4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33</w:t>
            </w:r>
          </w:p>
        </w:tc>
        <w:tc>
          <w:tcPr>
            <w:tcW w:w="3088" w:type="dxa"/>
          </w:tcPr>
          <w:p w14:paraId="4C14848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Первенство России</w:t>
            </w:r>
          </w:p>
        </w:tc>
        <w:tc>
          <w:tcPr>
            <w:tcW w:w="1334" w:type="dxa"/>
          </w:tcPr>
          <w:p w14:paraId="4A2CE4B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3 - 4</w:t>
            </w:r>
          </w:p>
        </w:tc>
        <w:tc>
          <w:tcPr>
            <w:tcW w:w="2041" w:type="dxa"/>
            <w:gridSpan w:val="2"/>
            <w:vMerge/>
          </w:tcPr>
          <w:p w14:paraId="374E363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4E83972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3574C50F" w14:textId="77777777" w:rsidTr="00535254">
        <w:trPr>
          <w:jc w:val="center"/>
        </w:trPr>
        <w:tc>
          <w:tcPr>
            <w:tcW w:w="660" w:type="dxa"/>
          </w:tcPr>
          <w:p w14:paraId="097525F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34</w:t>
            </w:r>
          </w:p>
        </w:tc>
        <w:tc>
          <w:tcPr>
            <w:tcW w:w="3088" w:type="dxa"/>
          </w:tcPr>
          <w:p w14:paraId="6E3EEA6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Финал Спартакиады молодежи, финал Спартакиады учащихся, финал Всероссийских спортивных соревнований среди спортивных школ</w:t>
            </w:r>
          </w:p>
        </w:tc>
        <w:tc>
          <w:tcPr>
            <w:tcW w:w="1334" w:type="dxa"/>
          </w:tcPr>
          <w:p w14:paraId="7EB3FBB6"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2 - 3</w:t>
            </w:r>
          </w:p>
        </w:tc>
        <w:tc>
          <w:tcPr>
            <w:tcW w:w="2041" w:type="dxa"/>
            <w:gridSpan w:val="2"/>
            <w:vMerge/>
          </w:tcPr>
          <w:p w14:paraId="59CC643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112E3A0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3A72C003" w14:textId="77777777" w:rsidTr="00535254">
        <w:trPr>
          <w:jc w:val="center"/>
        </w:trPr>
        <w:tc>
          <w:tcPr>
            <w:tcW w:w="660" w:type="dxa"/>
          </w:tcPr>
          <w:p w14:paraId="5BB891D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35</w:t>
            </w:r>
          </w:p>
        </w:tc>
        <w:tc>
          <w:tcPr>
            <w:tcW w:w="3088" w:type="dxa"/>
          </w:tcPr>
          <w:p w14:paraId="52C094B7"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Чемпионат Красноярского края, первенство Красноярского края</w:t>
            </w:r>
          </w:p>
        </w:tc>
        <w:tc>
          <w:tcPr>
            <w:tcW w:w="1334" w:type="dxa"/>
          </w:tcPr>
          <w:p w14:paraId="41160A9F"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1 - 2</w:t>
            </w:r>
          </w:p>
        </w:tc>
        <w:tc>
          <w:tcPr>
            <w:tcW w:w="2041" w:type="dxa"/>
            <w:gridSpan w:val="2"/>
            <w:vMerge/>
          </w:tcPr>
          <w:p w14:paraId="05A23CF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2578" w:type="dxa"/>
            <w:vMerge/>
          </w:tcPr>
          <w:p w14:paraId="3C08D8D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r>
      <w:tr w:rsidR="00971E39" w:rsidRPr="003F3235" w14:paraId="0C7740B2" w14:textId="77777777" w:rsidTr="00535254">
        <w:trPr>
          <w:jc w:val="center"/>
        </w:trPr>
        <w:tc>
          <w:tcPr>
            <w:tcW w:w="660" w:type="dxa"/>
          </w:tcPr>
          <w:p w14:paraId="5F3D171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36</w:t>
            </w:r>
          </w:p>
        </w:tc>
        <w:tc>
          <w:tcPr>
            <w:tcW w:w="3088" w:type="dxa"/>
          </w:tcPr>
          <w:p w14:paraId="45ACC68B" w14:textId="77777777" w:rsidR="00971E39" w:rsidRPr="003F3235" w:rsidRDefault="00971E39" w:rsidP="008E3014">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Иные, кроме Олимпийских, Паралимпийских, Сурдлимпийских игр, Чемпионата мира, Чемпионата Европы, официальные международные спортивные соревнования с участием спортивной сборной команды России, официальные международные спортивные соревнования (основной состав)</w:t>
            </w:r>
          </w:p>
        </w:tc>
        <w:tc>
          <w:tcPr>
            <w:tcW w:w="1334" w:type="dxa"/>
          </w:tcPr>
          <w:p w14:paraId="1049AAE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участие</w:t>
            </w:r>
          </w:p>
        </w:tc>
        <w:tc>
          <w:tcPr>
            <w:tcW w:w="2041" w:type="dxa"/>
            <w:gridSpan w:val="2"/>
          </w:tcPr>
          <w:p w14:paraId="752D07D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6 559,0</w:t>
            </w:r>
          </w:p>
        </w:tc>
        <w:tc>
          <w:tcPr>
            <w:tcW w:w="2578" w:type="dxa"/>
          </w:tcPr>
          <w:p w14:paraId="5B92092F"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r>
      <w:tr w:rsidR="00971E39" w:rsidRPr="003F3235" w14:paraId="1CBA6F0E" w14:textId="77777777" w:rsidTr="00535254">
        <w:trPr>
          <w:jc w:val="center"/>
        </w:trPr>
        <w:tc>
          <w:tcPr>
            <w:tcW w:w="660" w:type="dxa"/>
          </w:tcPr>
          <w:p w14:paraId="55F9A05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37</w:t>
            </w:r>
          </w:p>
        </w:tc>
        <w:tc>
          <w:tcPr>
            <w:tcW w:w="3088" w:type="dxa"/>
          </w:tcPr>
          <w:p w14:paraId="6489F65C" w14:textId="77777777" w:rsidR="00971E39" w:rsidRPr="003F3235" w:rsidRDefault="00971E39" w:rsidP="008E3014">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 xml:space="preserve">Иные, кроме Олимпийских, Паралимпийских, Сурдлимпийских игр, Чемпионата мира, Чемпионата Европы, </w:t>
            </w:r>
            <w:r w:rsidRPr="003F3235">
              <w:rPr>
                <w:rFonts w:ascii="Times New Roman" w:eastAsia="Times New Roman" w:hAnsi="Times New Roman"/>
                <w:sz w:val="24"/>
                <w:szCs w:val="24"/>
                <w:lang w:eastAsia="ru-RU"/>
              </w:rPr>
              <w:lastRenderedPageBreak/>
              <w:t>официальные международные спортивные соревнования с участием спортивной сборной команды России, официальные международные спортивные соревнования (молодежный состав)</w:t>
            </w:r>
          </w:p>
        </w:tc>
        <w:tc>
          <w:tcPr>
            <w:tcW w:w="1334" w:type="dxa"/>
          </w:tcPr>
          <w:p w14:paraId="1BBD1AD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lastRenderedPageBreak/>
              <w:t>участие</w:t>
            </w:r>
          </w:p>
        </w:tc>
        <w:tc>
          <w:tcPr>
            <w:tcW w:w="2041" w:type="dxa"/>
            <w:gridSpan w:val="2"/>
          </w:tcPr>
          <w:p w14:paraId="40BA6CE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4 919,0</w:t>
            </w:r>
          </w:p>
        </w:tc>
        <w:tc>
          <w:tcPr>
            <w:tcW w:w="2578" w:type="dxa"/>
          </w:tcPr>
          <w:p w14:paraId="4AF10E3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r>
      <w:tr w:rsidR="00971E39" w:rsidRPr="003F3235" w14:paraId="2112F861" w14:textId="77777777" w:rsidTr="00535254">
        <w:trPr>
          <w:jc w:val="center"/>
        </w:trPr>
        <w:tc>
          <w:tcPr>
            <w:tcW w:w="660" w:type="dxa"/>
          </w:tcPr>
          <w:p w14:paraId="37432C3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38</w:t>
            </w:r>
          </w:p>
        </w:tc>
        <w:tc>
          <w:tcPr>
            <w:tcW w:w="3088" w:type="dxa"/>
          </w:tcPr>
          <w:p w14:paraId="27047321" w14:textId="77777777" w:rsidR="00971E39" w:rsidRPr="003F3235" w:rsidRDefault="00971E39" w:rsidP="008E3014">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Иные, кроме Олимпийских, Паралимпийских, Сурдлимпийских игр, Чемпионата мира, Чемпионата Европы, официальные международные спортивные соревнования с участием спортивной сборной команды России, официальные международные спортивные соревнования (юношеский состав)</w:t>
            </w:r>
          </w:p>
        </w:tc>
        <w:tc>
          <w:tcPr>
            <w:tcW w:w="1334" w:type="dxa"/>
          </w:tcPr>
          <w:p w14:paraId="70C18C7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участие</w:t>
            </w:r>
          </w:p>
        </w:tc>
        <w:tc>
          <w:tcPr>
            <w:tcW w:w="2041" w:type="dxa"/>
            <w:gridSpan w:val="2"/>
          </w:tcPr>
          <w:p w14:paraId="4C364BA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3 280,0</w:t>
            </w:r>
          </w:p>
        </w:tc>
        <w:tc>
          <w:tcPr>
            <w:tcW w:w="2578" w:type="dxa"/>
          </w:tcPr>
          <w:p w14:paraId="5A0230B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r>
    </w:tbl>
    <w:p w14:paraId="6FCF614D"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01D4AC6E" w14:textId="77777777" w:rsidR="000138BC" w:rsidRDefault="000138BC"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0583CFC"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242859E1"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B0CC768"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744AC33C"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7330C88F"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18B0837"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DC6FFF8"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656ACB5"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62C468A"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B9AEB1C"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413A55E2"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75FD883B"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A602411"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7554518D" w14:textId="77777777" w:rsidR="00971E39"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F77ADA7"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4D4D9252"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3F32589"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1F3D921"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52DD9117"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191411D9"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1FD7A4A" w14:textId="77777777" w:rsidR="002D45B4"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64493528" w14:textId="77777777" w:rsidR="002D45B4" w:rsidRPr="00BD60FE" w:rsidRDefault="002D45B4"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42657953" w14:textId="77777777" w:rsidR="00971E39" w:rsidRPr="00E31690" w:rsidRDefault="00971E39" w:rsidP="00971E39">
      <w:pPr>
        <w:widowControl w:val="0"/>
        <w:autoSpaceDE w:val="0"/>
        <w:autoSpaceDN w:val="0"/>
        <w:spacing w:after="0" w:line="240" w:lineRule="auto"/>
        <w:jc w:val="right"/>
        <w:outlineLvl w:val="1"/>
        <w:rPr>
          <w:rFonts w:ascii="Times New Roman" w:eastAsia="Times New Roman" w:hAnsi="Times New Roman"/>
          <w:sz w:val="28"/>
          <w:szCs w:val="28"/>
          <w:lang w:eastAsia="ru-RU"/>
        </w:rPr>
      </w:pPr>
      <w:r w:rsidRPr="00E31690">
        <w:rPr>
          <w:rFonts w:ascii="Times New Roman" w:eastAsia="Times New Roman" w:hAnsi="Times New Roman"/>
          <w:sz w:val="28"/>
          <w:szCs w:val="28"/>
          <w:lang w:eastAsia="ru-RU"/>
        </w:rPr>
        <w:lastRenderedPageBreak/>
        <w:t xml:space="preserve">Приложение </w:t>
      </w:r>
      <w:r w:rsidR="0055626F" w:rsidRPr="00E31690">
        <w:rPr>
          <w:rFonts w:ascii="Times New Roman" w:eastAsia="Times New Roman" w:hAnsi="Times New Roman"/>
          <w:sz w:val="28"/>
          <w:szCs w:val="28"/>
          <w:lang w:eastAsia="ru-RU"/>
        </w:rPr>
        <w:t>№</w:t>
      </w:r>
      <w:r w:rsidRPr="00E31690">
        <w:rPr>
          <w:rFonts w:ascii="Times New Roman" w:eastAsia="Times New Roman" w:hAnsi="Times New Roman"/>
          <w:sz w:val="28"/>
          <w:szCs w:val="28"/>
          <w:lang w:eastAsia="ru-RU"/>
        </w:rPr>
        <w:t xml:space="preserve"> </w:t>
      </w:r>
      <w:r w:rsidR="0055626F" w:rsidRPr="00E31690">
        <w:rPr>
          <w:rFonts w:ascii="Times New Roman" w:eastAsia="Times New Roman" w:hAnsi="Times New Roman"/>
          <w:sz w:val="28"/>
          <w:szCs w:val="28"/>
          <w:lang w:eastAsia="ru-RU"/>
        </w:rPr>
        <w:t xml:space="preserve"> 1</w:t>
      </w:r>
      <w:r w:rsidR="00593D53" w:rsidRPr="00E31690">
        <w:rPr>
          <w:rFonts w:ascii="Times New Roman" w:eastAsia="Times New Roman" w:hAnsi="Times New Roman"/>
          <w:sz w:val="28"/>
          <w:szCs w:val="28"/>
          <w:lang w:eastAsia="ru-RU"/>
        </w:rPr>
        <w:t>2</w:t>
      </w:r>
    </w:p>
    <w:p w14:paraId="49EC4908"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к </w:t>
      </w:r>
      <w:r w:rsidR="00903FFB" w:rsidRPr="00E31690">
        <w:rPr>
          <w:rFonts w:ascii="Times New Roman" w:hAnsi="Times New Roman" w:cs="Times New Roman"/>
          <w:sz w:val="28"/>
          <w:szCs w:val="28"/>
        </w:rPr>
        <w:t>п</w:t>
      </w:r>
      <w:r w:rsidRPr="00E31690">
        <w:rPr>
          <w:rFonts w:ascii="Times New Roman" w:hAnsi="Times New Roman" w:cs="Times New Roman"/>
          <w:sz w:val="28"/>
          <w:szCs w:val="28"/>
        </w:rPr>
        <w:t>римерному положению</w:t>
      </w:r>
    </w:p>
    <w:p w14:paraId="08BA969F"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об оплате труда работников</w:t>
      </w:r>
    </w:p>
    <w:p w14:paraId="7930F5A6"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муниципальных учреждений</w:t>
      </w:r>
    </w:p>
    <w:p w14:paraId="664CE1BB"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дополнительного образования</w:t>
      </w:r>
    </w:p>
    <w:p w14:paraId="2E7CA9A9"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физкультурно-спортивной</w:t>
      </w:r>
    </w:p>
    <w:p w14:paraId="7F85935B"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направленности Ачинского</w:t>
      </w:r>
    </w:p>
    <w:p w14:paraId="4272F787" w14:textId="77777777" w:rsidR="000138BC" w:rsidRPr="00E31690" w:rsidRDefault="000138BC" w:rsidP="000138BC">
      <w:pPr>
        <w:pStyle w:val="ConsPlusNormal"/>
        <w:jc w:val="right"/>
        <w:rPr>
          <w:rFonts w:ascii="Times New Roman" w:hAnsi="Times New Roman" w:cs="Times New Roman"/>
          <w:sz w:val="28"/>
          <w:szCs w:val="28"/>
        </w:rPr>
      </w:pPr>
      <w:r w:rsidRPr="00E31690">
        <w:rPr>
          <w:rFonts w:ascii="Times New Roman" w:hAnsi="Times New Roman" w:cs="Times New Roman"/>
          <w:sz w:val="28"/>
          <w:szCs w:val="28"/>
        </w:rPr>
        <w:t xml:space="preserve"> муниципального округа</w:t>
      </w:r>
    </w:p>
    <w:p w14:paraId="4F8EDE6B" w14:textId="77777777" w:rsidR="00971E39" w:rsidRPr="00E31690"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p w14:paraId="36F789AF" w14:textId="77777777" w:rsidR="00922790" w:rsidRDefault="00971E39" w:rsidP="00971E39">
      <w:pPr>
        <w:widowControl w:val="0"/>
        <w:autoSpaceDE w:val="0"/>
        <w:autoSpaceDN w:val="0"/>
        <w:spacing w:after="0" w:line="240" w:lineRule="auto"/>
        <w:jc w:val="center"/>
        <w:rPr>
          <w:rFonts w:ascii="Times New Roman" w:eastAsia="Times New Roman" w:hAnsi="Times New Roman"/>
          <w:sz w:val="28"/>
          <w:szCs w:val="28"/>
          <w:lang w:eastAsia="ru-RU"/>
        </w:rPr>
      </w:pPr>
      <w:r w:rsidRPr="000D7A3C">
        <w:rPr>
          <w:rFonts w:ascii="Times New Roman" w:eastAsia="Times New Roman" w:hAnsi="Times New Roman"/>
          <w:sz w:val="28"/>
          <w:szCs w:val="28"/>
          <w:lang w:eastAsia="ru-RU"/>
        </w:rPr>
        <w:t>Р</w:t>
      </w:r>
      <w:r w:rsidR="00922790">
        <w:rPr>
          <w:rFonts w:ascii="Times New Roman" w:eastAsia="Times New Roman" w:hAnsi="Times New Roman"/>
          <w:sz w:val="28"/>
          <w:szCs w:val="28"/>
          <w:lang w:eastAsia="ru-RU"/>
        </w:rPr>
        <w:t>азмеры и условия предоставления персональной выплаты за напряженность и особый режим работы тренерам-преподавателям</w:t>
      </w:r>
    </w:p>
    <w:p w14:paraId="5169DE1B" w14:textId="77777777" w:rsidR="00971E39" w:rsidRPr="00BD60FE" w:rsidRDefault="00971E39" w:rsidP="00971E39">
      <w:pPr>
        <w:widowControl w:val="0"/>
        <w:autoSpaceDE w:val="0"/>
        <w:autoSpaceDN w:val="0"/>
        <w:spacing w:after="1" w:line="240" w:lineRule="auto"/>
        <w:rPr>
          <w:rFonts w:ascii="Times New Roman" w:eastAsia="Times New Roman" w:hAnsi="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
        <w:gridCol w:w="3026"/>
        <w:gridCol w:w="1904"/>
        <w:gridCol w:w="1321"/>
        <w:gridCol w:w="1541"/>
        <w:gridCol w:w="1511"/>
      </w:tblGrid>
      <w:tr w:rsidR="00971E39" w:rsidRPr="003F3235" w14:paraId="77AF0419" w14:textId="77777777" w:rsidTr="00E31690">
        <w:trPr>
          <w:trHeight w:val="833"/>
          <w:jc w:val="center"/>
        </w:trPr>
        <w:tc>
          <w:tcPr>
            <w:tcW w:w="457" w:type="dxa"/>
            <w:vMerge w:val="restart"/>
          </w:tcPr>
          <w:p w14:paraId="657AA259" w14:textId="77777777" w:rsidR="00971E39" w:rsidRPr="003F3235" w:rsidRDefault="0059495A"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w:t>
            </w:r>
            <w:r w:rsidR="00971E39" w:rsidRPr="003F3235">
              <w:rPr>
                <w:rFonts w:ascii="Times New Roman" w:eastAsia="Times New Roman" w:hAnsi="Times New Roman"/>
                <w:sz w:val="24"/>
                <w:szCs w:val="24"/>
                <w:lang w:eastAsia="ru-RU"/>
              </w:rPr>
              <w:t xml:space="preserve"> п/п</w:t>
            </w:r>
          </w:p>
        </w:tc>
        <w:tc>
          <w:tcPr>
            <w:tcW w:w="3007" w:type="dxa"/>
            <w:vMerge w:val="restart"/>
          </w:tcPr>
          <w:p w14:paraId="2CB329C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Этап спортивной подготовки</w:t>
            </w:r>
          </w:p>
        </w:tc>
        <w:tc>
          <w:tcPr>
            <w:tcW w:w="1892" w:type="dxa"/>
            <w:vMerge w:val="restart"/>
          </w:tcPr>
          <w:p w14:paraId="7057151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Период подготовки</w:t>
            </w:r>
            <w:r w:rsidR="00905408">
              <w:rPr>
                <w:rFonts w:ascii="Times New Roman" w:eastAsia="Times New Roman" w:hAnsi="Times New Roman"/>
                <w:sz w:val="24"/>
                <w:szCs w:val="24"/>
                <w:lang w:eastAsia="ru-RU"/>
              </w:rPr>
              <w:t xml:space="preserve">  </w:t>
            </w:r>
            <w:r w:rsidRPr="003F3235">
              <w:rPr>
                <w:rFonts w:ascii="Times New Roman" w:eastAsia="Times New Roman" w:hAnsi="Times New Roman"/>
                <w:sz w:val="24"/>
                <w:szCs w:val="24"/>
                <w:lang w:eastAsia="ru-RU"/>
              </w:rPr>
              <w:t xml:space="preserve"> (год обучения)</w:t>
            </w:r>
          </w:p>
        </w:tc>
        <w:tc>
          <w:tcPr>
            <w:tcW w:w="4345" w:type="dxa"/>
            <w:gridSpan w:val="3"/>
          </w:tcPr>
          <w:p w14:paraId="57D0934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Предельный размер выплаты, в процентах от оклада (должностного оклада) за одного обучающегося</w:t>
            </w:r>
          </w:p>
        </w:tc>
      </w:tr>
      <w:tr w:rsidR="00971E39" w:rsidRPr="003F3235" w14:paraId="70A6FC17" w14:textId="77777777" w:rsidTr="00E31690">
        <w:trPr>
          <w:trHeight w:val="566"/>
          <w:jc w:val="center"/>
        </w:trPr>
        <w:tc>
          <w:tcPr>
            <w:tcW w:w="457" w:type="dxa"/>
            <w:vMerge/>
          </w:tcPr>
          <w:p w14:paraId="103D3636"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07" w:type="dxa"/>
            <w:vMerge/>
          </w:tcPr>
          <w:p w14:paraId="1755644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892" w:type="dxa"/>
            <w:vMerge/>
          </w:tcPr>
          <w:p w14:paraId="41F597A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4345" w:type="dxa"/>
            <w:gridSpan w:val="3"/>
          </w:tcPr>
          <w:p w14:paraId="05C84FB8"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группы видов спорта (спортивных дисциплин)</w:t>
            </w:r>
          </w:p>
        </w:tc>
      </w:tr>
      <w:tr w:rsidR="00971E39" w:rsidRPr="003F3235" w14:paraId="0B3D3032" w14:textId="77777777" w:rsidTr="00E31690">
        <w:trPr>
          <w:trHeight w:val="298"/>
          <w:jc w:val="center"/>
        </w:trPr>
        <w:tc>
          <w:tcPr>
            <w:tcW w:w="457" w:type="dxa"/>
            <w:vMerge/>
          </w:tcPr>
          <w:p w14:paraId="5121EBAD"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07" w:type="dxa"/>
            <w:vMerge/>
          </w:tcPr>
          <w:p w14:paraId="1D5B264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892" w:type="dxa"/>
            <w:vMerge/>
          </w:tcPr>
          <w:p w14:paraId="4CD8A19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313" w:type="dxa"/>
          </w:tcPr>
          <w:p w14:paraId="2DBB6330"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I</w:t>
            </w:r>
          </w:p>
        </w:tc>
        <w:tc>
          <w:tcPr>
            <w:tcW w:w="1531" w:type="dxa"/>
          </w:tcPr>
          <w:p w14:paraId="08D8F9A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II</w:t>
            </w:r>
          </w:p>
        </w:tc>
        <w:tc>
          <w:tcPr>
            <w:tcW w:w="1501" w:type="dxa"/>
          </w:tcPr>
          <w:p w14:paraId="06EE9E5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III</w:t>
            </w:r>
          </w:p>
        </w:tc>
      </w:tr>
      <w:tr w:rsidR="00971E39" w:rsidRPr="003F3235" w14:paraId="378B9274" w14:textId="77777777" w:rsidTr="00E31690">
        <w:trPr>
          <w:trHeight w:val="200"/>
          <w:jc w:val="center"/>
        </w:trPr>
        <w:tc>
          <w:tcPr>
            <w:tcW w:w="457" w:type="dxa"/>
          </w:tcPr>
          <w:p w14:paraId="456EB7A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3007" w:type="dxa"/>
          </w:tcPr>
          <w:p w14:paraId="4388FC3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w:t>
            </w:r>
          </w:p>
        </w:tc>
        <w:tc>
          <w:tcPr>
            <w:tcW w:w="1892" w:type="dxa"/>
          </w:tcPr>
          <w:p w14:paraId="7941267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c>
          <w:tcPr>
            <w:tcW w:w="1313" w:type="dxa"/>
          </w:tcPr>
          <w:p w14:paraId="536E9F6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w:t>
            </w:r>
          </w:p>
        </w:tc>
        <w:tc>
          <w:tcPr>
            <w:tcW w:w="1531" w:type="dxa"/>
          </w:tcPr>
          <w:p w14:paraId="55E6983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c>
          <w:tcPr>
            <w:tcW w:w="1501" w:type="dxa"/>
          </w:tcPr>
          <w:p w14:paraId="0A6AA01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6</w:t>
            </w:r>
          </w:p>
        </w:tc>
      </w:tr>
      <w:tr w:rsidR="00971E39" w:rsidRPr="003F3235" w14:paraId="3A4CD50A" w14:textId="77777777" w:rsidTr="00E31690">
        <w:trPr>
          <w:trHeight w:val="278"/>
          <w:jc w:val="center"/>
        </w:trPr>
        <w:tc>
          <w:tcPr>
            <w:tcW w:w="457" w:type="dxa"/>
          </w:tcPr>
          <w:p w14:paraId="007E43A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w:t>
            </w:r>
          </w:p>
        </w:tc>
        <w:tc>
          <w:tcPr>
            <w:tcW w:w="3007" w:type="dxa"/>
          </w:tcPr>
          <w:p w14:paraId="06F663D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Спортивно-оздоровительный</w:t>
            </w:r>
          </w:p>
        </w:tc>
        <w:tc>
          <w:tcPr>
            <w:tcW w:w="1892" w:type="dxa"/>
          </w:tcPr>
          <w:p w14:paraId="3561FB57"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весь период</w:t>
            </w:r>
          </w:p>
        </w:tc>
        <w:tc>
          <w:tcPr>
            <w:tcW w:w="1313" w:type="dxa"/>
          </w:tcPr>
          <w:p w14:paraId="0AF406B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4,2</w:t>
            </w:r>
          </w:p>
        </w:tc>
        <w:tc>
          <w:tcPr>
            <w:tcW w:w="1531" w:type="dxa"/>
          </w:tcPr>
          <w:p w14:paraId="4EB2955D"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4,2</w:t>
            </w:r>
          </w:p>
        </w:tc>
        <w:tc>
          <w:tcPr>
            <w:tcW w:w="1501" w:type="dxa"/>
          </w:tcPr>
          <w:p w14:paraId="3418E66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4,2</w:t>
            </w:r>
          </w:p>
        </w:tc>
      </w:tr>
      <w:tr w:rsidR="00971E39" w:rsidRPr="003F3235" w14:paraId="58475EA6" w14:textId="77777777" w:rsidTr="00E31690">
        <w:trPr>
          <w:trHeight w:val="640"/>
          <w:jc w:val="center"/>
        </w:trPr>
        <w:tc>
          <w:tcPr>
            <w:tcW w:w="457" w:type="dxa"/>
            <w:vMerge w:val="restart"/>
          </w:tcPr>
          <w:p w14:paraId="3095BA9F"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w:t>
            </w:r>
          </w:p>
        </w:tc>
        <w:tc>
          <w:tcPr>
            <w:tcW w:w="3007" w:type="dxa"/>
            <w:vMerge w:val="restart"/>
          </w:tcPr>
          <w:p w14:paraId="7B25455E"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Начальной подготовки</w:t>
            </w:r>
          </w:p>
        </w:tc>
        <w:tc>
          <w:tcPr>
            <w:tcW w:w="1892" w:type="dxa"/>
          </w:tcPr>
          <w:p w14:paraId="5FE31EA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первый год обучения</w:t>
            </w:r>
          </w:p>
        </w:tc>
        <w:tc>
          <w:tcPr>
            <w:tcW w:w="1313" w:type="dxa"/>
          </w:tcPr>
          <w:p w14:paraId="271C0872"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c>
          <w:tcPr>
            <w:tcW w:w="1531" w:type="dxa"/>
          </w:tcPr>
          <w:p w14:paraId="797CC91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8</w:t>
            </w:r>
          </w:p>
        </w:tc>
        <w:tc>
          <w:tcPr>
            <w:tcW w:w="1501" w:type="dxa"/>
          </w:tcPr>
          <w:p w14:paraId="433B62BA"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7</w:t>
            </w:r>
          </w:p>
        </w:tc>
      </w:tr>
      <w:tr w:rsidR="00971E39" w:rsidRPr="003F3235" w14:paraId="1B36BE7D" w14:textId="77777777" w:rsidTr="00E31690">
        <w:trPr>
          <w:trHeight w:val="645"/>
          <w:jc w:val="center"/>
        </w:trPr>
        <w:tc>
          <w:tcPr>
            <w:tcW w:w="457" w:type="dxa"/>
            <w:vMerge/>
          </w:tcPr>
          <w:p w14:paraId="4506E16B"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07" w:type="dxa"/>
            <w:vMerge/>
          </w:tcPr>
          <w:p w14:paraId="34029AEA"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892" w:type="dxa"/>
          </w:tcPr>
          <w:p w14:paraId="62FDE31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второй и последующие годы обучения</w:t>
            </w:r>
          </w:p>
        </w:tc>
        <w:tc>
          <w:tcPr>
            <w:tcW w:w="1313" w:type="dxa"/>
          </w:tcPr>
          <w:p w14:paraId="40FCD7C5"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c>
          <w:tcPr>
            <w:tcW w:w="1531" w:type="dxa"/>
          </w:tcPr>
          <w:p w14:paraId="3EEE7D2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10</w:t>
            </w:r>
          </w:p>
        </w:tc>
        <w:tc>
          <w:tcPr>
            <w:tcW w:w="1501" w:type="dxa"/>
          </w:tcPr>
          <w:p w14:paraId="5E4514A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9</w:t>
            </w:r>
          </w:p>
        </w:tc>
      </w:tr>
      <w:tr w:rsidR="00971E39" w:rsidRPr="003F3235" w14:paraId="687A670C" w14:textId="77777777" w:rsidTr="00E31690">
        <w:trPr>
          <w:trHeight w:val="870"/>
          <w:jc w:val="center"/>
        </w:trPr>
        <w:tc>
          <w:tcPr>
            <w:tcW w:w="457" w:type="dxa"/>
            <w:vMerge w:val="restart"/>
          </w:tcPr>
          <w:p w14:paraId="1E36772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w:t>
            </w:r>
          </w:p>
        </w:tc>
        <w:tc>
          <w:tcPr>
            <w:tcW w:w="3007" w:type="dxa"/>
            <w:vMerge w:val="restart"/>
          </w:tcPr>
          <w:p w14:paraId="2A853642"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Тренировочный (спортивной специализации)</w:t>
            </w:r>
          </w:p>
        </w:tc>
        <w:tc>
          <w:tcPr>
            <w:tcW w:w="1892" w:type="dxa"/>
          </w:tcPr>
          <w:p w14:paraId="537F52D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первый и второй годы обучения</w:t>
            </w:r>
          </w:p>
        </w:tc>
        <w:tc>
          <w:tcPr>
            <w:tcW w:w="1313" w:type="dxa"/>
          </w:tcPr>
          <w:p w14:paraId="5699421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12</w:t>
            </w:r>
          </w:p>
        </w:tc>
        <w:tc>
          <w:tcPr>
            <w:tcW w:w="1531" w:type="dxa"/>
          </w:tcPr>
          <w:p w14:paraId="508A4E1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12</w:t>
            </w:r>
          </w:p>
        </w:tc>
        <w:tc>
          <w:tcPr>
            <w:tcW w:w="1501" w:type="dxa"/>
          </w:tcPr>
          <w:p w14:paraId="64E2B65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17</w:t>
            </w:r>
          </w:p>
        </w:tc>
      </w:tr>
      <w:tr w:rsidR="00971E39" w:rsidRPr="003F3235" w14:paraId="246C6D7D" w14:textId="77777777" w:rsidTr="00E31690">
        <w:trPr>
          <w:trHeight w:val="923"/>
          <w:jc w:val="center"/>
        </w:trPr>
        <w:tc>
          <w:tcPr>
            <w:tcW w:w="457" w:type="dxa"/>
            <w:vMerge/>
          </w:tcPr>
          <w:p w14:paraId="3AD014B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07" w:type="dxa"/>
            <w:vMerge/>
          </w:tcPr>
          <w:p w14:paraId="5BB7BD1F"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892" w:type="dxa"/>
          </w:tcPr>
          <w:p w14:paraId="32DF25C7"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третий и последующие годы обучения</w:t>
            </w:r>
          </w:p>
        </w:tc>
        <w:tc>
          <w:tcPr>
            <w:tcW w:w="1313" w:type="dxa"/>
          </w:tcPr>
          <w:p w14:paraId="35B92321"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15</w:t>
            </w:r>
          </w:p>
        </w:tc>
        <w:tc>
          <w:tcPr>
            <w:tcW w:w="1531" w:type="dxa"/>
          </w:tcPr>
          <w:p w14:paraId="1A8568AE"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15</w:t>
            </w:r>
          </w:p>
        </w:tc>
        <w:tc>
          <w:tcPr>
            <w:tcW w:w="1501" w:type="dxa"/>
          </w:tcPr>
          <w:p w14:paraId="0B0D9DD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14</w:t>
            </w:r>
          </w:p>
        </w:tc>
      </w:tr>
      <w:tr w:rsidR="00971E39" w:rsidRPr="003F3235" w14:paraId="03B50304" w14:textId="77777777" w:rsidTr="00E31690">
        <w:trPr>
          <w:trHeight w:val="606"/>
          <w:jc w:val="center"/>
        </w:trPr>
        <w:tc>
          <w:tcPr>
            <w:tcW w:w="457" w:type="dxa"/>
            <w:vMerge w:val="restart"/>
          </w:tcPr>
          <w:p w14:paraId="6EB112F9"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w:t>
            </w:r>
          </w:p>
        </w:tc>
        <w:tc>
          <w:tcPr>
            <w:tcW w:w="3007" w:type="dxa"/>
            <w:vMerge w:val="restart"/>
          </w:tcPr>
          <w:p w14:paraId="1A31CE00"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Совершенствования спортивного мастерства</w:t>
            </w:r>
          </w:p>
        </w:tc>
        <w:tc>
          <w:tcPr>
            <w:tcW w:w="1892" w:type="dxa"/>
          </w:tcPr>
          <w:p w14:paraId="03B88D14"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первый год обучения</w:t>
            </w:r>
          </w:p>
        </w:tc>
        <w:tc>
          <w:tcPr>
            <w:tcW w:w="1313" w:type="dxa"/>
          </w:tcPr>
          <w:p w14:paraId="5A08D8C9"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25</w:t>
            </w:r>
          </w:p>
        </w:tc>
        <w:tc>
          <w:tcPr>
            <w:tcW w:w="1531" w:type="dxa"/>
          </w:tcPr>
          <w:p w14:paraId="20716A6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24</w:t>
            </w:r>
          </w:p>
        </w:tc>
        <w:tc>
          <w:tcPr>
            <w:tcW w:w="1501" w:type="dxa"/>
          </w:tcPr>
          <w:p w14:paraId="3A0C44B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23</w:t>
            </w:r>
          </w:p>
        </w:tc>
      </w:tr>
      <w:tr w:rsidR="00971E39" w:rsidRPr="003F3235" w14:paraId="3D68C941" w14:textId="77777777" w:rsidTr="00E31690">
        <w:trPr>
          <w:trHeight w:val="645"/>
          <w:jc w:val="center"/>
        </w:trPr>
        <w:tc>
          <w:tcPr>
            <w:tcW w:w="457" w:type="dxa"/>
            <w:vMerge/>
          </w:tcPr>
          <w:p w14:paraId="52415E75"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3007" w:type="dxa"/>
            <w:vMerge/>
          </w:tcPr>
          <w:p w14:paraId="30D19C9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p>
        </w:tc>
        <w:tc>
          <w:tcPr>
            <w:tcW w:w="1892" w:type="dxa"/>
          </w:tcPr>
          <w:p w14:paraId="747086B8"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второй и последующие годы обучения</w:t>
            </w:r>
          </w:p>
        </w:tc>
        <w:tc>
          <w:tcPr>
            <w:tcW w:w="1313" w:type="dxa"/>
          </w:tcPr>
          <w:p w14:paraId="1BED407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39</w:t>
            </w:r>
          </w:p>
        </w:tc>
        <w:tc>
          <w:tcPr>
            <w:tcW w:w="1531" w:type="dxa"/>
          </w:tcPr>
          <w:p w14:paraId="77CE3C23"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34</w:t>
            </w:r>
          </w:p>
        </w:tc>
        <w:tc>
          <w:tcPr>
            <w:tcW w:w="1501" w:type="dxa"/>
          </w:tcPr>
          <w:p w14:paraId="3DE60C0B"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29</w:t>
            </w:r>
          </w:p>
        </w:tc>
      </w:tr>
      <w:tr w:rsidR="00971E39" w:rsidRPr="003F3235" w14:paraId="3FD57245" w14:textId="77777777" w:rsidTr="00E31690">
        <w:trPr>
          <w:trHeight w:val="542"/>
          <w:jc w:val="center"/>
        </w:trPr>
        <w:tc>
          <w:tcPr>
            <w:tcW w:w="457" w:type="dxa"/>
          </w:tcPr>
          <w:p w14:paraId="77FD927C"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w:t>
            </w:r>
          </w:p>
        </w:tc>
        <w:tc>
          <w:tcPr>
            <w:tcW w:w="3007" w:type="dxa"/>
          </w:tcPr>
          <w:p w14:paraId="55E99103"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Высшего спортивного мастерства</w:t>
            </w:r>
          </w:p>
        </w:tc>
        <w:tc>
          <w:tcPr>
            <w:tcW w:w="1892" w:type="dxa"/>
          </w:tcPr>
          <w:p w14:paraId="7C6D0491" w14:textId="77777777" w:rsidR="00971E39" w:rsidRPr="003F3235" w:rsidRDefault="00971E39" w:rsidP="00971E39">
            <w:pPr>
              <w:widowControl w:val="0"/>
              <w:autoSpaceDE w:val="0"/>
              <w:autoSpaceDN w:val="0"/>
              <w:spacing w:after="0" w:line="240" w:lineRule="auto"/>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весь период</w:t>
            </w:r>
          </w:p>
        </w:tc>
        <w:tc>
          <w:tcPr>
            <w:tcW w:w="1313" w:type="dxa"/>
          </w:tcPr>
          <w:p w14:paraId="7D551EC4"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50</w:t>
            </w:r>
          </w:p>
        </w:tc>
        <w:tc>
          <w:tcPr>
            <w:tcW w:w="1531" w:type="dxa"/>
          </w:tcPr>
          <w:p w14:paraId="458A3B37"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45</w:t>
            </w:r>
          </w:p>
        </w:tc>
        <w:tc>
          <w:tcPr>
            <w:tcW w:w="1501" w:type="dxa"/>
          </w:tcPr>
          <w:p w14:paraId="630E8A1D" w14:textId="77777777" w:rsidR="00971E39" w:rsidRPr="003F3235" w:rsidRDefault="00971E39" w:rsidP="00971E39">
            <w:pPr>
              <w:widowControl w:val="0"/>
              <w:autoSpaceDE w:val="0"/>
              <w:autoSpaceDN w:val="0"/>
              <w:spacing w:after="0" w:line="240" w:lineRule="auto"/>
              <w:jc w:val="center"/>
              <w:rPr>
                <w:rFonts w:ascii="Times New Roman" w:eastAsia="Times New Roman" w:hAnsi="Times New Roman"/>
                <w:sz w:val="24"/>
                <w:szCs w:val="24"/>
                <w:lang w:eastAsia="ru-RU"/>
              </w:rPr>
            </w:pPr>
            <w:r w:rsidRPr="003F3235">
              <w:rPr>
                <w:rFonts w:ascii="Times New Roman" w:eastAsia="Times New Roman" w:hAnsi="Times New Roman"/>
                <w:sz w:val="24"/>
                <w:szCs w:val="24"/>
                <w:lang w:eastAsia="ru-RU"/>
              </w:rPr>
              <w:t>40</w:t>
            </w:r>
          </w:p>
        </w:tc>
      </w:tr>
    </w:tbl>
    <w:p w14:paraId="7A8DA4F1" w14:textId="77777777" w:rsidR="00971E39" w:rsidRPr="00BD60FE" w:rsidRDefault="00971E39" w:rsidP="00971E39">
      <w:pPr>
        <w:widowControl w:val="0"/>
        <w:autoSpaceDE w:val="0"/>
        <w:autoSpaceDN w:val="0"/>
        <w:spacing w:after="0" w:line="240" w:lineRule="auto"/>
        <w:jc w:val="both"/>
        <w:rPr>
          <w:rFonts w:ascii="Times New Roman" w:eastAsia="Times New Roman" w:hAnsi="Times New Roman"/>
          <w:sz w:val="28"/>
          <w:szCs w:val="28"/>
          <w:lang w:eastAsia="ru-RU"/>
        </w:rPr>
      </w:pPr>
    </w:p>
    <w:sectPr w:rsidR="00971E39" w:rsidRPr="00BD60FE" w:rsidSect="00A1126D">
      <w:headerReference w:type="default" r:id="rId24"/>
      <w:footerReference w:type="default" r:id="rId25"/>
      <w:headerReference w:type="first" r:id="rId26"/>
      <w:footerReference w:type="first" r:id="rId27"/>
      <w:pgSz w:w="11906" w:h="16838"/>
      <w:pgMar w:top="851" w:right="849" w:bottom="1135"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0111D" w14:textId="77777777" w:rsidR="005031DB" w:rsidRDefault="005031DB" w:rsidP="00132F9B">
      <w:pPr>
        <w:spacing w:after="0" w:line="240" w:lineRule="auto"/>
      </w:pPr>
      <w:r>
        <w:separator/>
      </w:r>
    </w:p>
  </w:endnote>
  <w:endnote w:type="continuationSeparator" w:id="0">
    <w:p w14:paraId="2CB07B7C" w14:textId="77777777" w:rsidR="005031DB" w:rsidRDefault="005031DB" w:rsidP="0013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5BB7" w14:textId="77777777" w:rsidR="00E31690" w:rsidRDefault="00E31690">
    <w:pPr>
      <w:pStyle w:val="ConsPlusNorma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F7955" w14:textId="77777777" w:rsidR="00E31690" w:rsidRDefault="00E31690">
    <w:pPr>
      <w:pStyle w:val="ConsPlusNorma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D5B09" w14:textId="77777777" w:rsidR="005031DB" w:rsidRDefault="005031DB" w:rsidP="00132F9B">
      <w:pPr>
        <w:spacing w:after="0" w:line="240" w:lineRule="auto"/>
      </w:pPr>
      <w:r>
        <w:separator/>
      </w:r>
    </w:p>
  </w:footnote>
  <w:footnote w:type="continuationSeparator" w:id="0">
    <w:p w14:paraId="51354CA5" w14:textId="77777777" w:rsidR="005031DB" w:rsidRDefault="005031DB" w:rsidP="00132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F88AE" w14:textId="77777777" w:rsidR="00E31690" w:rsidRDefault="00E31690">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B77B2" w14:textId="77777777" w:rsidR="00E31690" w:rsidRDefault="00E31690">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551FB"/>
    <w:multiLevelType w:val="multilevel"/>
    <w:tmpl w:val="FFFFFFFF"/>
    <w:lvl w:ilvl="0">
      <w:start w:val="1"/>
      <w:numFmt w:val="decimal"/>
      <w:lvlText w:val="%1."/>
      <w:lvlJc w:val="left"/>
      <w:pPr>
        <w:ind w:left="9924" w:hanging="360"/>
      </w:pPr>
      <w:rPr>
        <w:rFonts w:cs="Times New Roman" w:hint="default"/>
      </w:rPr>
    </w:lvl>
    <w:lvl w:ilvl="1">
      <w:start w:val="1"/>
      <w:numFmt w:val="decimal"/>
      <w:isLgl/>
      <w:lvlText w:val="%1.%2."/>
      <w:lvlJc w:val="left"/>
      <w:pPr>
        <w:ind w:left="10284" w:hanging="720"/>
      </w:pPr>
      <w:rPr>
        <w:rFonts w:cs="Times New Roman" w:hint="default"/>
      </w:rPr>
    </w:lvl>
    <w:lvl w:ilvl="2">
      <w:start w:val="1"/>
      <w:numFmt w:val="decimal"/>
      <w:isLgl/>
      <w:lvlText w:val="%1.%2.%3."/>
      <w:lvlJc w:val="left"/>
      <w:pPr>
        <w:ind w:left="10284" w:hanging="720"/>
      </w:pPr>
      <w:rPr>
        <w:rFonts w:cs="Times New Roman" w:hint="default"/>
      </w:rPr>
    </w:lvl>
    <w:lvl w:ilvl="3">
      <w:start w:val="1"/>
      <w:numFmt w:val="decimal"/>
      <w:isLgl/>
      <w:lvlText w:val="%1.%2.%3.%4."/>
      <w:lvlJc w:val="left"/>
      <w:pPr>
        <w:ind w:left="10644" w:hanging="1080"/>
      </w:pPr>
      <w:rPr>
        <w:rFonts w:cs="Times New Roman" w:hint="default"/>
      </w:rPr>
    </w:lvl>
    <w:lvl w:ilvl="4">
      <w:start w:val="1"/>
      <w:numFmt w:val="decimal"/>
      <w:isLgl/>
      <w:lvlText w:val="%1.%2.%3.%4.%5."/>
      <w:lvlJc w:val="left"/>
      <w:pPr>
        <w:ind w:left="10644" w:hanging="1080"/>
      </w:pPr>
      <w:rPr>
        <w:rFonts w:cs="Times New Roman" w:hint="default"/>
      </w:rPr>
    </w:lvl>
    <w:lvl w:ilvl="5">
      <w:start w:val="1"/>
      <w:numFmt w:val="decimal"/>
      <w:isLgl/>
      <w:lvlText w:val="%1.%2.%3.%4.%5.%6."/>
      <w:lvlJc w:val="left"/>
      <w:pPr>
        <w:ind w:left="11004" w:hanging="1440"/>
      </w:pPr>
      <w:rPr>
        <w:rFonts w:cs="Times New Roman" w:hint="default"/>
      </w:rPr>
    </w:lvl>
    <w:lvl w:ilvl="6">
      <w:start w:val="1"/>
      <w:numFmt w:val="decimal"/>
      <w:isLgl/>
      <w:lvlText w:val="%1.%2.%3.%4.%5.%6.%7."/>
      <w:lvlJc w:val="left"/>
      <w:pPr>
        <w:ind w:left="11364" w:hanging="1800"/>
      </w:pPr>
      <w:rPr>
        <w:rFonts w:cs="Times New Roman" w:hint="default"/>
      </w:rPr>
    </w:lvl>
    <w:lvl w:ilvl="7">
      <w:start w:val="1"/>
      <w:numFmt w:val="decimal"/>
      <w:isLgl/>
      <w:lvlText w:val="%1.%2.%3.%4.%5.%6.%7.%8."/>
      <w:lvlJc w:val="left"/>
      <w:pPr>
        <w:ind w:left="11364" w:hanging="1800"/>
      </w:pPr>
      <w:rPr>
        <w:rFonts w:cs="Times New Roman" w:hint="default"/>
      </w:rPr>
    </w:lvl>
    <w:lvl w:ilvl="8">
      <w:start w:val="1"/>
      <w:numFmt w:val="decimal"/>
      <w:isLgl/>
      <w:lvlText w:val="%1.%2.%3.%4.%5.%6.%7.%8.%9."/>
      <w:lvlJc w:val="left"/>
      <w:pPr>
        <w:ind w:left="11724" w:hanging="2160"/>
      </w:pPr>
      <w:rPr>
        <w:rFonts w:cs="Times New Roman" w:hint="default"/>
      </w:rPr>
    </w:lvl>
  </w:abstractNum>
  <w:abstractNum w:abstractNumId="1" w15:restartNumberingAfterBreak="0">
    <w:nsid w:val="119C42F5"/>
    <w:multiLevelType w:val="hybridMultilevel"/>
    <w:tmpl w:val="FFFFFFFF"/>
    <w:lvl w:ilvl="0" w:tplc="FFEE0CC0">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2" w15:restartNumberingAfterBreak="0">
    <w:nsid w:val="12EC1D09"/>
    <w:multiLevelType w:val="hybridMultilevel"/>
    <w:tmpl w:val="FFFFFFFF"/>
    <w:lvl w:ilvl="0" w:tplc="D90898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7FB34CF"/>
    <w:multiLevelType w:val="hybridMultilevel"/>
    <w:tmpl w:val="FFFFFFFF"/>
    <w:lvl w:ilvl="0" w:tplc="1BC0F10A">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AED1B27"/>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5" w15:restartNumberingAfterBreak="0">
    <w:nsid w:val="1D5632C5"/>
    <w:multiLevelType w:val="hybridMultilevel"/>
    <w:tmpl w:val="FFFFFFFF"/>
    <w:lvl w:ilvl="0" w:tplc="0419000F">
      <w:start w:val="1"/>
      <w:numFmt w:val="decimal"/>
      <w:lvlText w:val="%1."/>
      <w:lvlJc w:val="left"/>
      <w:pPr>
        <w:ind w:left="8724" w:hanging="360"/>
      </w:pPr>
      <w:rPr>
        <w:rFonts w:cs="Times New Roman" w:hint="default"/>
      </w:rPr>
    </w:lvl>
    <w:lvl w:ilvl="1" w:tplc="04190019" w:tentative="1">
      <w:start w:val="1"/>
      <w:numFmt w:val="lowerLetter"/>
      <w:lvlText w:val="%2."/>
      <w:lvlJc w:val="left"/>
      <w:pPr>
        <w:ind w:left="9302" w:hanging="360"/>
      </w:pPr>
      <w:rPr>
        <w:rFonts w:cs="Times New Roman"/>
      </w:rPr>
    </w:lvl>
    <w:lvl w:ilvl="2" w:tplc="0419001B" w:tentative="1">
      <w:start w:val="1"/>
      <w:numFmt w:val="lowerRoman"/>
      <w:lvlText w:val="%3."/>
      <w:lvlJc w:val="right"/>
      <w:pPr>
        <w:ind w:left="10022" w:hanging="180"/>
      </w:pPr>
      <w:rPr>
        <w:rFonts w:cs="Times New Roman"/>
      </w:rPr>
    </w:lvl>
    <w:lvl w:ilvl="3" w:tplc="0419000F" w:tentative="1">
      <w:start w:val="1"/>
      <w:numFmt w:val="decimal"/>
      <w:lvlText w:val="%4."/>
      <w:lvlJc w:val="left"/>
      <w:pPr>
        <w:ind w:left="10742" w:hanging="360"/>
      </w:pPr>
      <w:rPr>
        <w:rFonts w:cs="Times New Roman"/>
      </w:rPr>
    </w:lvl>
    <w:lvl w:ilvl="4" w:tplc="04190019" w:tentative="1">
      <w:start w:val="1"/>
      <w:numFmt w:val="lowerLetter"/>
      <w:lvlText w:val="%5."/>
      <w:lvlJc w:val="left"/>
      <w:pPr>
        <w:ind w:left="11462" w:hanging="360"/>
      </w:pPr>
      <w:rPr>
        <w:rFonts w:cs="Times New Roman"/>
      </w:rPr>
    </w:lvl>
    <w:lvl w:ilvl="5" w:tplc="0419001B" w:tentative="1">
      <w:start w:val="1"/>
      <w:numFmt w:val="lowerRoman"/>
      <w:lvlText w:val="%6."/>
      <w:lvlJc w:val="right"/>
      <w:pPr>
        <w:ind w:left="12182" w:hanging="180"/>
      </w:pPr>
      <w:rPr>
        <w:rFonts w:cs="Times New Roman"/>
      </w:rPr>
    </w:lvl>
    <w:lvl w:ilvl="6" w:tplc="0419000F" w:tentative="1">
      <w:start w:val="1"/>
      <w:numFmt w:val="decimal"/>
      <w:lvlText w:val="%7."/>
      <w:lvlJc w:val="left"/>
      <w:pPr>
        <w:ind w:left="12902" w:hanging="360"/>
      </w:pPr>
      <w:rPr>
        <w:rFonts w:cs="Times New Roman"/>
      </w:rPr>
    </w:lvl>
    <w:lvl w:ilvl="7" w:tplc="04190019" w:tentative="1">
      <w:start w:val="1"/>
      <w:numFmt w:val="lowerLetter"/>
      <w:lvlText w:val="%8."/>
      <w:lvlJc w:val="left"/>
      <w:pPr>
        <w:ind w:left="13622" w:hanging="360"/>
      </w:pPr>
      <w:rPr>
        <w:rFonts w:cs="Times New Roman"/>
      </w:rPr>
    </w:lvl>
    <w:lvl w:ilvl="8" w:tplc="0419001B" w:tentative="1">
      <w:start w:val="1"/>
      <w:numFmt w:val="lowerRoman"/>
      <w:lvlText w:val="%9."/>
      <w:lvlJc w:val="right"/>
      <w:pPr>
        <w:ind w:left="14342" w:hanging="180"/>
      </w:pPr>
      <w:rPr>
        <w:rFonts w:cs="Times New Roman"/>
      </w:rPr>
    </w:lvl>
  </w:abstractNum>
  <w:abstractNum w:abstractNumId="6" w15:restartNumberingAfterBreak="0">
    <w:nsid w:val="20441596"/>
    <w:multiLevelType w:val="multilevel"/>
    <w:tmpl w:val="11C4F7CA"/>
    <w:lvl w:ilvl="0">
      <w:start w:val="1"/>
      <w:numFmt w:val="decimal"/>
      <w:lvlText w:val="%1."/>
      <w:lvlJc w:val="left"/>
      <w:pPr>
        <w:tabs>
          <w:tab w:val="num" w:pos="1215"/>
        </w:tabs>
        <w:ind w:left="1215" w:hanging="1215"/>
      </w:pPr>
      <w:rPr>
        <w:rFonts w:cs="Times New Roman" w:hint="default"/>
      </w:rPr>
    </w:lvl>
    <w:lvl w:ilvl="1">
      <w:start w:val="1"/>
      <w:numFmt w:val="decimal"/>
      <w:lvlText w:val="%1.%2."/>
      <w:lvlJc w:val="left"/>
      <w:pPr>
        <w:tabs>
          <w:tab w:val="num" w:pos="2015"/>
        </w:tabs>
        <w:ind w:left="2015" w:hanging="1215"/>
      </w:pPr>
      <w:rPr>
        <w:rFonts w:cs="Times New Roman" w:hint="default"/>
      </w:rPr>
    </w:lvl>
    <w:lvl w:ilvl="2">
      <w:start w:val="1"/>
      <w:numFmt w:val="decimal"/>
      <w:lvlText w:val="%1.%2.%3."/>
      <w:lvlJc w:val="left"/>
      <w:pPr>
        <w:tabs>
          <w:tab w:val="num" w:pos="2745"/>
        </w:tabs>
        <w:ind w:left="2745" w:hanging="1215"/>
      </w:pPr>
      <w:rPr>
        <w:rFonts w:cs="Times New Roman" w:hint="default"/>
      </w:rPr>
    </w:lvl>
    <w:lvl w:ilvl="3">
      <w:start w:val="1"/>
      <w:numFmt w:val="decimal"/>
      <w:lvlText w:val="%1.%2.%3.%4."/>
      <w:lvlJc w:val="left"/>
      <w:pPr>
        <w:tabs>
          <w:tab w:val="num" w:pos="3510"/>
        </w:tabs>
        <w:ind w:left="3510" w:hanging="1215"/>
      </w:pPr>
      <w:rPr>
        <w:rFonts w:cs="Times New Roman" w:hint="default"/>
      </w:rPr>
    </w:lvl>
    <w:lvl w:ilvl="4">
      <w:start w:val="1"/>
      <w:numFmt w:val="decimal"/>
      <w:lvlText w:val="%1.%2.%3.%4.%5."/>
      <w:lvlJc w:val="left"/>
      <w:pPr>
        <w:tabs>
          <w:tab w:val="num" w:pos="4275"/>
        </w:tabs>
        <w:ind w:left="4275" w:hanging="1215"/>
      </w:pPr>
      <w:rPr>
        <w:rFonts w:cs="Times New Roman" w:hint="default"/>
      </w:rPr>
    </w:lvl>
    <w:lvl w:ilvl="5">
      <w:start w:val="1"/>
      <w:numFmt w:val="decimal"/>
      <w:lvlText w:val="%1.%2.%3.%4.%5.%6."/>
      <w:lvlJc w:val="left"/>
      <w:pPr>
        <w:tabs>
          <w:tab w:val="num" w:pos="5265"/>
        </w:tabs>
        <w:ind w:left="5265" w:hanging="1440"/>
      </w:pPr>
      <w:rPr>
        <w:rFonts w:cs="Times New Roman" w:hint="default"/>
      </w:rPr>
    </w:lvl>
    <w:lvl w:ilvl="6">
      <w:start w:val="1"/>
      <w:numFmt w:val="decimal"/>
      <w:lvlText w:val="%1.%2.%3.%4.%5.%6.%7."/>
      <w:lvlJc w:val="left"/>
      <w:pPr>
        <w:tabs>
          <w:tab w:val="num" w:pos="6390"/>
        </w:tabs>
        <w:ind w:left="6390" w:hanging="1800"/>
      </w:pPr>
      <w:rPr>
        <w:rFonts w:cs="Times New Roman" w:hint="default"/>
      </w:rPr>
    </w:lvl>
    <w:lvl w:ilvl="7">
      <w:start w:val="1"/>
      <w:numFmt w:val="decimal"/>
      <w:lvlText w:val="%1.%2.%3.%4.%5.%6.%7.%8."/>
      <w:lvlJc w:val="left"/>
      <w:pPr>
        <w:tabs>
          <w:tab w:val="num" w:pos="7155"/>
        </w:tabs>
        <w:ind w:left="7155" w:hanging="1800"/>
      </w:pPr>
      <w:rPr>
        <w:rFonts w:cs="Times New Roman" w:hint="default"/>
      </w:rPr>
    </w:lvl>
    <w:lvl w:ilvl="8">
      <w:start w:val="1"/>
      <w:numFmt w:val="decimal"/>
      <w:lvlText w:val="%1.%2.%3.%4.%5.%6.%7.%8.%9."/>
      <w:lvlJc w:val="left"/>
      <w:pPr>
        <w:tabs>
          <w:tab w:val="num" w:pos="8280"/>
        </w:tabs>
        <w:ind w:left="8280" w:hanging="2160"/>
      </w:pPr>
      <w:rPr>
        <w:rFonts w:cs="Times New Roman" w:hint="default"/>
      </w:rPr>
    </w:lvl>
  </w:abstractNum>
  <w:abstractNum w:abstractNumId="7" w15:restartNumberingAfterBreak="0">
    <w:nsid w:val="23B05981"/>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8" w15:restartNumberingAfterBreak="0">
    <w:nsid w:val="26C93178"/>
    <w:multiLevelType w:val="multilevel"/>
    <w:tmpl w:val="F6DACA40"/>
    <w:lvl w:ilvl="0">
      <w:start w:val="1"/>
      <w:numFmt w:val="decimal"/>
      <w:lvlText w:val="%1."/>
      <w:lvlJc w:val="left"/>
      <w:pPr>
        <w:ind w:left="525" w:hanging="525"/>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9" w15:restartNumberingAfterBreak="0">
    <w:nsid w:val="281D11CB"/>
    <w:multiLevelType w:val="hybridMultilevel"/>
    <w:tmpl w:val="FFFFFFFF"/>
    <w:lvl w:ilvl="0" w:tplc="86AE3D7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15:restartNumberingAfterBreak="0">
    <w:nsid w:val="28416DC3"/>
    <w:multiLevelType w:val="hybridMultilevel"/>
    <w:tmpl w:val="FFFFFFFF"/>
    <w:lvl w:ilvl="0" w:tplc="A184C268">
      <w:start w:val="1"/>
      <w:numFmt w:val="decimal"/>
      <w:lvlText w:val="%1."/>
      <w:lvlJc w:val="left"/>
      <w:pPr>
        <w:ind w:left="1080" w:hanging="360"/>
      </w:pPr>
      <w:rPr>
        <w:rFonts w:cs="Times New Roman" w:hint="default"/>
        <w:b/>
        <w:u w:val="none"/>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28685B56"/>
    <w:multiLevelType w:val="multilevel"/>
    <w:tmpl w:val="E30845BE"/>
    <w:lvl w:ilvl="0">
      <w:start w:val="1"/>
      <w:numFmt w:val="decimal"/>
      <w:lvlText w:val="%1."/>
      <w:lvlJc w:val="left"/>
      <w:pPr>
        <w:ind w:left="720" w:hanging="360"/>
      </w:pPr>
      <w:rPr>
        <w:rFonts w:hint="default"/>
      </w:rPr>
    </w:lvl>
    <w:lvl w:ilvl="1">
      <w:start w:val="5"/>
      <w:numFmt w:val="decimal"/>
      <w:isLgl/>
      <w:lvlText w:val="%1.%2."/>
      <w:lvlJc w:val="left"/>
      <w:pPr>
        <w:ind w:left="1680"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2040" w:hanging="1140"/>
      </w:pPr>
      <w:rPr>
        <w:rFonts w:hint="default"/>
      </w:rPr>
    </w:lvl>
    <w:lvl w:ilvl="4">
      <w:start w:val="1"/>
      <w:numFmt w:val="decimal"/>
      <w:isLgl/>
      <w:lvlText w:val="%1.%2.%3.%4.%5."/>
      <w:lvlJc w:val="left"/>
      <w:pPr>
        <w:ind w:left="2220" w:hanging="11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2" w15:restartNumberingAfterBreak="0">
    <w:nsid w:val="28A32D2F"/>
    <w:multiLevelType w:val="hybridMultilevel"/>
    <w:tmpl w:val="FFFFFFFF"/>
    <w:lvl w:ilvl="0" w:tplc="B8AE674E">
      <w:start w:val="20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7E2C80"/>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2C8E0A10"/>
    <w:multiLevelType w:val="hybridMultilevel"/>
    <w:tmpl w:val="FFFFFFFF"/>
    <w:lvl w:ilvl="0" w:tplc="FB98B276">
      <w:start w:val="20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B60523"/>
    <w:multiLevelType w:val="hybridMultilevel"/>
    <w:tmpl w:val="FFFFFFFF"/>
    <w:lvl w:ilvl="0" w:tplc="70840D04">
      <w:start w:val="1"/>
      <w:numFmt w:val="decimal"/>
      <w:lvlText w:val="%1."/>
      <w:lvlJc w:val="left"/>
      <w:pPr>
        <w:ind w:left="885" w:hanging="36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16" w15:restartNumberingAfterBreak="0">
    <w:nsid w:val="36A92042"/>
    <w:multiLevelType w:val="hybridMultilevel"/>
    <w:tmpl w:val="FFFFFFFF"/>
    <w:lvl w:ilvl="0" w:tplc="12DCD90C">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7" w15:restartNumberingAfterBreak="0">
    <w:nsid w:val="3B572E47"/>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4B1963"/>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19" w15:restartNumberingAfterBreak="0">
    <w:nsid w:val="468D5235"/>
    <w:multiLevelType w:val="multilevel"/>
    <w:tmpl w:val="FFFFFFFF"/>
    <w:lvl w:ilvl="0">
      <w:start w:val="1"/>
      <w:numFmt w:val="decimal"/>
      <w:lvlText w:val="%1."/>
      <w:lvlJc w:val="left"/>
      <w:pPr>
        <w:ind w:left="585" w:hanging="58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46F433A2"/>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21" w15:restartNumberingAfterBreak="0">
    <w:nsid w:val="47D163BE"/>
    <w:multiLevelType w:val="hybridMultilevel"/>
    <w:tmpl w:val="D74C3B2C"/>
    <w:lvl w:ilvl="0" w:tplc="B3D8ED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4905B2"/>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23" w15:restartNumberingAfterBreak="0">
    <w:nsid w:val="52170CA9"/>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24" w15:restartNumberingAfterBreak="0">
    <w:nsid w:val="52E14E8B"/>
    <w:multiLevelType w:val="multilevel"/>
    <w:tmpl w:val="54FA5F64"/>
    <w:lvl w:ilvl="0">
      <w:start w:val="1"/>
      <w:numFmt w:val="decimal"/>
      <w:lvlText w:val="%1."/>
      <w:lvlJc w:val="left"/>
      <w:pPr>
        <w:ind w:left="525" w:hanging="52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25" w15:restartNumberingAfterBreak="0">
    <w:nsid w:val="562F22D8"/>
    <w:multiLevelType w:val="multilevel"/>
    <w:tmpl w:val="015451BA"/>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15:restartNumberingAfterBreak="0">
    <w:nsid w:val="56B0564C"/>
    <w:multiLevelType w:val="hybridMultilevel"/>
    <w:tmpl w:val="B502A2CA"/>
    <w:lvl w:ilvl="0" w:tplc="C494E61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BC97461"/>
    <w:multiLevelType w:val="multilevel"/>
    <w:tmpl w:val="FFFFFFFF"/>
    <w:lvl w:ilvl="0">
      <w:start w:val="1"/>
      <w:numFmt w:val="decimal"/>
      <w:lvlText w:val="%1"/>
      <w:lvlJc w:val="left"/>
      <w:pPr>
        <w:ind w:left="495" w:hanging="495"/>
      </w:pPr>
      <w:rPr>
        <w:rFonts w:cs="Times New Roman" w:hint="default"/>
      </w:rPr>
    </w:lvl>
    <w:lvl w:ilvl="1">
      <w:start w:val="12"/>
      <w:numFmt w:val="decimal"/>
      <w:lvlText w:val="%1.%2"/>
      <w:lvlJc w:val="left"/>
      <w:pPr>
        <w:ind w:left="921" w:hanging="495"/>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8" w15:restartNumberingAfterBreak="0">
    <w:nsid w:val="5DD16C9E"/>
    <w:multiLevelType w:val="hybridMultilevel"/>
    <w:tmpl w:val="FFFFFFFF"/>
    <w:lvl w:ilvl="0" w:tplc="02F26FB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61097014"/>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30" w15:restartNumberingAfterBreak="0">
    <w:nsid w:val="62617CEF"/>
    <w:multiLevelType w:val="hybridMultilevel"/>
    <w:tmpl w:val="45FAF850"/>
    <w:lvl w:ilvl="0" w:tplc="32EE202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62CC691C"/>
    <w:multiLevelType w:val="multilevel"/>
    <w:tmpl w:val="9DCAFCC0"/>
    <w:lvl w:ilvl="0">
      <w:start w:val="1"/>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2" w15:restartNumberingAfterBreak="0">
    <w:nsid w:val="6AD835BB"/>
    <w:multiLevelType w:val="hybridMultilevel"/>
    <w:tmpl w:val="FFFFFFFF"/>
    <w:lvl w:ilvl="0" w:tplc="EBE42D42">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33" w15:restartNumberingAfterBreak="0">
    <w:nsid w:val="6DDE3F9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707344B5"/>
    <w:multiLevelType w:val="hybridMultilevel"/>
    <w:tmpl w:val="FFFFFFFF"/>
    <w:lvl w:ilvl="0" w:tplc="7270AA90">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71DC66CD"/>
    <w:multiLevelType w:val="hybridMultilevel"/>
    <w:tmpl w:val="FFFFFFFF"/>
    <w:lvl w:ilvl="0" w:tplc="A872B124">
      <w:start w:val="20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5087AD9"/>
    <w:multiLevelType w:val="hybridMultilevel"/>
    <w:tmpl w:val="350EE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0459A2"/>
    <w:multiLevelType w:val="multilevel"/>
    <w:tmpl w:val="70ACFF16"/>
    <w:lvl w:ilvl="0">
      <w:start w:val="1"/>
      <w:numFmt w:val="decimal"/>
      <w:lvlText w:val="%1."/>
      <w:lvlJc w:val="left"/>
      <w:pPr>
        <w:ind w:left="990" w:hanging="450"/>
      </w:pPr>
      <w:rPr>
        <w:rFonts w:hint="default"/>
      </w:rPr>
    </w:lvl>
    <w:lvl w:ilvl="1">
      <w:start w:val="3"/>
      <w:numFmt w:val="decimal"/>
      <w:isLgl/>
      <w:lvlText w:val="%1.%2."/>
      <w:lvlJc w:val="left"/>
      <w:pPr>
        <w:ind w:left="1260" w:hanging="720"/>
      </w:pPr>
      <w:rPr>
        <w:rFonts w:cs="Arial" w:hint="default"/>
      </w:rPr>
    </w:lvl>
    <w:lvl w:ilvl="2">
      <w:start w:val="1"/>
      <w:numFmt w:val="decimal"/>
      <w:isLgl/>
      <w:lvlText w:val="%1.%2.%3."/>
      <w:lvlJc w:val="left"/>
      <w:pPr>
        <w:ind w:left="1260" w:hanging="720"/>
      </w:pPr>
      <w:rPr>
        <w:rFonts w:cs="Arial" w:hint="default"/>
      </w:rPr>
    </w:lvl>
    <w:lvl w:ilvl="3">
      <w:start w:val="1"/>
      <w:numFmt w:val="decimal"/>
      <w:isLgl/>
      <w:lvlText w:val="%1.%2.%3.%4."/>
      <w:lvlJc w:val="left"/>
      <w:pPr>
        <w:ind w:left="1620" w:hanging="1080"/>
      </w:pPr>
      <w:rPr>
        <w:rFonts w:cs="Arial" w:hint="default"/>
      </w:rPr>
    </w:lvl>
    <w:lvl w:ilvl="4">
      <w:start w:val="1"/>
      <w:numFmt w:val="decimal"/>
      <w:isLgl/>
      <w:lvlText w:val="%1.%2.%3.%4.%5."/>
      <w:lvlJc w:val="left"/>
      <w:pPr>
        <w:ind w:left="1620" w:hanging="1080"/>
      </w:pPr>
      <w:rPr>
        <w:rFonts w:cs="Arial" w:hint="default"/>
      </w:rPr>
    </w:lvl>
    <w:lvl w:ilvl="5">
      <w:start w:val="1"/>
      <w:numFmt w:val="decimal"/>
      <w:isLgl/>
      <w:lvlText w:val="%1.%2.%3.%4.%5.%6."/>
      <w:lvlJc w:val="left"/>
      <w:pPr>
        <w:ind w:left="1980" w:hanging="1440"/>
      </w:pPr>
      <w:rPr>
        <w:rFonts w:cs="Arial" w:hint="default"/>
      </w:rPr>
    </w:lvl>
    <w:lvl w:ilvl="6">
      <w:start w:val="1"/>
      <w:numFmt w:val="decimal"/>
      <w:isLgl/>
      <w:lvlText w:val="%1.%2.%3.%4.%5.%6.%7."/>
      <w:lvlJc w:val="left"/>
      <w:pPr>
        <w:ind w:left="2340" w:hanging="1800"/>
      </w:pPr>
      <w:rPr>
        <w:rFonts w:cs="Arial" w:hint="default"/>
      </w:rPr>
    </w:lvl>
    <w:lvl w:ilvl="7">
      <w:start w:val="1"/>
      <w:numFmt w:val="decimal"/>
      <w:isLgl/>
      <w:lvlText w:val="%1.%2.%3.%4.%5.%6.%7.%8."/>
      <w:lvlJc w:val="left"/>
      <w:pPr>
        <w:ind w:left="2340" w:hanging="1800"/>
      </w:pPr>
      <w:rPr>
        <w:rFonts w:cs="Arial" w:hint="default"/>
      </w:rPr>
    </w:lvl>
    <w:lvl w:ilvl="8">
      <w:start w:val="1"/>
      <w:numFmt w:val="decimal"/>
      <w:isLgl/>
      <w:lvlText w:val="%1.%2.%3.%4.%5.%6.%7.%8.%9."/>
      <w:lvlJc w:val="left"/>
      <w:pPr>
        <w:ind w:left="2700" w:hanging="2160"/>
      </w:pPr>
      <w:rPr>
        <w:rFonts w:cs="Arial" w:hint="default"/>
      </w:rPr>
    </w:lvl>
  </w:abstractNum>
  <w:abstractNum w:abstractNumId="38" w15:restartNumberingAfterBreak="0">
    <w:nsid w:val="7A6F487B"/>
    <w:multiLevelType w:val="hybridMultilevel"/>
    <w:tmpl w:val="FFFFFFFF"/>
    <w:lvl w:ilvl="0" w:tplc="5B08BE2E">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7A764622"/>
    <w:multiLevelType w:val="multilevel"/>
    <w:tmpl w:val="FFFFFFFF"/>
    <w:lvl w:ilvl="0">
      <w:start w:val="1"/>
      <w:numFmt w:val="decimal"/>
      <w:lvlText w:val="%1."/>
      <w:lvlJc w:val="left"/>
      <w:pPr>
        <w:ind w:left="786"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num w:numId="1">
    <w:abstractNumId w:val="31"/>
  </w:num>
  <w:num w:numId="2">
    <w:abstractNumId w:val="30"/>
  </w:num>
  <w:num w:numId="3">
    <w:abstractNumId w:val="6"/>
  </w:num>
  <w:num w:numId="4">
    <w:abstractNumId w:val="36"/>
  </w:num>
  <w:num w:numId="5">
    <w:abstractNumId w:val="24"/>
  </w:num>
  <w:num w:numId="6">
    <w:abstractNumId w:val="21"/>
  </w:num>
  <w:num w:numId="7">
    <w:abstractNumId w:val="26"/>
  </w:num>
  <w:num w:numId="8">
    <w:abstractNumId w:val="8"/>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9"/>
  </w:num>
  <w:num w:numId="12">
    <w:abstractNumId w:val="13"/>
  </w:num>
  <w:num w:numId="13">
    <w:abstractNumId w:val="28"/>
  </w:num>
  <w:num w:numId="14">
    <w:abstractNumId w:val="16"/>
  </w:num>
  <w:num w:numId="15">
    <w:abstractNumId w:val="32"/>
  </w:num>
  <w:num w:numId="16">
    <w:abstractNumId w:val="33"/>
  </w:num>
  <w:num w:numId="17">
    <w:abstractNumId w:val="1"/>
  </w:num>
  <w:num w:numId="18">
    <w:abstractNumId w:val="17"/>
  </w:num>
  <w:num w:numId="19">
    <w:abstractNumId w:val="14"/>
  </w:num>
  <w:num w:numId="20">
    <w:abstractNumId w:val="12"/>
  </w:num>
  <w:num w:numId="21">
    <w:abstractNumId w:val="35"/>
  </w:num>
  <w:num w:numId="22">
    <w:abstractNumId w:val="19"/>
  </w:num>
  <w:num w:numId="23">
    <w:abstractNumId w:val="2"/>
  </w:num>
  <w:num w:numId="24">
    <w:abstractNumId w:val="15"/>
  </w:num>
  <w:num w:numId="25">
    <w:abstractNumId w:val="34"/>
  </w:num>
  <w:num w:numId="26">
    <w:abstractNumId w:val="5"/>
  </w:num>
  <w:num w:numId="27">
    <w:abstractNumId w:val="10"/>
  </w:num>
  <w:num w:numId="28">
    <w:abstractNumId w:val="3"/>
  </w:num>
  <w:num w:numId="29">
    <w:abstractNumId w:val="38"/>
  </w:num>
  <w:num w:numId="30">
    <w:abstractNumId w:val="23"/>
  </w:num>
  <w:num w:numId="31">
    <w:abstractNumId w:val="0"/>
  </w:num>
  <w:num w:numId="32">
    <w:abstractNumId w:val="20"/>
  </w:num>
  <w:num w:numId="33">
    <w:abstractNumId w:val="29"/>
  </w:num>
  <w:num w:numId="34">
    <w:abstractNumId w:val="18"/>
  </w:num>
  <w:num w:numId="35">
    <w:abstractNumId w:val="4"/>
  </w:num>
  <w:num w:numId="36">
    <w:abstractNumId w:val="22"/>
  </w:num>
  <w:num w:numId="37">
    <w:abstractNumId w:val="7"/>
  </w:num>
  <w:num w:numId="38">
    <w:abstractNumId w:val="39"/>
  </w:num>
  <w:num w:numId="39">
    <w:abstractNumId w:val="27"/>
  </w:num>
  <w:num w:numId="40">
    <w:abstractNumId w:val="11"/>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9"/>
    <w:rsid w:val="000009E2"/>
    <w:rsid w:val="00000B7F"/>
    <w:rsid w:val="00001BC2"/>
    <w:rsid w:val="0000384A"/>
    <w:rsid w:val="000119BD"/>
    <w:rsid w:val="000138BC"/>
    <w:rsid w:val="00016E78"/>
    <w:rsid w:val="00022CC6"/>
    <w:rsid w:val="0002422B"/>
    <w:rsid w:val="000250C8"/>
    <w:rsid w:val="00027A7A"/>
    <w:rsid w:val="00032ABE"/>
    <w:rsid w:val="000364B4"/>
    <w:rsid w:val="00036763"/>
    <w:rsid w:val="00037E65"/>
    <w:rsid w:val="000404A9"/>
    <w:rsid w:val="000414BA"/>
    <w:rsid w:val="00041ED3"/>
    <w:rsid w:val="00042568"/>
    <w:rsid w:val="00042AFF"/>
    <w:rsid w:val="00043FDE"/>
    <w:rsid w:val="00051C21"/>
    <w:rsid w:val="0005280F"/>
    <w:rsid w:val="00054447"/>
    <w:rsid w:val="000550F0"/>
    <w:rsid w:val="00055996"/>
    <w:rsid w:val="000602FE"/>
    <w:rsid w:val="0006178F"/>
    <w:rsid w:val="00065F36"/>
    <w:rsid w:val="000664AD"/>
    <w:rsid w:val="00066AF1"/>
    <w:rsid w:val="000706C3"/>
    <w:rsid w:val="00070E84"/>
    <w:rsid w:val="00072B02"/>
    <w:rsid w:val="00076222"/>
    <w:rsid w:val="00084F07"/>
    <w:rsid w:val="000853F5"/>
    <w:rsid w:val="00087036"/>
    <w:rsid w:val="0009625B"/>
    <w:rsid w:val="00097001"/>
    <w:rsid w:val="000A1A83"/>
    <w:rsid w:val="000B23EB"/>
    <w:rsid w:val="000B28C3"/>
    <w:rsid w:val="000B384B"/>
    <w:rsid w:val="000B4841"/>
    <w:rsid w:val="000B719A"/>
    <w:rsid w:val="000C2C98"/>
    <w:rsid w:val="000C2FF6"/>
    <w:rsid w:val="000C3A29"/>
    <w:rsid w:val="000D3306"/>
    <w:rsid w:val="000D765A"/>
    <w:rsid w:val="000D7A3C"/>
    <w:rsid w:val="000E1087"/>
    <w:rsid w:val="000E2265"/>
    <w:rsid w:val="000E53FF"/>
    <w:rsid w:val="000F3295"/>
    <w:rsid w:val="000F5BC1"/>
    <w:rsid w:val="00100B6E"/>
    <w:rsid w:val="0010208B"/>
    <w:rsid w:val="00102F7A"/>
    <w:rsid w:val="00105782"/>
    <w:rsid w:val="00106BF5"/>
    <w:rsid w:val="00106F53"/>
    <w:rsid w:val="0011563A"/>
    <w:rsid w:val="0011668A"/>
    <w:rsid w:val="001202C1"/>
    <w:rsid w:val="00121B68"/>
    <w:rsid w:val="00124FC4"/>
    <w:rsid w:val="00126176"/>
    <w:rsid w:val="001266E6"/>
    <w:rsid w:val="001309F9"/>
    <w:rsid w:val="0013214C"/>
    <w:rsid w:val="00132F9B"/>
    <w:rsid w:val="001336EF"/>
    <w:rsid w:val="001344C7"/>
    <w:rsid w:val="0013482A"/>
    <w:rsid w:val="00135D97"/>
    <w:rsid w:val="001362CD"/>
    <w:rsid w:val="001371D2"/>
    <w:rsid w:val="00137958"/>
    <w:rsid w:val="00137F8C"/>
    <w:rsid w:val="00143D3B"/>
    <w:rsid w:val="00151278"/>
    <w:rsid w:val="0015212D"/>
    <w:rsid w:val="00153144"/>
    <w:rsid w:val="001554E6"/>
    <w:rsid w:val="00156DA6"/>
    <w:rsid w:val="00156F69"/>
    <w:rsid w:val="00160D34"/>
    <w:rsid w:val="00161C75"/>
    <w:rsid w:val="00161EE9"/>
    <w:rsid w:val="00164B3E"/>
    <w:rsid w:val="001659B8"/>
    <w:rsid w:val="00165CEA"/>
    <w:rsid w:val="001672A3"/>
    <w:rsid w:val="00173018"/>
    <w:rsid w:val="001821C9"/>
    <w:rsid w:val="0019101A"/>
    <w:rsid w:val="00192751"/>
    <w:rsid w:val="00196045"/>
    <w:rsid w:val="00196106"/>
    <w:rsid w:val="001972C6"/>
    <w:rsid w:val="001A18DE"/>
    <w:rsid w:val="001A3E56"/>
    <w:rsid w:val="001A46C5"/>
    <w:rsid w:val="001A4A4C"/>
    <w:rsid w:val="001A5D72"/>
    <w:rsid w:val="001B19D8"/>
    <w:rsid w:val="001B370B"/>
    <w:rsid w:val="001B3EAB"/>
    <w:rsid w:val="001B44B5"/>
    <w:rsid w:val="001B62E9"/>
    <w:rsid w:val="001B65D8"/>
    <w:rsid w:val="001B65FE"/>
    <w:rsid w:val="001B75BD"/>
    <w:rsid w:val="001C471D"/>
    <w:rsid w:val="001C5B04"/>
    <w:rsid w:val="001C68A2"/>
    <w:rsid w:val="001D0A00"/>
    <w:rsid w:val="001D1191"/>
    <w:rsid w:val="001D12C9"/>
    <w:rsid w:val="001D202A"/>
    <w:rsid w:val="001D22D8"/>
    <w:rsid w:val="001D25E1"/>
    <w:rsid w:val="001D358B"/>
    <w:rsid w:val="001D6F66"/>
    <w:rsid w:val="001E1402"/>
    <w:rsid w:val="001E24E1"/>
    <w:rsid w:val="001E5D6B"/>
    <w:rsid w:val="001F284B"/>
    <w:rsid w:val="001F6912"/>
    <w:rsid w:val="001F6F4D"/>
    <w:rsid w:val="001F71EF"/>
    <w:rsid w:val="001F7AE4"/>
    <w:rsid w:val="001F7D31"/>
    <w:rsid w:val="00200670"/>
    <w:rsid w:val="00200A18"/>
    <w:rsid w:val="00204F63"/>
    <w:rsid w:val="00205170"/>
    <w:rsid w:val="002118D7"/>
    <w:rsid w:val="00212351"/>
    <w:rsid w:val="002123DD"/>
    <w:rsid w:val="0021693E"/>
    <w:rsid w:val="00216A53"/>
    <w:rsid w:val="00216D6D"/>
    <w:rsid w:val="00217293"/>
    <w:rsid w:val="00217869"/>
    <w:rsid w:val="00220DA0"/>
    <w:rsid w:val="00221E99"/>
    <w:rsid w:val="002221E5"/>
    <w:rsid w:val="00223A7E"/>
    <w:rsid w:val="0022432C"/>
    <w:rsid w:val="002255D1"/>
    <w:rsid w:val="002277C9"/>
    <w:rsid w:val="00231ADF"/>
    <w:rsid w:val="002322F0"/>
    <w:rsid w:val="002328CE"/>
    <w:rsid w:val="00232A28"/>
    <w:rsid w:val="002339A8"/>
    <w:rsid w:val="00234664"/>
    <w:rsid w:val="0024518A"/>
    <w:rsid w:val="00245451"/>
    <w:rsid w:val="0024559E"/>
    <w:rsid w:val="0024598E"/>
    <w:rsid w:val="0025434A"/>
    <w:rsid w:val="0025480E"/>
    <w:rsid w:val="002555AB"/>
    <w:rsid w:val="00263392"/>
    <w:rsid w:val="00266F1A"/>
    <w:rsid w:val="00267B45"/>
    <w:rsid w:val="00270D8E"/>
    <w:rsid w:val="00270F51"/>
    <w:rsid w:val="00271498"/>
    <w:rsid w:val="00271BA6"/>
    <w:rsid w:val="00274EAA"/>
    <w:rsid w:val="00276F9C"/>
    <w:rsid w:val="00277892"/>
    <w:rsid w:val="002804AB"/>
    <w:rsid w:val="00280B0E"/>
    <w:rsid w:val="00281C19"/>
    <w:rsid w:val="00283996"/>
    <w:rsid w:val="00287608"/>
    <w:rsid w:val="00291B08"/>
    <w:rsid w:val="00295C80"/>
    <w:rsid w:val="00295EA4"/>
    <w:rsid w:val="00296386"/>
    <w:rsid w:val="0029647A"/>
    <w:rsid w:val="00296DF7"/>
    <w:rsid w:val="00297C23"/>
    <w:rsid w:val="002A0506"/>
    <w:rsid w:val="002A1400"/>
    <w:rsid w:val="002A1800"/>
    <w:rsid w:val="002A3F62"/>
    <w:rsid w:val="002A65BD"/>
    <w:rsid w:val="002B310E"/>
    <w:rsid w:val="002B69E4"/>
    <w:rsid w:val="002B76B1"/>
    <w:rsid w:val="002C3948"/>
    <w:rsid w:val="002C3F8E"/>
    <w:rsid w:val="002C567E"/>
    <w:rsid w:val="002C7B27"/>
    <w:rsid w:val="002D17FE"/>
    <w:rsid w:val="002D444A"/>
    <w:rsid w:val="002D45B4"/>
    <w:rsid w:val="002D7516"/>
    <w:rsid w:val="002E4464"/>
    <w:rsid w:val="002E5243"/>
    <w:rsid w:val="002F6549"/>
    <w:rsid w:val="002F6A9A"/>
    <w:rsid w:val="00302A23"/>
    <w:rsid w:val="0030351A"/>
    <w:rsid w:val="00304272"/>
    <w:rsid w:val="003046A6"/>
    <w:rsid w:val="003067B0"/>
    <w:rsid w:val="00312185"/>
    <w:rsid w:val="00312B31"/>
    <w:rsid w:val="00313346"/>
    <w:rsid w:val="00316AE4"/>
    <w:rsid w:val="00317E78"/>
    <w:rsid w:val="0032014F"/>
    <w:rsid w:val="003207CD"/>
    <w:rsid w:val="00320994"/>
    <w:rsid w:val="0032456C"/>
    <w:rsid w:val="00324FD2"/>
    <w:rsid w:val="00326D10"/>
    <w:rsid w:val="00330540"/>
    <w:rsid w:val="0033099D"/>
    <w:rsid w:val="00332EAE"/>
    <w:rsid w:val="003353B0"/>
    <w:rsid w:val="0033579A"/>
    <w:rsid w:val="00336CC9"/>
    <w:rsid w:val="003403EB"/>
    <w:rsid w:val="00340B7A"/>
    <w:rsid w:val="00340CEA"/>
    <w:rsid w:val="00341D5B"/>
    <w:rsid w:val="00344531"/>
    <w:rsid w:val="00346D4D"/>
    <w:rsid w:val="003477AE"/>
    <w:rsid w:val="00347FD8"/>
    <w:rsid w:val="003536B5"/>
    <w:rsid w:val="00353DDC"/>
    <w:rsid w:val="0035592C"/>
    <w:rsid w:val="00355E10"/>
    <w:rsid w:val="0036063A"/>
    <w:rsid w:val="00360BDA"/>
    <w:rsid w:val="00361062"/>
    <w:rsid w:val="00362955"/>
    <w:rsid w:val="00362C94"/>
    <w:rsid w:val="00365669"/>
    <w:rsid w:val="00367CBD"/>
    <w:rsid w:val="00370011"/>
    <w:rsid w:val="00372458"/>
    <w:rsid w:val="0037437F"/>
    <w:rsid w:val="00380B86"/>
    <w:rsid w:val="0038338C"/>
    <w:rsid w:val="00384342"/>
    <w:rsid w:val="00385025"/>
    <w:rsid w:val="00391906"/>
    <w:rsid w:val="00397756"/>
    <w:rsid w:val="003A149E"/>
    <w:rsid w:val="003A5902"/>
    <w:rsid w:val="003A7157"/>
    <w:rsid w:val="003B3305"/>
    <w:rsid w:val="003B6F7D"/>
    <w:rsid w:val="003B7AB6"/>
    <w:rsid w:val="003C30A4"/>
    <w:rsid w:val="003C425B"/>
    <w:rsid w:val="003C49C1"/>
    <w:rsid w:val="003C73DE"/>
    <w:rsid w:val="003C76CE"/>
    <w:rsid w:val="003D035B"/>
    <w:rsid w:val="003D1024"/>
    <w:rsid w:val="003D28BC"/>
    <w:rsid w:val="003D2C29"/>
    <w:rsid w:val="003D4388"/>
    <w:rsid w:val="003D6611"/>
    <w:rsid w:val="003D668C"/>
    <w:rsid w:val="003E338E"/>
    <w:rsid w:val="003E366E"/>
    <w:rsid w:val="003F163E"/>
    <w:rsid w:val="003F3235"/>
    <w:rsid w:val="003F33BF"/>
    <w:rsid w:val="003F6B59"/>
    <w:rsid w:val="00400513"/>
    <w:rsid w:val="00402C92"/>
    <w:rsid w:val="00402CB6"/>
    <w:rsid w:val="004043FC"/>
    <w:rsid w:val="004050BE"/>
    <w:rsid w:val="0040799E"/>
    <w:rsid w:val="00410B6C"/>
    <w:rsid w:val="00411DF2"/>
    <w:rsid w:val="004121CB"/>
    <w:rsid w:val="004138EF"/>
    <w:rsid w:val="00417050"/>
    <w:rsid w:val="00420752"/>
    <w:rsid w:val="004233D4"/>
    <w:rsid w:val="00423AEF"/>
    <w:rsid w:val="00423BEB"/>
    <w:rsid w:val="00426C72"/>
    <w:rsid w:val="00427609"/>
    <w:rsid w:val="00427CC5"/>
    <w:rsid w:val="0043016D"/>
    <w:rsid w:val="004304A3"/>
    <w:rsid w:val="00430A76"/>
    <w:rsid w:val="004319E3"/>
    <w:rsid w:val="0043236B"/>
    <w:rsid w:val="004334F4"/>
    <w:rsid w:val="00442884"/>
    <w:rsid w:val="0044604F"/>
    <w:rsid w:val="00446AB3"/>
    <w:rsid w:val="004501C9"/>
    <w:rsid w:val="0045104C"/>
    <w:rsid w:val="00452222"/>
    <w:rsid w:val="00452A08"/>
    <w:rsid w:val="004530A1"/>
    <w:rsid w:val="00454EAB"/>
    <w:rsid w:val="004565A5"/>
    <w:rsid w:val="00457923"/>
    <w:rsid w:val="00457A5B"/>
    <w:rsid w:val="004610C1"/>
    <w:rsid w:val="00461229"/>
    <w:rsid w:val="004668D3"/>
    <w:rsid w:val="00470099"/>
    <w:rsid w:val="00475039"/>
    <w:rsid w:val="0048095B"/>
    <w:rsid w:val="004829EE"/>
    <w:rsid w:val="00485028"/>
    <w:rsid w:val="004852D8"/>
    <w:rsid w:val="00486817"/>
    <w:rsid w:val="00490A6B"/>
    <w:rsid w:val="00492C06"/>
    <w:rsid w:val="00492EC3"/>
    <w:rsid w:val="00493CEA"/>
    <w:rsid w:val="00493F41"/>
    <w:rsid w:val="00494C2B"/>
    <w:rsid w:val="0049763D"/>
    <w:rsid w:val="004A2F8E"/>
    <w:rsid w:val="004A75E5"/>
    <w:rsid w:val="004A7B34"/>
    <w:rsid w:val="004B481A"/>
    <w:rsid w:val="004B6E9F"/>
    <w:rsid w:val="004B7074"/>
    <w:rsid w:val="004C0C5A"/>
    <w:rsid w:val="004C1316"/>
    <w:rsid w:val="004C2D52"/>
    <w:rsid w:val="004C4500"/>
    <w:rsid w:val="004C7213"/>
    <w:rsid w:val="004D1AB1"/>
    <w:rsid w:val="004D3953"/>
    <w:rsid w:val="004D4201"/>
    <w:rsid w:val="004E3DB6"/>
    <w:rsid w:val="004E71D3"/>
    <w:rsid w:val="004F1C04"/>
    <w:rsid w:val="004F2905"/>
    <w:rsid w:val="004F40C2"/>
    <w:rsid w:val="005010DE"/>
    <w:rsid w:val="005031DB"/>
    <w:rsid w:val="005061A7"/>
    <w:rsid w:val="0051425D"/>
    <w:rsid w:val="00514389"/>
    <w:rsid w:val="005165A4"/>
    <w:rsid w:val="00521AC2"/>
    <w:rsid w:val="00530776"/>
    <w:rsid w:val="0053386F"/>
    <w:rsid w:val="00533D11"/>
    <w:rsid w:val="00535254"/>
    <w:rsid w:val="00535F10"/>
    <w:rsid w:val="00536928"/>
    <w:rsid w:val="00542697"/>
    <w:rsid w:val="00544E3E"/>
    <w:rsid w:val="00546B32"/>
    <w:rsid w:val="00550BFC"/>
    <w:rsid w:val="005515D9"/>
    <w:rsid w:val="005545DF"/>
    <w:rsid w:val="0055626F"/>
    <w:rsid w:val="00560580"/>
    <w:rsid w:val="00564CD2"/>
    <w:rsid w:val="00566BDB"/>
    <w:rsid w:val="00570468"/>
    <w:rsid w:val="005709F1"/>
    <w:rsid w:val="005718D8"/>
    <w:rsid w:val="005723FB"/>
    <w:rsid w:val="00574095"/>
    <w:rsid w:val="005744B7"/>
    <w:rsid w:val="00575E3C"/>
    <w:rsid w:val="005766F3"/>
    <w:rsid w:val="00587180"/>
    <w:rsid w:val="0059170C"/>
    <w:rsid w:val="00591ADC"/>
    <w:rsid w:val="00593D53"/>
    <w:rsid w:val="0059495A"/>
    <w:rsid w:val="00596F33"/>
    <w:rsid w:val="0059708E"/>
    <w:rsid w:val="005A43E5"/>
    <w:rsid w:val="005A509B"/>
    <w:rsid w:val="005A5FAD"/>
    <w:rsid w:val="005A6FF7"/>
    <w:rsid w:val="005B0771"/>
    <w:rsid w:val="005B0DA1"/>
    <w:rsid w:val="005B45FC"/>
    <w:rsid w:val="005B5164"/>
    <w:rsid w:val="005B7A44"/>
    <w:rsid w:val="005C16FC"/>
    <w:rsid w:val="005C5CF7"/>
    <w:rsid w:val="005C659A"/>
    <w:rsid w:val="005D2285"/>
    <w:rsid w:val="005D391C"/>
    <w:rsid w:val="005D4574"/>
    <w:rsid w:val="005E6D90"/>
    <w:rsid w:val="005E760B"/>
    <w:rsid w:val="005F0C61"/>
    <w:rsid w:val="005F143A"/>
    <w:rsid w:val="005F57A1"/>
    <w:rsid w:val="005F5A78"/>
    <w:rsid w:val="005F7649"/>
    <w:rsid w:val="006005CA"/>
    <w:rsid w:val="006005D9"/>
    <w:rsid w:val="0060379F"/>
    <w:rsid w:val="00604493"/>
    <w:rsid w:val="0060559D"/>
    <w:rsid w:val="00613ACF"/>
    <w:rsid w:val="00614342"/>
    <w:rsid w:val="00614C4D"/>
    <w:rsid w:val="00620AD0"/>
    <w:rsid w:val="0062215E"/>
    <w:rsid w:val="00624F8A"/>
    <w:rsid w:val="006319A1"/>
    <w:rsid w:val="00633396"/>
    <w:rsid w:val="00636D1F"/>
    <w:rsid w:val="00640524"/>
    <w:rsid w:val="006405CD"/>
    <w:rsid w:val="00642F42"/>
    <w:rsid w:val="006439D5"/>
    <w:rsid w:val="006440C2"/>
    <w:rsid w:val="006456F5"/>
    <w:rsid w:val="00652749"/>
    <w:rsid w:val="00652B5C"/>
    <w:rsid w:val="006573FE"/>
    <w:rsid w:val="00657B37"/>
    <w:rsid w:val="00664DAA"/>
    <w:rsid w:val="00665784"/>
    <w:rsid w:val="0066661D"/>
    <w:rsid w:val="006674A1"/>
    <w:rsid w:val="00671D6B"/>
    <w:rsid w:val="00676A90"/>
    <w:rsid w:val="00676AE9"/>
    <w:rsid w:val="00677C34"/>
    <w:rsid w:val="006803CC"/>
    <w:rsid w:val="006927F4"/>
    <w:rsid w:val="0069607E"/>
    <w:rsid w:val="0069748B"/>
    <w:rsid w:val="0069794E"/>
    <w:rsid w:val="006A5994"/>
    <w:rsid w:val="006A5C64"/>
    <w:rsid w:val="006A76F0"/>
    <w:rsid w:val="006B02B4"/>
    <w:rsid w:val="006B16AB"/>
    <w:rsid w:val="006B3F57"/>
    <w:rsid w:val="006B3F85"/>
    <w:rsid w:val="006B45F7"/>
    <w:rsid w:val="006B5476"/>
    <w:rsid w:val="006B75F9"/>
    <w:rsid w:val="006C129A"/>
    <w:rsid w:val="006C1558"/>
    <w:rsid w:val="006C28E8"/>
    <w:rsid w:val="006C405D"/>
    <w:rsid w:val="006C5816"/>
    <w:rsid w:val="006D06DC"/>
    <w:rsid w:val="006D2306"/>
    <w:rsid w:val="006D30C9"/>
    <w:rsid w:val="006D361A"/>
    <w:rsid w:val="006D380E"/>
    <w:rsid w:val="006D40F9"/>
    <w:rsid w:val="006D48D4"/>
    <w:rsid w:val="006D7523"/>
    <w:rsid w:val="006E004A"/>
    <w:rsid w:val="006E0717"/>
    <w:rsid w:val="006E682D"/>
    <w:rsid w:val="006F14F3"/>
    <w:rsid w:val="006F4391"/>
    <w:rsid w:val="006F56FC"/>
    <w:rsid w:val="006F7709"/>
    <w:rsid w:val="00702794"/>
    <w:rsid w:val="00706503"/>
    <w:rsid w:val="0070707F"/>
    <w:rsid w:val="0070729D"/>
    <w:rsid w:val="0071051E"/>
    <w:rsid w:val="007112C2"/>
    <w:rsid w:val="00711C7B"/>
    <w:rsid w:val="00712A69"/>
    <w:rsid w:val="00714FE3"/>
    <w:rsid w:val="0072125B"/>
    <w:rsid w:val="0072225A"/>
    <w:rsid w:val="007225B5"/>
    <w:rsid w:val="00724873"/>
    <w:rsid w:val="007270A6"/>
    <w:rsid w:val="00730D89"/>
    <w:rsid w:val="00730E82"/>
    <w:rsid w:val="007343EF"/>
    <w:rsid w:val="00735B2C"/>
    <w:rsid w:val="00736F6D"/>
    <w:rsid w:val="00737275"/>
    <w:rsid w:val="00741FAB"/>
    <w:rsid w:val="007431AA"/>
    <w:rsid w:val="007440AC"/>
    <w:rsid w:val="007446E0"/>
    <w:rsid w:val="00744F5A"/>
    <w:rsid w:val="00745E24"/>
    <w:rsid w:val="00746BD7"/>
    <w:rsid w:val="00746E44"/>
    <w:rsid w:val="00747E1B"/>
    <w:rsid w:val="0075369B"/>
    <w:rsid w:val="007540BE"/>
    <w:rsid w:val="0075507B"/>
    <w:rsid w:val="00755320"/>
    <w:rsid w:val="00755DFA"/>
    <w:rsid w:val="00762394"/>
    <w:rsid w:val="007636AC"/>
    <w:rsid w:val="00767E05"/>
    <w:rsid w:val="00770E47"/>
    <w:rsid w:val="0077260F"/>
    <w:rsid w:val="00777330"/>
    <w:rsid w:val="00780581"/>
    <w:rsid w:val="00783C92"/>
    <w:rsid w:val="00784BB0"/>
    <w:rsid w:val="0079066A"/>
    <w:rsid w:val="00791B3E"/>
    <w:rsid w:val="00794AEF"/>
    <w:rsid w:val="00795A77"/>
    <w:rsid w:val="00796000"/>
    <w:rsid w:val="007A058A"/>
    <w:rsid w:val="007A0674"/>
    <w:rsid w:val="007A0B6B"/>
    <w:rsid w:val="007A17CE"/>
    <w:rsid w:val="007A5164"/>
    <w:rsid w:val="007A5596"/>
    <w:rsid w:val="007A5CC2"/>
    <w:rsid w:val="007A624D"/>
    <w:rsid w:val="007A6D08"/>
    <w:rsid w:val="007A6E49"/>
    <w:rsid w:val="007B119F"/>
    <w:rsid w:val="007B6AA1"/>
    <w:rsid w:val="007C3C08"/>
    <w:rsid w:val="007C5233"/>
    <w:rsid w:val="007C6876"/>
    <w:rsid w:val="007C6B15"/>
    <w:rsid w:val="007C7E29"/>
    <w:rsid w:val="007D2651"/>
    <w:rsid w:val="007D47D9"/>
    <w:rsid w:val="007E3EA7"/>
    <w:rsid w:val="007E4B05"/>
    <w:rsid w:val="007E6739"/>
    <w:rsid w:val="007F2DA8"/>
    <w:rsid w:val="007F5F61"/>
    <w:rsid w:val="00801DAF"/>
    <w:rsid w:val="00801F73"/>
    <w:rsid w:val="008028A7"/>
    <w:rsid w:val="0080552D"/>
    <w:rsid w:val="00806CBA"/>
    <w:rsid w:val="00807BDD"/>
    <w:rsid w:val="008114FF"/>
    <w:rsid w:val="008143F3"/>
    <w:rsid w:val="0082208D"/>
    <w:rsid w:val="00822BE2"/>
    <w:rsid w:val="008247BC"/>
    <w:rsid w:val="00827110"/>
    <w:rsid w:val="008271A2"/>
    <w:rsid w:val="00833093"/>
    <w:rsid w:val="00833720"/>
    <w:rsid w:val="00840E29"/>
    <w:rsid w:val="00843A23"/>
    <w:rsid w:val="008443E9"/>
    <w:rsid w:val="0085094A"/>
    <w:rsid w:val="0085389A"/>
    <w:rsid w:val="00857A1D"/>
    <w:rsid w:val="00862C57"/>
    <w:rsid w:val="00863731"/>
    <w:rsid w:val="008640C8"/>
    <w:rsid w:val="00864583"/>
    <w:rsid w:val="00865917"/>
    <w:rsid w:val="00866AB9"/>
    <w:rsid w:val="00867923"/>
    <w:rsid w:val="00872A51"/>
    <w:rsid w:val="00884BDF"/>
    <w:rsid w:val="00885B7F"/>
    <w:rsid w:val="00885DD7"/>
    <w:rsid w:val="00886FC8"/>
    <w:rsid w:val="0088746A"/>
    <w:rsid w:val="00887602"/>
    <w:rsid w:val="008915DF"/>
    <w:rsid w:val="00895DD1"/>
    <w:rsid w:val="00896096"/>
    <w:rsid w:val="008A03F7"/>
    <w:rsid w:val="008A1448"/>
    <w:rsid w:val="008A3981"/>
    <w:rsid w:val="008A4E02"/>
    <w:rsid w:val="008B3A92"/>
    <w:rsid w:val="008B5AA8"/>
    <w:rsid w:val="008B6837"/>
    <w:rsid w:val="008C0C22"/>
    <w:rsid w:val="008C147C"/>
    <w:rsid w:val="008C167B"/>
    <w:rsid w:val="008C31F4"/>
    <w:rsid w:val="008C62B9"/>
    <w:rsid w:val="008C6701"/>
    <w:rsid w:val="008D2474"/>
    <w:rsid w:val="008D28E5"/>
    <w:rsid w:val="008D4FB9"/>
    <w:rsid w:val="008D6FF7"/>
    <w:rsid w:val="008E3014"/>
    <w:rsid w:val="008E3A33"/>
    <w:rsid w:val="008E3CFB"/>
    <w:rsid w:val="008E4273"/>
    <w:rsid w:val="008E53A2"/>
    <w:rsid w:val="008F03C5"/>
    <w:rsid w:val="008F4366"/>
    <w:rsid w:val="008F4795"/>
    <w:rsid w:val="008F68C8"/>
    <w:rsid w:val="008F739A"/>
    <w:rsid w:val="008F78E8"/>
    <w:rsid w:val="00901121"/>
    <w:rsid w:val="009022EB"/>
    <w:rsid w:val="00903FFB"/>
    <w:rsid w:val="0090438F"/>
    <w:rsid w:val="00905408"/>
    <w:rsid w:val="00905AC4"/>
    <w:rsid w:val="00905FAD"/>
    <w:rsid w:val="009143D6"/>
    <w:rsid w:val="00915855"/>
    <w:rsid w:val="00921555"/>
    <w:rsid w:val="009217F1"/>
    <w:rsid w:val="0092228F"/>
    <w:rsid w:val="00922790"/>
    <w:rsid w:val="00924518"/>
    <w:rsid w:val="00927E0A"/>
    <w:rsid w:val="0093138E"/>
    <w:rsid w:val="00931BEE"/>
    <w:rsid w:val="009350E9"/>
    <w:rsid w:val="009364F4"/>
    <w:rsid w:val="009375B3"/>
    <w:rsid w:val="009401E7"/>
    <w:rsid w:val="009411FD"/>
    <w:rsid w:val="009412A9"/>
    <w:rsid w:val="00943B1F"/>
    <w:rsid w:val="00946DE9"/>
    <w:rsid w:val="009533BD"/>
    <w:rsid w:val="00954657"/>
    <w:rsid w:val="00955EA9"/>
    <w:rsid w:val="00956706"/>
    <w:rsid w:val="0096036C"/>
    <w:rsid w:val="009629A5"/>
    <w:rsid w:val="00963D2F"/>
    <w:rsid w:val="00971AF4"/>
    <w:rsid w:val="00971E39"/>
    <w:rsid w:val="00974B85"/>
    <w:rsid w:val="00974BFC"/>
    <w:rsid w:val="00975CF7"/>
    <w:rsid w:val="009761FF"/>
    <w:rsid w:val="00977B12"/>
    <w:rsid w:val="00977FE9"/>
    <w:rsid w:val="009808CF"/>
    <w:rsid w:val="00983659"/>
    <w:rsid w:val="00996FDF"/>
    <w:rsid w:val="009A0037"/>
    <w:rsid w:val="009A0081"/>
    <w:rsid w:val="009A1C5B"/>
    <w:rsid w:val="009A3235"/>
    <w:rsid w:val="009A3849"/>
    <w:rsid w:val="009B117E"/>
    <w:rsid w:val="009B2434"/>
    <w:rsid w:val="009B413D"/>
    <w:rsid w:val="009B4351"/>
    <w:rsid w:val="009B5A78"/>
    <w:rsid w:val="009C3712"/>
    <w:rsid w:val="009C4A7F"/>
    <w:rsid w:val="009C7FEA"/>
    <w:rsid w:val="009D0231"/>
    <w:rsid w:val="009D5212"/>
    <w:rsid w:val="009D5513"/>
    <w:rsid w:val="009D5514"/>
    <w:rsid w:val="009D7E43"/>
    <w:rsid w:val="009E3B70"/>
    <w:rsid w:val="009E5DAF"/>
    <w:rsid w:val="009E6044"/>
    <w:rsid w:val="009E75B1"/>
    <w:rsid w:val="009F2246"/>
    <w:rsid w:val="009F2D88"/>
    <w:rsid w:val="009F4B2A"/>
    <w:rsid w:val="009F5E0F"/>
    <w:rsid w:val="009F7B2C"/>
    <w:rsid w:val="00A0289E"/>
    <w:rsid w:val="00A02A40"/>
    <w:rsid w:val="00A1126D"/>
    <w:rsid w:val="00A11915"/>
    <w:rsid w:val="00A14AE3"/>
    <w:rsid w:val="00A1632F"/>
    <w:rsid w:val="00A231F1"/>
    <w:rsid w:val="00A23C1D"/>
    <w:rsid w:val="00A25216"/>
    <w:rsid w:val="00A25359"/>
    <w:rsid w:val="00A2619B"/>
    <w:rsid w:val="00A26B83"/>
    <w:rsid w:val="00A31B4D"/>
    <w:rsid w:val="00A32726"/>
    <w:rsid w:val="00A32E6E"/>
    <w:rsid w:val="00A460F1"/>
    <w:rsid w:val="00A50034"/>
    <w:rsid w:val="00A52978"/>
    <w:rsid w:val="00A567B2"/>
    <w:rsid w:val="00A57974"/>
    <w:rsid w:val="00A6068C"/>
    <w:rsid w:val="00A60932"/>
    <w:rsid w:val="00A643CA"/>
    <w:rsid w:val="00A64AA8"/>
    <w:rsid w:val="00A64AF3"/>
    <w:rsid w:val="00A65879"/>
    <w:rsid w:val="00A66E4B"/>
    <w:rsid w:val="00A717C2"/>
    <w:rsid w:val="00A73B27"/>
    <w:rsid w:val="00A758FC"/>
    <w:rsid w:val="00A768D2"/>
    <w:rsid w:val="00A77226"/>
    <w:rsid w:val="00A93BB3"/>
    <w:rsid w:val="00A968E1"/>
    <w:rsid w:val="00AA1640"/>
    <w:rsid w:val="00AA1E79"/>
    <w:rsid w:val="00AA4848"/>
    <w:rsid w:val="00AA77B1"/>
    <w:rsid w:val="00AB4069"/>
    <w:rsid w:val="00AC173D"/>
    <w:rsid w:val="00AC1D7C"/>
    <w:rsid w:val="00AC6975"/>
    <w:rsid w:val="00AC6B5F"/>
    <w:rsid w:val="00AD1539"/>
    <w:rsid w:val="00AD6B9D"/>
    <w:rsid w:val="00AD7551"/>
    <w:rsid w:val="00AD7ECC"/>
    <w:rsid w:val="00AE3A7E"/>
    <w:rsid w:val="00AE3D0D"/>
    <w:rsid w:val="00AE3F94"/>
    <w:rsid w:val="00AE7AE9"/>
    <w:rsid w:val="00AF0A49"/>
    <w:rsid w:val="00AF0CC6"/>
    <w:rsid w:val="00AF4191"/>
    <w:rsid w:val="00AF4497"/>
    <w:rsid w:val="00B00888"/>
    <w:rsid w:val="00B06A56"/>
    <w:rsid w:val="00B12BBC"/>
    <w:rsid w:val="00B14B2C"/>
    <w:rsid w:val="00B16671"/>
    <w:rsid w:val="00B17B93"/>
    <w:rsid w:val="00B21C12"/>
    <w:rsid w:val="00B2634E"/>
    <w:rsid w:val="00B26F68"/>
    <w:rsid w:val="00B30706"/>
    <w:rsid w:val="00B31EDB"/>
    <w:rsid w:val="00B31F03"/>
    <w:rsid w:val="00B3234A"/>
    <w:rsid w:val="00B32387"/>
    <w:rsid w:val="00B335D6"/>
    <w:rsid w:val="00B43E46"/>
    <w:rsid w:val="00B46728"/>
    <w:rsid w:val="00B5032E"/>
    <w:rsid w:val="00B512AB"/>
    <w:rsid w:val="00B53F70"/>
    <w:rsid w:val="00B54C6B"/>
    <w:rsid w:val="00B56D37"/>
    <w:rsid w:val="00B57030"/>
    <w:rsid w:val="00B62CCF"/>
    <w:rsid w:val="00B638E8"/>
    <w:rsid w:val="00B63E0B"/>
    <w:rsid w:val="00B65917"/>
    <w:rsid w:val="00B67651"/>
    <w:rsid w:val="00B71E67"/>
    <w:rsid w:val="00B739DC"/>
    <w:rsid w:val="00B74CA6"/>
    <w:rsid w:val="00B7530D"/>
    <w:rsid w:val="00B757B2"/>
    <w:rsid w:val="00B7583C"/>
    <w:rsid w:val="00B76082"/>
    <w:rsid w:val="00B80FA9"/>
    <w:rsid w:val="00B81AF9"/>
    <w:rsid w:val="00B81DA1"/>
    <w:rsid w:val="00B84C76"/>
    <w:rsid w:val="00B84DA1"/>
    <w:rsid w:val="00B87B05"/>
    <w:rsid w:val="00B91029"/>
    <w:rsid w:val="00B91D47"/>
    <w:rsid w:val="00B92B61"/>
    <w:rsid w:val="00B936B7"/>
    <w:rsid w:val="00B93D4E"/>
    <w:rsid w:val="00B94164"/>
    <w:rsid w:val="00B95D24"/>
    <w:rsid w:val="00B96631"/>
    <w:rsid w:val="00B97410"/>
    <w:rsid w:val="00BA429D"/>
    <w:rsid w:val="00BA6CC7"/>
    <w:rsid w:val="00BB03AA"/>
    <w:rsid w:val="00BB2758"/>
    <w:rsid w:val="00BB691C"/>
    <w:rsid w:val="00BC0943"/>
    <w:rsid w:val="00BC6619"/>
    <w:rsid w:val="00BD003C"/>
    <w:rsid w:val="00BD0A6F"/>
    <w:rsid w:val="00BD3A45"/>
    <w:rsid w:val="00BD3FFB"/>
    <w:rsid w:val="00BD60FE"/>
    <w:rsid w:val="00BE237B"/>
    <w:rsid w:val="00BE4CBF"/>
    <w:rsid w:val="00BE5288"/>
    <w:rsid w:val="00BE5B6A"/>
    <w:rsid w:val="00BF51E2"/>
    <w:rsid w:val="00C03B20"/>
    <w:rsid w:val="00C0436F"/>
    <w:rsid w:val="00C04BB4"/>
    <w:rsid w:val="00C0510C"/>
    <w:rsid w:val="00C0522F"/>
    <w:rsid w:val="00C06B2A"/>
    <w:rsid w:val="00C07B01"/>
    <w:rsid w:val="00C07E54"/>
    <w:rsid w:val="00C111AE"/>
    <w:rsid w:val="00C11996"/>
    <w:rsid w:val="00C123A3"/>
    <w:rsid w:val="00C12FAA"/>
    <w:rsid w:val="00C135D3"/>
    <w:rsid w:val="00C15F59"/>
    <w:rsid w:val="00C16AA6"/>
    <w:rsid w:val="00C17BBD"/>
    <w:rsid w:val="00C223DB"/>
    <w:rsid w:val="00C30718"/>
    <w:rsid w:val="00C32C5B"/>
    <w:rsid w:val="00C33B54"/>
    <w:rsid w:val="00C402FA"/>
    <w:rsid w:val="00C432EC"/>
    <w:rsid w:val="00C45C50"/>
    <w:rsid w:val="00C472E4"/>
    <w:rsid w:val="00C4738E"/>
    <w:rsid w:val="00C475F0"/>
    <w:rsid w:val="00C47D17"/>
    <w:rsid w:val="00C50C6D"/>
    <w:rsid w:val="00C51735"/>
    <w:rsid w:val="00C532DA"/>
    <w:rsid w:val="00C5676E"/>
    <w:rsid w:val="00C57832"/>
    <w:rsid w:val="00C6070A"/>
    <w:rsid w:val="00C66206"/>
    <w:rsid w:val="00C67C61"/>
    <w:rsid w:val="00C710DC"/>
    <w:rsid w:val="00C71D42"/>
    <w:rsid w:val="00C71D7B"/>
    <w:rsid w:val="00C73D79"/>
    <w:rsid w:val="00C748F8"/>
    <w:rsid w:val="00C825A3"/>
    <w:rsid w:val="00C84CBD"/>
    <w:rsid w:val="00C8754A"/>
    <w:rsid w:val="00C90645"/>
    <w:rsid w:val="00C90E82"/>
    <w:rsid w:val="00C91087"/>
    <w:rsid w:val="00C91B8B"/>
    <w:rsid w:val="00C971E0"/>
    <w:rsid w:val="00CA05EC"/>
    <w:rsid w:val="00CA178F"/>
    <w:rsid w:val="00CA5DFF"/>
    <w:rsid w:val="00CB155C"/>
    <w:rsid w:val="00CB3B14"/>
    <w:rsid w:val="00CB46EB"/>
    <w:rsid w:val="00CC0D25"/>
    <w:rsid w:val="00CC10F8"/>
    <w:rsid w:val="00CC1C54"/>
    <w:rsid w:val="00CC3B0F"/>
    <w:rsid w:val="00CC57DA"/>
    <w:rsid w:val="00CC58FB"/>
    <w:rsid w:val="00CC5CC8"/>
    <w:rsid w:val="00CC71D8"/>
    <w:rsid w:val="00CD366E"/>
    <w:rsid w:val="00CD4F63"/>
    <w:rsid w:val="00CD5EA5"/>
    <w:rsid w:val="00CD7115"/>
    <w:rsid w:val="00CE0C35"/>
    <w:rsid w:val="00CE1F80"/>
    <w:rsid w:val="00CE266E"/>
    <w:rsid w:val="00CE3234"/>
    <w:rsid w:val="00CE3B05"/>
    <w:rsid w:val="00CE53EA"/>
    <w:rsid w:val="00CE6934"/>
    <w:rsid w:val="00CF21EC"/>
    <w:rsid w:val="00CF3EDB"/>
    <w:rsid w:val="00CF4B41"/>
    <w:rsid w:val="00CF5E55"/>
    <w:rsid w:val="00CF6F9D"/>
    <w:rsid w:val="00D02026"/>
    <w:rsid w:val="00D05684"/>
    <w:rsid w:val="00D11AD7"/>
    <w:rsid w:val="00D147FA"/>
    <w:rsid w:val="00D1490B"/>
    <w:rsid w:val="00D21634"/>
    <w:rsid w:val="00D23567"/>
    <w:rsid w:val="00D238EE"/>
    <w:rsid w:val="00D239D3"/>
    <w:rsid w:val="00D24AE7"/>
    <w:rsid w:val="00D32C17"/>
    <w:rsid w:val="00D35564"/>
    <w:rsid w:val="00D40D06"/>
    <w:rsid w:val="00D41A8E"/>
    <w:rsid w:val="00D4238B"/>
    <w:rsid w:val="00D4355E"/>
    <w:rsid w:val="00D44524"/>
    <w:rsid w:val="00D45E1D"/>
    <w:rsid w:val="00D469C6"/>
    <w:rsid w:val="00D51649"/>
    <w:rsid w:val="00D51D89"/>
    <w:rsid w:val="00D552DF"/>
    <w:rsid w:val="00D57F7A"/>
    <w:rsid w:val="00D60106"/>
    <w:rsid w:val="00D60911"/>
    <w:rsid w:val="00D62530"/>
    <w:rsid w:val="00D62F89"/>
    <w:rsid w:val="00D64979"/>
    <w:rsid w:val="00D70E0B"/>
    <w:rsid w:val="00D834BF"/>
    <w:rsid w:val="00D9232D"/>
    <w:rsid w:val="00D939A1"/>
    <w:rsid w:val="00D94384"/>
    <w:rsid w:val="00D96124"/>
    <w:rsid w:val="00D96803"/>
    <w:rsid w:val="00D97AFF"/>
    <w:rsid w:val="00DA1DF2"/>
    <w:rsid w:val="00DA2423"/>
    <w:rsid w:val="00DA680C"/>
    <w:rsid w:val="00DA69C7"/>
    <w:rsid w:val="00DB0669"/>
    <w:rsid w:val="00DB190B"/>
    <w:rsid w:val="00DB40CD"/>
    <w:rsid w:val="00DB503E"/>
    <w:rsid w:val="00DB5299"/>
    <w:rsid w:val="00DB656D"/>
    <w:rsid w:val="00DB732C"/>
    <w:rsid w:val="00DB7EC1"/>
    <w:rsid w:val="00DC2045"/>
    <w:rsid w:val="00DC5948"/>
    <w:rsid w:val="00DC5E65"/>
    <w:rsid w:val="00DC7957"/>
    <w:rsid w:val="00DC7A21"/>
    <w:rsid w:val="00DC7B5D"/>
    <w:rsid w:val="00DD07AE"/>
    <w:rsid w:val="00DD36B4"/>
    <w:rsid w:val="00DD41C2"/>
    <w:rsid w:val="00DD490C"/>
    <w:rsid w:val="00DD5837"/>
    <w:rsid w:val="00DD64EF"/>
    <w:rsid w:val="00DE3CB9"/>
    <w:rsid w:val="00DE5672"/>
    <w:rsid w:val="00DF25AA"/>
    <w:rsid w:val="00DF6467"/>
    <w:rsid w:val="00E009A7"/>
    <w:rsid w:val="00E00BC7"/>
    <w:rsid w:val="00E01F0B"/>
    <w:rsid w:val="00E025A6"/>
    <w:rsid w:val="00E028A7"/>
    <w:rsid w:val="00E03E64"/>
    <w:rsid w:val="00E121D4"/>
    <w:rsid w:val="00E1694A"/>
    <w:rsid w:val="00E20227"/>
    <w:rsid w:val="00E24D11"/>
    <w:rsid w:val="00E2576B"/>
    <w:rsid w:val="00E2758C"/>
    <w:rsid w:val="00E30CCD"/>
    <w:rsid w:val="00E31503"/>
    <w:rsid w:val="00E31690"/>
    <w:rsid w:val="00E31E9B"/>
    <w:rsid w:val="00E34BA3"/>
    <w:rsid w:val="00E35499"/>
    <w:rsid w:val="00E3646C"/>
    <w:rsid w:val="00E37321"/>
    <w:rsid w:val="00E448D4"/>
    <w:rsid w:val="00E45DCC"/>
    <w:rsid w:val="00E54BF2"/>
    <w:rsid w:val="00E57112"/>
    <w:rsid w:val="00E57808"/>
    <w:rsid w:val="00E60174"/>
    <w:rsid w:val="00E62305"/>
    <w:rsid w:val="00E62902"/>
    <w:rsid w:val="00E63853"/>
    <w:rsid w:val="00E650D4"/>
    <w:rsid w:val="00E70ECF"/>
    <w:rsid w:val="00E83E64"/>
    <w:rsid w:val="00E8510A"/>
    <w:rsid w:val="00E9147F"/>
    <w:rsid w:val="00E966D5"/>
    <w:rsid w:val="00E97AD3"/>
    <w:rsid w:val="00EA09F2"/>
    <w:rsid w:val="00EA1E73"/>
    <w:rsid w:val="00EA4787"/>
    <w:rsid w:val="00EA7852"/>
    <w:rsid w:val="00EB02FA"/>
    <w:rsid w:val="00EB3642"/>
    <w:rsid w:val="00EB5027"/>
    <w:rsid w:val="00EB76F4"/>
    <w:rsid w:val="00EC0EE8"/>
    <w:rsid w:val="00EC1DD3"/>
    <w:rsid w:val="00EC20C1"/>
    <w:rsid w:val="00EC3164"/>
    <w:rsid w:val="00EC3811"/>
    <w:rsid w:val="00EC72C2"/>
    <w:rsid w:val="00EC7A83"/>
    <w:rsid w:val="00ED2B68"/>
    <w:rsid w:val="00EE3081"/>
    <w:rsid w:val="00EF056A"/>
    <w:rsid w:val="00EF15CC"/>
    <w:rsid w:val="00EF1703"/>
    <w:rsid w:val="00EF31E2"/>
    <w:rsid w:val="00EF549D"/>
    <w:rsid w:val="00EF5AA8"/>
    <w:rsid w:val="00EF620A"/>
    <w:rsid w:val="00EF72B0"/>
    <w:rsid w:val="00F03667"/>
    <w:rsid w:val="00F03CDD"/>
    <w:rsid w:val="00F04E10"/>
    <w:rsid w:val="00F05471"/>
    <w:rsid w:val="00F06398"/>
    <w:rsid w:val="00F06A8F"/>
    <w:rsid w:val="00F06AEB"/>
    <w:rsid w:val="00F07565"/>
    <w:rsid w:val="00F07A67"/>
    <w:rsid w:val="00F1244F"/>
    <w:rsid w:val="00F14443"/>
    <w:rsid w:val="00F1444F"/>
    <w:rsid w:val="00F14EE4"/>
    <w:rsid w:val="00F17646"/>
    <w:rsid w:val="00F20355"/>
    <w:rsid w:val="00F23486"/>
    <w:rsid w:val="00F25E89"/>
    <w:rsid w:val="00F3026D"/>
    <w:rsid w:val="00F31D36"/>
    <w:rsid w:val="00F33AD2"/>
    <w:rsid w:val="00F3532A"/>
    <w:rsid w:val="00F353FA"/>
    <w:rsid w:val="00F37063"/>
    <w:rsid w:val="00F37ECC"/>
    <w:rsid w:val="00F4035F"/>
    <w:rsid w:val="00F41DA9"/>
    <w:rsid w:val="00F420ED"/>
    <w:rsid w:val="00F42814"/>
    <w:rsid w:val="00F42F89"/>
    <w:rsid w:val="00F46E01"/>
    <w:rsid w:val="00F47FE1"/>
    <w:rsid w:val="00F5335F"/>
    <w:rsid w:val="00F56714"/>
    <w:rsid w:val="00F56920"/>
    <w:rsid w:val="00F61625"/>
    <w:rsid w:val="00F61AF2"/>
    <w:rsid w:val="00F623FF"/>
    <w:rsid w:val="00F62B52"/>
    <w:rsid w:val="00F654F0"/>
    <w:rsid w:val="00F6667E"/>
    <w:rsid w:val="00F70BF5"/>
    <w:rsid w:val="00F81024"/>
    <w:rsid w:val="00F822E0"/>
    <w:rsid w:val="00F8642D"/>
    <w:rsid w:val="00F9245B"/>
    <w:rsid w:val="00F93B04"/>
    <w:rsid w:val="00FA0291"/>
    <w:rsid w:val="00FA20D0"/>
    <w:rsid w:val="00FA5BCA"/>
    <w:rsid w:val="00FA6F6A"/>
    <w:rsid w:val="00FB29A9"/>
    <w:rsid w:val="00FB3C13"/>
    <w:rsid w:val="00FB3EA9"/>
    <w:rsid w:val="00FB7AD3"/>
    <w:rsid w:val="00FB7BE4"/>
    <w:rsid w:val="00FB7BF7"/>
    <w:rsid w:val="00FC03EC"/>
    <w:rsid w:val="00FC0A72"/>
    <w:rsid w:val="00FC0BFD"/>
    <w:rsid w:val="00FC1250"/>
    <w:rsid w:val="00FC39CE"/>
    <w:rsid w:val="00FC6339"/>
    <w:rsid w:val="00FD1D56"/>
    <w:rsid w:val="00FD1F40"/>
    <w:rsid w:val="00FD2536"/>
    <w:rsid w:val="00FD2A7A"/>
    <w:rsid w:val="00FD3BF5"/>
    <w:rsid w:val="00FD6806"/>
    <w:rsid w:val="00FD768F"/>
    <w:rsid w:val="00FE3741"/>
    <w:rsid w:val="00FE6D6B"/>
    <w:rsid w:val="00FF0CC6"/>
    <w:rsid w:val="00FF6AEA"/>
    <w:rsid w:val="00FF72EE"/>
    <w:rsid w:val="00FF7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A1C5A"/>
  <w15:docId w15:val="{41CC53FE-3316-4A6C-9971-F5614667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10E"/>
    <w:pPr>
      <w:spacing w:after="200" w:line="276" w:lineRule="auto"/>
    </w:pPr>
    <w:rPr>
      <w:sz w:val="22"/>
      <w:szCs w:val="22"/>
      <w:lang w:eastAsia="en-US"/>
    </w:rPr>
  </w:style>
  <w:style w:type="paragraph" w:styleId="1">
    <w:name w:val="heading 1"/>
    <w:basedOn w:val="a"/>
    <w:next w:val="a"/>
    <w:link w:val="10"/>
    <w:uiPriority w:val="9"/>
    <w:qFormat/>
    <w:rsid w:val="00971E39"/>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
    <w:qFormat/>
    <w:rsid w:val="00971E39"/>
    <w:pPr>
      <w:keepNext/>
      <w:widowControl w:val="0"/>
      <w:spacing w:after="0" w:line="240" w:lineRule="auto"/>
      <w:jc w:val="center"/>
      <w:outlineLvl w:val="1"/>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E3CB9"/>
    <w:pPr>
      <w:widowControl w:val="0"/>
      <w:autoSpaceDE w:val="0"/>
      <w:autoSpaceDN w:val="0"/>
      <w:adjustRightInd w:val="0"/>
    </w:pPr>
    <w:rPr>
      <w:rFonts w:ascii="Courier New" w:eastAsia="Times New Roman" w:hAnsi="Courier New" w:cs="Courier New"/>
    </w:rPr>
  </w:style>
  <w:style w:type="character" w:customStyle="1" w:styleId="style10">
    <w:name w:val="style10"/>
    <w:basedOn w:val="a0"/>
    <w:rsid w:val="00137F8C"/>
  </w:style>
  <w:style w:type="character" w:styleId="a3">
    <w:name w:val="Hyperlink"/>
    <w:uiPriority w:val="99"/>
    <w:unhideWhenUsed/>
    <w:rsid w:val="00604493"/>
    <w:rPr>
      <w:color w:val="0000FF"/>
      <w:u w:val="single"/>
    </w:rPr>
  </w:style>
  <w:style w:type="paragraph" w:styleId="21">
    <w:name w:val="Body Text Indent 2"/>
    <w:basedOn w:val="a"/>
    <w:link w:val="22"/>
    <w:rsid w:val="00866AB9"/>
    <w:pPr>
      <w:spacing w:after="0" w:line="240" w:lineRule="auto"/>
      <w:ind w:firstLine="708"/>
      <w:jc w:val="both"/>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866AB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866AB9"/>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866AB9"/>
    <w:pPr>
      <w:widowControl w:val="0"/>
      <w:snapToGrid w:val="0"/>
    </w:pPr>
    <w:rPr>
      <w:rFonts w:ascii="Courier New" w:eastAsia="Times New Roman" w:hAnsi="Courier New" w:cs="Courier New"/>
    </w:rPr>
  </w:style>
  <w:style w:type="paragraph" w:styleId="a4">
    <w:name w:val="footer"/>
    <w:basedOn w:val="a"/>
    <w:link w:val="a5"/>
    <w:uiPriority w:val="99"/>
    <w:unhideWhenUsed/>
    <w:rsid w:val="00866AB9"/>
    <w:pPr>
      <w:tabs>
        <w:tab w:val="center" w:pos="4677"/>
        <w:tab w:val="right" w:pos="9355"/>
      </w:tabs>
      <w:spacing w:after="0" w:line="240" w:lineRule="auto"/>
    </w:pPr>
  </w:style>
  <w:style w:type="character" w:customStyle="1" w:styleId="a5">
    <w:name w:val="Нижний колонтитул Знак"/>
    <w:link w:val="a4"/>
    <w:uiPriority w:val="99"/>
    <w:rsid w:val="00866AB9"/>
    <w:rPr>
      <w:rFonts w:ascii="Calibri" w:eastAsia="Calibri" w:hAnsi="Calibri" w:cs="Times New Roman"/>
    </w:rPr>
  </w:style>
  <w:style w:type="paragraph" w:customStyle="1" w:styleId="11">
    <w:name w:val="Обычный (веб)1"/>
    <w:basedOn w:val="a"/>
    <w:uiPriority w:val="99"/>
    <w:semiHidden/>
    <w:unhideWhenUsed/>
    <w:rsid w:val="009808C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unhideWhenUsed/>
    <w:rsid w:val="00105782"/>
    <w:pPr>
      <w:spacing w:after="0" w:line="240" w:lineRule="auto"/>
    </w:pPr>
    <w:rPr>
      <w:rFonts w:ascii="Tahoma" w:hAnsi="Tahoma" w:cs="Tahoma"/>
      <w:sz w:val="16"/>
      <w:szCs w:val="16"/>
    </w:rPr>
  </w:style>
  <w:style w:type="character" w:customStyle="1" w:styleId="a7">
    <w:name w:val="Текст выноски Знак"/>
    <w:link w:val="a6"/>
    <w:uiPriority w:val="99"/>
    <w:rsid w:val="00105782"/>
    <w:rPr>
      <w:rFonts w:ascii="Tahoma" w:hAnsi="Tahoma" w:cs="Tahoma"/>
      <w:sz w:val="16"/>
      <w:szCs w:val="16"/>
    </w:rPr>
  </w:style>
  <w:style w:type="paragraph" w:styleId="a8">
    <w:name w:val="header"/>
    <w:basedOn w:val="a"/>
    <w:link w:val="a9"/>
    <w:uiPriority w:val="99"/>
    <w:unhideWhenUsed/>
    <w:rsid w:val="00132F9B"/>
    <w:pPr>
      <w:tabs>
        <w:tab w:val="center" w:pos="4677"/>
        <w:tab w:val="right" w:pos="9355"/>
      </w:tabs>
    </w:pPr>
  </w:style>
  <w:style w:type="character" w:customStyle="1" w:styleId="a9">
    <w:name w:val="Верхний колонтитул Знак"/>
    <w:link w:val="a8"/>
    <w:uiPriority w:val="99"/>
    <w:rsid w:val="00132F9B"/>
    <w:rPr>
      <w:sz w:val="22"/>
      <w:szCs w:val="22"/>
      <w:lang w:eastAsia="en-US"/>
    </w:rPr>
  </w:style>
  <w:style w:type="table" w:styleId="aa">
    <w:name w:val="Table Grid"/>
    <w:basedOn w:val="a1"/>
    <w:uiPriority w:val="59"/>
    <w:rsid w:val="00332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17B93"/>
    <w:pPr>
      <w:spacing w:after="0" w:line="240" w:lineRule="auto"/>
      <w:ind w:left="720"/>
    </w:pPr>
    <w:rPr>
      <w:rFonts w:ascii="Times New Roman" w:eastAsia="Times New Roman" w:hAnsi="Times New Roman"/>
      <w:sz w:val="20"/>
      <w:szCs w:val="20"/>
      <w:lang w:eastAsia="ru-RU"/>
    </w:rPr>
  </w:style>
  <w:style w:type="paragraph" w:customStyle="1" w:styleId="ConsPlusTitle">
    <w:name w:val="ConsPlusTitle"/>
    <w:rsid w:val="001362CD"/>
    <w:pPr>
      <w:widowControl w:val="0"/>
      <w:autoSpaceDE w:val="0"/>
      <w:autoSpaceDN w:val="0"/>
    </w:pPr>
    <w:rPr>
      <w:rFonts w:ascii="Times New Roman" w:eastAsia="Times New Roman" w:hAnsi="Times New Roman"/>
      <w:b/>
      <w:sz w:val="28"/>
    </w:rPr>
  </w:style>
  <w:style w:type="paragraph" w:customStyle="1" w:styleId="ConsPlusCell">
    <w:name w:val="ConsPlusCell"/>
    <w:rsid w:val="001362CD"/>
    <w:pPr>
      <w:widowControl w:val="0"/>
      <w:autoSpaceDE w:val="0"/>
      <w:autoSpaceDN w:val="0"/>
    </w:pPr>
    <w:rPr>
      <w:rFonts w:ascii="Courier New" w:eastAsia="Times New Roman" w:hAnsi="Courier New" w:cs="Courier New"/>
    </w:rPr>
  </w:style>
  <w:style w:type="paragraph" w:customStyle="1" w:styleId="ConsPlusDocList">
    <w:name w:val="ConsPlusDocList"/>
    <w:rsid w:val="001362CD"/>
    <w:pPr>
      <w:widowControl w:val="0"/>
      <w:autoSpaceDE w:val="0"/>
      <w:autoSpaceDN w:val="0"/>
    </w:pPr>
    <w:rPr>
      <w:rFonts w:ascii="Courier New" w:eastAsia="Times New Roman" w:hAnsi="Courier New" w:cs="Courier New"/>
    </w:rPr>
  </w:style>
  <w:style w:type="paragraph" w:customStyle="1" w:styleId="ConsPlusTitlePage">
    <w:name w:val="ConsPlusTitlePage"/>
    <w:rsid w:val="001362CD"/>
    <w:pPr>
      <w:widowControl w:val="0"/>
      <w:autoSpaceDE w:val="0"/>
      <w:autoSpaceDN w:val="0"/>
    </w:pPr>
    <w:rPr>
      <w:rFonts w:ascii="Tahoma" w:eastAsia="Times New Roman" w:hAnsi="Tahoma" w:cs="Tahoma"/>
    </w:rPr>
  </w:style>
  <w:style w:type="paragraph" w:customStyle="1" w:styleId="ConsPlusJurTerm">
    <w:name w:val="ConsPlusJurTerm"/>
    <w:rsid w:val="001362CD"/>
    <w:pPr>
      <w:widowControl w:val="0"/>
      <w:autoSpaceDE w:val="0"/>
      <w:autoSpaceDN w:val="0"/>
    </w:pPr>
    <w:rPr>
      <w:rFonts w:ascii="Tahoma" w:eastAsia="Times New Roman" w:hAnsi="Tahoma" w:cs="Tahoma"/>
      <w:sz w:val="26"/>
    </w:rPr>
  </w:style>
  <w:style w:type="character" w:styleId="ac">
    <w:name w:val="page number"/>
    <w:uiPriority w:val="99"/>
    <w:qFormat/>
    <w:rsid w:val="00D51D89"/>
  </w:style>
  <w:style w:type="table" w:customStyle="1" w:styleId="12">
    <w:name w:val="Сетка таблицы1"/>
    <w:basedOn w:val="a1"/>
    <w:next w:val="aa"/>
    <w:uiPriority w:val="59"/>
    <w:rsid w:val="003E366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1D358B"/>
    <w:rPr>
      <w:sz w:val="22"/>
      <w:szCs w:val="22"/>
      <w:lang w:eastAsia="en-US"/>
    </w:rPr>
  </w:style>
  <w:style w:type="character" w:customStyle="1" w:styleId="10">
    <w:name w:val="Заголовок 1 Знак"/>
    <w:link w:val="1"/>
    <w:uiPriority w:val="9"/>
    <w:rsid w:val="00971E39"/>
    <w:rPr>
      <w:rFonts w:ascii="Cambria" w:eastAsia="Times New Roman" w:hAnsi="Cambria"/>
      <w:b/>
      <w:bCs/>
      <w:kern w:val="32"/>
      <w:sz w:val="32"/>
      <w:szCs w:val="32"/>
    </w:rPr>
  </w:style>
  <w:style w:type="character" w:customStyle="1" w:styleId="20">
    <w:name w:val="Заголовок 2 Знак"/>
    <w:link w:val="2"/>
    <w:uiPriority w:val="9"/>
    <w:rsid w:val="00971E39"/>
    <w:rPr>
      <w:rFonts w:ascii="Times New Roman" w:eastAsia="Times New Roman" w:hAnsi="Times New Roman"/>
      <w:b/>
      <w:bCs/>
      <w:sz w:val="24"/>
      <w:szCs w:val="24"/>
    </w:rPr>
  </w:style>
  <w:style w:type="numbering" w:customStyle="1" w:styleId="13">
    <w:name w:val="Нет списка1"/>
    <w:next w:val="a2"/>
    <w:uiPriority w:val="99"/>
    <w:semiHidden/>
    <w:unhideWhenUsed/>
    <w:rsid w:val="00971E39"/>
  </w:style>
  <w:style w:type="paragraph" w:customStyle="1" w:styleId="ConsPlusTextList">
    <w:name w:val="ConsPlusTextList"/>
    <w:rsid w:val="00971E39"/>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971E39"/>
    <w:pPr>
      <w:widowControl w:val="0"/>
      <w:autoSpaceDE w:val="0"/>
      <w:autoSpaceDN w:val="0"/>
      <w:adjustRightInd w:val="0"/>
    </w:pPr>
    <w:rPr>
      <w:rFonts w:ascii="Times New Roman" w:eastAsia="Times New Roman" w:hAnsi="Times New Roman"/>
      <w:sz w:val="24"/>
      <w:szCs w:val="24"/>
    </w:rPr>
  </w:style>
  <w:style w:type="table" w:customStyle="1" w:styleId="23">
    <w:name w:val="Сетка таблицы2"/>
    <w:basedOn w:val="a1"/>
    <w:next w:val="aa"/>
    <w:uiPriority w:val="39"/>
    <w:rsid w:val="00971E39"/>
    <w:rPr>
      <w:rFonts w:eastAsia="Times New Roman"/>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uiPriority w:val="22"/>
    <w:qFormat/>
    <w:rsid w:val="00971E39"/>
    <w:rPr>
      <w:rFonts w:cs="Times New Roman"/>
      <w:b/>
    </w:rPr>
  </w:style>
  <w:style w:type="table" w:customStyle="1" w:styleId="110">
    <w:name w:val="Сетка таблицы11"/>
    <w:basedOn w:val="a1"/>
    <w:next w:val="aa"/>
    <w:uiPriority w:val="99"/>
    <w:rsid w:val="00971E3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971E39"/>
    <w:pPr>
      <w:suppressAutoHyphens/>
    </w:pPr>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semiHidden/>
    <w:unhideWhenUsed/>
    <w:rsid w:val="00971E39"/>
    <w:rPr>
      <w:rFonts w:cs="Times New Roman"/>
      <w:sz w:val="16"/>
      <w:szCs w:val="16"/>
    </w:rPr>
  </w:style>
  <w:style w:type="paragraph" w:styleId="af0">
    <w:name w:val="annotation text"/>
    <w:basedOn w:val="a"/>
    <w:link w:val="af1"/>
    <w:uiPriority w:val="99"/>
    <w:semiHidden/>
    <w:unhideWhenUsed/>
    <w:rsid w:val="00971E39"/>
    <w:pPr>
      <w:spacing w:after="160" w:line="259" w:lineRule="auto"/>
    </w:pPr>
    <w:rPr>
      <w:rFonts w:eastAsia="Times New Roman"/>
      <w:kern w:val="2"/>
      <w:sz w:val="20"/>
      <w:szCs w:val="20"/>
      <w:lang w:eastAsia="ru-RU"/>
    </w:rPr>
  </w:style>
  <w:style w:type="character" w:customStyle="1" w:styleId="af1">
    <w:name w:val="Текст примечания Знак"/>
    <w:link w:val="af0"/>
    <w:uiPriority w:val="99"/>
    <w:semiHidden/>
    <w:rsid w:val="00971E39"/>
    <w:rPr>
      <w:rFonts w:ascii="Calibri" w:eastAsia="Times New Roman" w:hAnsi="Calibri"/>
      <w:kern w:val="2"/>
    </w:rPr>
  </w:style>
  <w:style w:type="paragraph" w:styleId="af2">
    <w:name w:val="annotation subject"/>
    <w:basedOn w:val="af0"/>
    <w:next w:val="af0"/>
    <w:link w:val="af3"/>
    <w:uiPriority w:val="99"/>
    <w:semiHidden/>
    <w:unhideWhenUsed/>
    <w:rsid w:val="00971E39"/>
    <w:rPr>
      <w:b/>
      <w:bCs/>
    </w:rPr>
  </w:style>
  <w:style w:type="character" w:customStyle="1" w:styleId="af3">
    <w:name w:val="Тема примечания Знак"/>
    <w:link w:val="af2"/>
    <w:uiPriority w:val="99"/>
    <w:semiHidden/>
    <w:rsid w:val="00971E39"/>
    <w:rPr>
      <w:rFonts w:ascii="Calibri" w:eastAsia="Times New Roman" w:hAnsi="Calibri"/>
      <w:b/>
      <w:bCs/>
      <w:kern w:val="2"/>
    </w:rPr>
  </w:style>
  <w:style w:type="table" w:customStyle="1" w:styleId="210">
    <w:name w:val="Сетка таблицы21"/>
    <w:basedOn w:val="a1"/>
    <w:next w:val="aa"/>
    <w:rsid w:val="00971E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uiPriority w:val="20"/>
    <w:qFormat/>
    <w:rsid w:val="00971E39"/>
    <w:rPr>
      <w:rFonts w:cs="Times New Roman"/>
      <w:i/>
    </w:rPr>
  </w:style>
  <w:style w:type="paragraph" w:customStyle="1" w:styleId="af5">
    <w:name w:val="Стиль"/>
    <w:basedOn w:val="a"/>
    <w:next w:val="11"/>
    <w:uiPriority w:val="99"/>
    <w:unhideWhenUsed/>
    <w:rsid w:val="00971E3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qFormat/>
    <w:locked/>
    <w:rsid w:val="00FD2536"/>
    <w:rPr>
      <w:rFonts w:ascii="Arial" w:eastAsia="Times New Roman" w:hAnsi="Arial" w:cs="Arial"/>
    </w:rPr>
  </w:style>
  <w:style w:type="paragraph" w:styleId="af6">
    <w:name w:val="Normal (Web)"/>
    <w:basedOn w:val="a"/>
    <w:uiPriority w:val="99"/>
    <w:semiHidden/>
    <w:unhideWhenUsed/>
    <w:rsid w:val="00575E3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56">
      <w:bodyDiv w:val="1"/>
      <w:marLeft w:val="0"/>
      <w:marRight w:val="0"/>
      <w:marTop w:val="0"/>
      <w:marBottom w:val="0"/>
      <w:divBdr>
        <w:top w:val="none" w:sz="0" w:space="0" w:color="auto"/>
        <w:left w:val="none" w:sz="0" w:space="0" w:color="auto"/>
        <w:bottom w:val="none" w:sz="0" w:space="0" w:color="auto"/>
        <w:right w:val="none" w:sz="0" w:space="0" w:color="auto"/>
      </w:divBdr>
    </w:div>
    <w:div w:id="256717947">
      <w:bodyDiv w:val="1"/>
      <w:marLeft w:val="0"/>
      <w:marRight w:val="0"/>
      <w:marTop w:val="0"/>
      <w:marBottom w:val="0"/>
      <w:divBdr>
        <w:top w:val="none" w:sz="0" w:space="0" w:color="auto"/>
        <w:left w:val="none" w:sz="0" w:space="0" w:color="auto"/>
        <w:bottom w:val="none" w:sz="0" w:space="0" w:color="auto"/>
        <w:right w:val="none" w:sz="0" w:space="0" w:color="auto"/>
      </w:divBdr>
    </w:div>
    <w:div w:id="366222741">
      <w:bodyDiv w:val="1"/>
      <w:marLeft w:val="0"/>
      <w:marRight w:val="0"/>
      <w:marTop w:val="0"/>
      <w:marBottom w:val="0"/>
      <w:divBdr>
        <w:top w:val="none" w:sz="0" w:space="0" w:color="auto"/>
        <w:left w:val="none" w:sz="0" w:space="0" w:color="auto"/>
        <w:bottom w:val="none" w:sz="0" w:space="0" w:color="auto"/>
        <w:right w:val="none" w:sz="0" w:space="0" w:color="auto"/>
      </w:divBdr>
    </w:div>
    <w:div w:id="401104758">
      <w:bodyDiv w:val="1"/>
      <w:marLeft w:val="0"/>
      <w:marRight w:val="0"/>
      <w:marTop w:val="0"/>
      <w:marBottom w:val="0"/>
      <w:divBdr>
        <w:top w:val="none" w:sz="0" w:space="0" w:color="auto"/>
        <w:left w:val="none" w:sz="0" w:space="0" w:color="auto"/>
        <w:bottom w:val="none" w:sz="0" w:space="0" w:color="auto"/>
        <w:right w:val="none" w:sz="0" w:space="0" w:color="auto"/>
      </w:divBdr>
    </w:div>
    <w:div w:id="580942665">
      <w:bodyDiv w:val="1"/>
      <w:marLeft w:val="0"/>
      <w:marRight w:val="0"/>
      <w:marTop w:val="0"/>
      <w:marBottom w:val="0"/>
      <w:divBdr>
        <w:top w:val="none" w:sz="0" w:space="0" w:color="auto"/>
        <w:left w:val="none" w:sz="0" w:space="0" w:color="auto"/>
        <w:bottom w:val="none" w:sz="0" w:space="0" w:color="auto"/>
        <w:right w:val="none" w:sz="0" w:space="0" w:color="auto"/>
      </w:divBdr>
    </w:div>
    <w:div w:id="867374528">
      <w:bodyDiv w:val="1"/>
      <w:marLeft w:val="0"/>
      <w:marRight w:val="0"/>
      <w:marTop w:val="0"/>
      <w:marBottom w:val="0"/>
      <w:divBdr>
        <w:top w:val="none" w:sz="0" w:space="0" w:color="auto"/>
        <w:left w:val="none" w:sz="0" w:space="0" w:color="auto"/>
        <w:bottom w:val="none" w:sz="0" w:space="0" w:color="auto"/>
        <w:right w:val="none" w:sz="0" w:space="0" w:color="auto"/>
      </w:divBdr>
    </w:div>
    <w:div w:id="1113863513">
      <w:bodyDiv w:val="1"/>
      <w:marLeft w:val="0"/>
      <w:marRight w:val="0"/>
      <w:marTop w:val="0"/>
      <w:marBottom w:val="0"/>
      <w:divBdr>
        <w:top w:val="none" w:sz="0" w:space="0" w:color="auto"/>
        <w:left w:val="none" w:sz="0" w:space="0" w:color="auto"/>
        <w:bottom w:val="none" w:sz="0" w:space="0" w:color="auto"/>
        <w:right w:val="none" w:sz="0" w:space="0" w:color="auto"/>
      </w:divBdr>
    </w:div>
    <w:div w:id="1119765423">
      <w:bodyDiv w:val="1"/>
      <w:marLeft w:val="0"/>
      <w:marRight w:val="0"/>
      <w:marTop w:val="0"/>
      <w:marBottom w:val="0"/>
      <w:divBdr>
        <w:top w:val="none" w:sz="0" w:space="0" w:color="auto"/>
        <w:left w:val="none" w:sz="0" w:space="0" w:color="auto"/>
        <w:bottom w:val="none" w:sz="0" w:space="0" w:color="auto"/>
        <w:right w:val="none" w:sz="0" w:space="0" w:color="auto"/>
      </w:divBdr>
    </w:div>
    <w:div w:id="1122768267">
      <w:bodyDiv w:val="1"/>
      <w:marLeft w:val="0"/>
      <w:marRight w:val="0"/>
      <w:marTop w:val="0"/>
      <w:marBottom w:val="0"/>
      <w:divBdr>
        <w:top w:val="none" w:sz="0" w:space="0" w:color="auto"/>
        <w:left w:val="none" w:sz="0" w:space="0" w:color="auto"/>
        <w:bottom w:val="none" w:sz="0" w:space="0" w:color="auto"/>
        <w:right w:val="none" w:sz="0" w:space="0" w:color="auto"/>
      </w:divBdr>
    </w:div>
    <w:div w:id="1170219061">
      <w:bodyDiv w:val="1"/>
      <w:marLeft w:val="0"/>
      <w:marRight w:val="0"/>
      <w:marTop w:val="0"/>
      <w:marBottom w:val="0"/>
      <w:divBdr>
        <w:top w:val="none" w:sz="0" w:space="0" w:color="auto"/>
        <w:left w:val="none" w:sz="0" w:space="0" w:color="auto"/>
        <w:bottom w:val="none" w:sz="0" w:space="0" w:color="auto"/>
        <w:right w:val="none" w:sz="0" w:space="0" w:color="auto"/>
      </w:divBdr>
    </w:div>
    <w:div w:id="1267889831">
      <w:bodyDiv w:val="1"/>
      <w:marLeft w:val="0"/>
      <w:marRight w:val="0"/>
      <w:marTop w:val="0"/>
      <w:marBottom w:val="0"/>
      <w:divBdr>
        <w:top w:val="none" w:sz="0" w:space="0" w:color="auto"/>
        <w:left w:val="none" w:sz="0" w:space="0" w:color="auto"/>
        <w:bottom w:val="none" w:sz="0" w:space="0" w:color="auto"/>
        <w:right w:val="none" w:sz="0" w:space="0" w:color="auto"/>
      </w:divBdr>
    </w:div>
    <w:div w:id="1279602452">
      <w:bodyDiv w:val="1"/>
      <w:marLeft w:val="0"/>
      <w:marRight w:val="0"/>
      <w:marTop w:val="0"/>
      <w:marBottom w:val="0"/>
      <w:divBdr>
        <w:top w:val="none" w:sz="0" w:space="0" w:color="auto"/>
        <w:left w:val="none" w:sz="0" w:space="0" w:color="auto"/>
        <w:bottom w:val="none" w:sz="0" w:space="0" w:color="auto"/>
        <w:right w:val="none" w:sz="0" w:space="0" w:color="auto"/>
      </w:divBdr>
      <w:divsChild>
        <w:div w:id="654452883">
          <w:marLeft w:val="0"/>
          <w:marRight w:val="0"/>
          <w:marTop w:val="0"/>
          <w:marBottom w:val="0"/>
          <w:divBdr>
            <w:top w:val="none" w:sz="0" w:space="0" w:color="auto"/>
            <w:left w:val="none" w:sz="0" w:space="0" w:color="auto"/>
            <w:bottom w:val="none" w:sz="0" w:space="0" w:color="auto"/>
            <w:right w:val="none" w:sz="0" w:space="0" w:color="auto"/>
          </w:divBdr>
        </w:div>
        <w:div w:id="1059288521">
          <w:marLeft w:val="0"/>
          <w:marRight w:val="0"/>
          <w:marTop w:val="0"/>
          <w:marBottom w:val="0"/>
          <w:divBdr>
            <w:top w:val="none" w:sz="0" w:space="0" w:color="auto"/>
            <w:left w:val="none" w:sz="0" w:space="0" w:color="auto"/>
            <w:bottom w:val="none" w:sz="0" w:space="0" w:color="auto"/>
            <w:right w:val="none" w:sz="0" w:space="0" w:color="auto"/>
          </w:divBdr>
        </w:div>
        <w:div w:id="1785078497">
          <w:marLeft w:val="0"/>
          <w:marRight w:val="0"/>
          <w:marTop w:val="0"/>
          <w:marBottom w:val="0"/>
          <w:divBdr>
            <w:top w:val="none" w:sz="0" w:space="0" w:color="auto"/>
            <w:left w:val="none" w:sz="0" w:space="0" w:color="auto"/>
            <w:bottom w:val="none" w:sz="0" w:space="0" w:color="auto"/>
            <w:right w:val="none" w:sz="0" w:space="0" w:color="auto"/>
          </w:divBdr>
        </w:div>
      </w:divsChild>
    </w:div>
    <w:div w:id="1458062186">
      <w:bodyDiv w:val="1"/>
      <w:marLeft w:val="0"/>
      <w:marRight w:val="0"/>
      <w:marTop w:val="0"/>
      <w:marBottom w:val="0"/>
      <w:divBdr>
        <w:top w:val="none" w:sz="0" w:space="0" w:color="auto"/>
        <w:left w:val="none" w:sz="0" w:space="0" w:color="auto"/>
        <w:bottom w:val="none" w:sz="0" w:space="0" w:color="auto"/>
        <w:right w:val="none" w:sz="0" w:space="0" w:color="auto"/>
      </w:divBdr>
    </w:div>
    <w:div w:id="15161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125537&amp;date=16.01.2026" TargetMode="External"/><Relationship Id="rId18" Type="http://schemas.openxmlformats.org/officeDocument/2006/relationships/image" Target="media/image3.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s://login.consultant.ru/link/?req=doc&amp;base=LAW&amp;n=125537&amp;date=16.01.2026" TargetMode="External"/><Relationship Id="rId17" Type="http://schemas.openxmlformats.org/officeDocument/2006/relationships/image" Target="media/image2.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127516&amp;date=16.01.2026" TargetMode="External"/><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14641&amp;date=16.01.202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79570&amp;date=16.01.2026" TargetMode="External"/><Relationship Id="rId23" Type="http://schemas.openxmlformats.org/officeDocument/2006/relationships/image" Target="media/image8.wmf"/><Relationship Id="rId28" Type="http://schemas.openxmlformats.org/officeDocument/2006/relationships/fontTable" Target="fontTable.xml"/><Relationship Id="rId10" Type="http://schemas.openxmlformats.org/officeDocument/2006/relationships/hyperlink" Target="https://login.consultant.ru/link/?req=doc&amp;base=LAW&amp;n=523253&amp;date=16.01.2026&amp;dst=657&amp;field=134"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login.consultant.ru/link/?req=doc&amp;base=RLAW123&amp;n=359742&amp;date=16.01.2026&amp;dst=100447&amp;field=134" TargetMode="External"/><Relationship Id="rId14" Type="http://schemas.openxmlformats.org/officeDocument/2006/relationships/hyperlink" Target="https://login.consultant.ru/link/?req=doc&amp;base=LAW&amp;n=84164&amp;date=16.01.2026" TargetMode="External"/><Relationship Id="rId22" Type="http://schemas.openxmlformats.org/officeDocument/2006/relationships/image" Target="media/image7.wmf"/><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D7741-2BE6-4B1A-A20C-E25DF69B1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18655</Words>
  <Characters>106337</Characters>
  <Application>Microsoft Office Word</Application>
  <DocSecurity>0</DocSecurity>
  <Lines>886</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Светана</dc:creator>
  <cp:lastModifiedBy>Пользователь Windows</cp:lastModifiedBy>
  <cp:revision>3</cp:revision>
  <cp:lastPrinted>2026-03-20T03:42:00Z</cp:lastPrinted>
  <dcterms:created xsi:type="dcterms:W3CDTF">2026-04-06T06:34:00Z</dcterms:created>
  <dcterms:modified xsi:type="dcterms:W3CDTF">2026-04-08T01:13:00Z</dcterms:modified>
</cp:coreProperties>
</file>