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4D" w:rsidRDefault="00FB174D" w:rsidP="00960ED3">
      <w:pPr>
        <w:tabs>
          <w:tab w:val="left" w:pos="709"/>
        </w:tabs>
        <w:jc w:val="center"/>
        <w:rPr>
          <w:sz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62000" cy="914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74D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</w:pPr>
      <w:r w:rsidRPr="00D83B0C">
        <w:t>РОССИЙСКАЯ ФЕДЕРАЦИЯ</w:t>
      </w:r>
    </w:p>
    <w:p w:rsidR="00FB174D" w:rsidRDefault="00FB174D" w:rsidP="00FB174D">
      <w:pPr>
        <w:jc w:val="center"/>
      </w:pPr>
      <w:r>
        <w:t>КРАСНОЯРСКИЙ КРАЙ</w:t>
      </w:r>
    </w:p>
    <w:p w:rsidR="00FB174D" w:rsidRPr="000C56CB" w:rsidRDefault="00FB174D" w:rsidP="00FB174D">
      <w:pPr>
        <w:jc w:val="center"/>
        <w:rPr>
          <w:sz w:val="24"/>
          <w:szCs w:val="24"/>
        </w:rPr>
      </w:pPr>
    </w:p>
    <w:p w:rsidR="00FB174D" w:rsidRDefault="00FB174D" w:rsidP="00FB174D">
      <w:pPr>
        <w:jc w:val="center"/>
        <w:rPr>
          <w:szCs w:val="28"/>
        </w:rPr>
      </w:pPr>
      <w:r>
        <w:rPr>
          <w:szCs w:val="28"/>
        </w:rPr>
        <w:t>АДМИНИСТРАЦИЯ АЧИНСКОГО МУНИЦИПАЛЬНОГО ОКРУГА</w:t>
      </w:r>
    </w:p>
    <w:p w:rsidR="00FB174D" w:rsidRDefault="00FB174D" w:rsidP="00FB174D">
      <w:pPr>
        <w:jc w:val="center"/>
        <w:rPr>
          <w:sz w:val="24"/>
        </w:rPr>
      </w:pPr>
    </w:p>
    <w:p w:rsidR="00FB174D" w:rsidRPr="001911F9" w:rsidRDefault="00FB174D" w:rsidP="00FB174D">
      <w:pPr>
        <w:jc w:val="center"/>
        <w:rPr>
          <w:sz w:val="24"/>
        </w:rPr>
      </w:pPr>
    </w:p>
    <w:p w:rsidR="00FB174D" w:rsidRPr="00A377DC" w:rsidRDefault="00FB174D" w:rsidP="00FB174D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FB174D" w:rsidRDefault="00FB174D" w:rsidP="00DB01FF"/>
    <w:p w:rsidR="00FB174D" w:rsidRDefault="00FB174D" w:rsidP="00DB01FF"/>
    <w:p w:rsidR="00960ED3" w:rsidRPr="00F64EF3" w:rsidRDefault="00960ED3" w:rsidP="00960ED3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Cs w:val="28"/>
          <w:shd w:val="clear" w:color="auto" w:fill="FFFFFF"/>
        </w:rPr>
      </w:pPr>
      <w:bookmarkStart w:id="1" w:name="_Hlk220652331"/>
      <w:r>
        <w:rPr>
          <w:color w:val="000000"/>
          <w:szCs w:val="28"/>
        </w:rPr>
        <w:t>03.04</w:t>
      </w:r>
      <w:r w:rsidRPr="00766E2D">
        <w:rPr>
          <w:color w:val="000000"/>
          <w:szCs w:val="28"/>
        </w:rPr>
        <w:t>.202</w:t>
      </w:r>
      <w:r>
        <w:rPr>
          <w:color w:val="000000"/>
          <w:szCs w:val="28"/>
        </w:rPr>
        <w:t xml:space="preserve">6         </w:t>
      </w:r>
      <w:r w:rsidRPr="00037176">
        <w:rPr>
          <w:szCs w:val="28"/>
        </w:rPr>
        <w:t xml:space="preserve">  </w:t>
      </w:r>
      <w:r>
        <w:rPr>
          <w:szCs w:val="28"/>
        </w:rPr>
        <w:t xml:space="preserve">   </w:t>
      </w:r>
      <w:r w:rsidRPr="00037176">
        <w:rPr>
          <w:szCs w:val="28"/>
          <w:shd w:val="clear" w:color="auto" w:fill="FFFFFF"/>
        </w:rPr>
        <w:t xml:space="preserve">      </w:t>
      </w:r>
      <w:r>
        <w:rPr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Cs w:val="28"/>
          <w:shd w:val="clear" w:color="auto" w:fill="FFFFFF"/>
        </w:rPr>
        <w:t xml:space="preserve">  </w:t>
      </w:r>
      <w:r>
        <w:rPr>
          <w:color w:val="000000"/>
          <w:szCs w:val="28"/>
          <w:shd w:val="clear" w:color="auto" w:fill="FFFFFF"/>
        </w:rPr>
        <w:t xml:space="preserve">       </w:t>
      </w:r>
      <w:r w:rsidRPr="00373F4E">
        <w:rPr>
          <w:color w:val="000000"/>
          <w:szCs w:val="28"/>
          <w:shd w:val="clear" w:color="auto" w:fill="FFFFFF"/>
        </w:rPr>
        <w:t xml:space="preserve">     </w:t>
      </w:r>
      <w:r>
        <w:rPr>
          <w:color w:val="000000"/>
          <w:szCs w:val="28"/>
          <w:shd w:val="clear" w:color="auto" w:fill="FFFFFF"/>
        </w:rPr>
        <w:t xml:space="preserve">    </w:t>
      </w:r>
      <w:r w:rsidRPr="00373F4E">
        <w:rPr>
          <w:color w:val="000000"/>
          <w:szCs w:val="28"/>
          <w:shd w:val="clear" w:color="auto" w:fill="FFFFFF"/>
        </w:rPr>
        <w:t xml:space="preserve">   </w:t>
      </w:r>
      <w:r>
        <w:rPr>
          <w:color w:val="000000"/>
          <w:szCs w:val="28"/>
          <w:shd w:val="clear" w:color="auto" w:fill="FFFFFF"/>
        </w:rPr>
        <w:t xml:space="preserve">  </w:t>
      </w:r>
      <w:r w:rsidRPr="00373F4E">
        <w:rPr>
          <w:color w:val="000000"/>
          <w:szCs w:val="28"/>
          <w:shd w:val="clear" w:color="auto" w:fill="FFFFFF"/>
        </w:rPr>
        <w:t xml:space="preserve">   </w:t>
      </w:r>
      <w:r>
        <w:rPr>
          <w:color w:val="000000"/>
          <w:szCs w:val="28"/>
          <w:shd w:val="clear" w:color="auto" w:fill="FFFFFF"/>
        </w:rPr>
        <w:t xml:space="preserve"> </w:t>
      </w:r>
      <w:r w:rsidRPr="00373F4E">
        <w:rPr>
          <w:color w:val="000000"/>
          <w:szCs w:val="28"/>
          <w:shd w:val="clear" w:color="auto" w:fill="FFFFFF"/>
        </w:rPr>
        <w:t xml:space="preserve">  </w:t>
      </w:r>
      <w:r>
        <w:rPr>
          <w:color w:val="000000"/>
          <w:szCs w:val="28"/>
          <w:shd w:val="clear" w:color="auto" w:fill="FFFFFF"/>
        </w:rPr>
        <w:t>156-п</w:t>
      </w:r>
    </w:p>
    <w:bookmarkEnd w:id="1"/>
    <w:p w:rsidR="00FB174D" w:rsidRDefault="00FB174D" w:rsidP="00DB01FF"/>
    <w:p w:rsidR="00FB174D" w:rsidRDefault="00FB174D" w:rsidP="00DB01FF"/>
    <w:p w:rsidR="00FB174D" w:rsidRDefault="00FB174D" w:rsidP="00960ED3">
      <w:pPr>
        <w:ind w:left="709"/>
      </w:pPr>
    </w:p>
    <w:p w:rsidR="00FB174D" w:rsidRDefault="00FB174D" w:rsidP="00DB01FF"/>
    <w:p w:rsidR="00FB174D" w:rsidRDefault="00FB174D" w:rsidP="00DB01FF"/>
    <w:p w:rsidR="00FB174D" w:rsidRDefault="00FB174D" w:rsidP="00DB01FF"/>
    <w:p w:rsidR="00FB174D" w:rsidRDefault="00FB174D" w:rsidP="00DB01FF"/>
    <w:tbl>
      <w:tblPr>
        <w:tblW w:w="0" w:type="auto"/>
        <w:tblLook w:val="0000" w:firstRow="0" w:lastRow="0" w:firstColumn="0" w:lastColumn="0" w:noHBand="0" w:noVBand="0"/>
      </w:tblPr>
      <w:tblGrid>
        <w:gridCol w:w="4077"/>
      </w:tblGrid>
      <w:tr w:rsidR="00FB174D" w:rsidRPr="00172D8A" w:rsidTr="0011269B">
        <w:trPr>
          <w:trHeight w:val="1112"/>
        </w:trPr>
        <w:tc>
          <w:tcPr>
            <w:tcW w:w="4077" w:type="dxa"/>
          </w:tcPr>
          <w:p w:rsidR="00FB174D" w:rsidRPr="00172D8A" w:rsidRDefault="00FD4663" w:rsidP="00EA2AB3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признании утратившим</w:t>
            </w:r>
            <w:r w:rsidR="008F7117" w:rsidRPr="00172D8A">
              <w:rPr>
                <w:szCs w:val="28"/>
              </w:rPr>
              <w:t xml:space="preserve"> силу постановлени</w:t>
            </w:r>
            <w:r w:rsidR="00EA2AB3">
              <w:rPr>
                <w:szCs w:val="28"/>
              </w:rPr>
              <w:t>е</w:t>
            </w:r>
            <w:r w:rsidR="00172D8A" w:rsidRPr="00172D8A">
              <w:rPr>
                <w:szCs w:val="28"/>
              </w:rPr>
              <w:t xml:space="preserve"> администрации Большеулуйского района</w:t>
            </w:r>
            <w:r>
              <w:rPr>
                <w:szCs w:val="28"/>
              </w:rPr>
              <w:t xml:space="preserve"> от 08.12.2022</w:t>
            </w:r>
            <w:r w:rsidR="00E57827">
              <w:rPr>
                <w:szCs w:val="28"/>
              </w:rPr>
              <w:t xml:space="preserve"> № 259-П </w:t>
            </w:r>
            <w:r w:rsidR="00E57827" w:rsidRPr="00E57827">
              <w:rPr>
                <w:szCs w:val="28"/>
              </w:rPr>
              <w:t>«Об установлении среднего размера денежного содержания по нормам питания, выделяемого из районного бюджета на одного ребенка в день в образовательном уч</w:t>
            </w:r>
            <w:r w:rsidR="0011269B">
              <w:rPr>
                <w:szCs w:val="28"/>
              </w:rPr>
              <w:t xml:space="preserve">реждении, реализующем программу </w:t>
            </w:r>
            <w:r w:rsidR="00E57827" w:rsidRPr="00E57827">
              <w:rPr>
                <w:szCs w:val="28"/>
              </w:rPr>
              <w:t>дошкольного образования»</w:t>
            </w:r>
            <w:proofErr w:type="gramEnd"/>
          </w:p>
        </w:tc>
      </w:tr>
    </w:tbl>
    <w:p w:rsidR="00FB174D" w:rsidRPr="00172D8A" w:rsidRDefault="00FB174D" w:rsidP="00DB01FF">
      <w:pPr>
        <w:rPr>
          <w:szCs w:val="28"/>
        </w:rPr>
      </w:pPr>
    </w:p>
    <w:p w:rsidR="00FB174D" w:rsidRPr="00172D8A" w:rsidRDefault="00FB174D" w:rsidP="00DB01FF">
      <w:pPr>
        <w:rPr>
          <w:szCs w:val="28"/>
        </w:rPr>
      </w:pPr>
    </w:p>
    <w:p w:rsidR="00A50F4C" w:rsidRDefault="004F02EF" w:rsidP="008F7117">
      <w:pPr>
        <w:ind w:firstLine="709"/>
        <w:jc w:val="both"/>
        <w:rPr>
          <w:szCs w:val="28"/>
        </w:rPr>
      </w:pPr>
      <w:r>
        <w:rPr>
          <w:szCs w:val="28"/>
        </w:rPr>
        <w:t>Р</w:t>
      </w:r>
      <w:r w:rsidR="008F7117" w:rsidRPr="00172D8A">
        <w:rPr>
          <w:szCs w:val="28"/>
        </w:rPr>
        <w:t>уководствуясь</w:t>
      </w:r>
      <w:r>
        <w:rPr>
          <w:szCs w:val="28"/>
        </w:rPr>
        <w:t xml:space="preserve"> </w:t>
      </w:r>
      <w:r w:rsidRPr="004F02EF">
        <w:rPr>
          <w:szCs w:val="28"/>
        </w:rPr>
        <w:t xml:space="preserve">Федеральным законом от 20.03.2025 № 33-ФЗ </w:t>
      </w:r>
      <w:r>
        <w:rPr>
          <w:szCs w:val="28"/>
        </w:rPr>
        <w:t xml:space="preserve">          </w:t>
      </w:r>
      <w:r w:rsidRPr="004F02EF">
        <w:rPr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szCs w:val="28"/>
        </w:rPr>
        <w:t xml:space="preserve">, Законом </w:t>
      </w:r>
      <w:r w:rsidRPr="004F02EF">
        <w:rPr>
          <w:szCs w:val="28"/>
        </w:rPr>
        <w:t xml:space="preserve">Красноярского края от 15.05.2025 </w:t>
      </w:r>
      <w:r>
        <w:rPr>
          <w:szCs w:val="28"/>
        </w:rPr>
        <w:t xml:space="preserve">        №</w:t>
      </w:r>
      <w:r w:rsidRPr="004F02EF">
        <w:rPr>
          <w:szCs w:val="28"/>
        </w:rPr>
        <w:t xml:space="preserve"> 9-3914 </w:t>
      </w:r>
      <w:r>
        <w:rPr>
          <w:szCs w:val="28"/>
        </w:rPr>
        <w:t>«</w:t>
      </w:r>
      <w:r w:rsidRPr="004F02EF">
        <w:rPr>
          <w:szCs w:val="28"/>
        </w:rPr>
        <w:t>О территориальной организации местного самоуправления в Красноярском крае</w:t>
      </w:r>
      <w:r>
        <w:rPr>
          <w:szCs w:val="28"/>
        </w:rPr>
        <w:t>», статьями 16, 20</w:t>
      </w:r>
      <w:r w:rsidR="008F7117" w:rsidRPr="00172D8A">
        <w:rPr>
          <w:szCs w:val="28"/>
        </w:rPr>
        <w:t xml:space="preserve"> Устава Ачинского муниципального округа, </w:t>
      </w:r>
    </w:p>
    <w:p w:rsidR="00A50F4C" w:rsidRDefault="00A50F4C" w:rsidP="008F7117">
      <w:pPr>
        <w:ind w:firstLine="709"/>
        <w:jc w:val="both"/>
        <w:rPr>
          <w:szCs w:val="28"/>
        </w:rPr>
      </w:pPr>
    </w:p>
    <w:p w:rsidR="008F7117" w:rsidRPr="00172D8A" w:rsidRDefault="00A50F4C" w:rsidP="008F7117">
      <w:pPr>
        <w:ind w:firstLine="709"/>
        <w:jc w:val="both"/>
        <w:rPr>
          <w:szCs w:val="28"/>
        </w:rPr>
      </w:pPr>
      <w:r w:rsidRPr="00172D8A">
        <w:rPr>
          <w:szCs w:val="28"/>
        </w:rPr>
        <w:t>ПОСТАНОВЛЯЮ:</w:t>
      </w:r>
    </w:p>
    <w:p w:rsidR="00D93BFB" w:rsidRPr="00172D8A" w:rsidRDefault="00D93BFB" w:rsidP="00FB174D">
      <w:pPr>
        <w:ind w:firstLine="709"/>
        <w:jc w:val="both"/>
        <w:rPr>
          <w:szCs w:val="28"/>
        </w:rPr>
      </w:pPr>
    </w:p>
    <w:p w:rsidR="002B4CF1" w:rsidRDefault="00DD132A" w:rsidP="00E57827">
      <w:pPr>
        <w:pStyle w:val="a4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E57827">
        <w:rPr>
          <w:sz w:val="28"/>
          <w:szCs w:val="28"/>
        </w:rPr>
        <w:t>.</w:t>
      </w:r>
      <w:r w:rsidR="00A50F4C" w:rsidRPr="00E57827">
        <w:rPr>
          <w:sz w:val="28"/>
          <w:szCs w:val="28"/>
        </w:rPr>
        <w:t xml:space="preserve"> </w:t>
      </w:r>
      <w:r w:rsidR="00FA50BD" w:rsidRPr="00E57827">
        <w:rPr>
          <w:sz w:val="28"/>
          <w:szCs w:val="28"/>
        </w:rPr>
        <w:t>Признать утратившим силу</w:t>
      </w:r>
      <w:r w:rsidR="00E57827" w:rsidRPr="00E57827">
        <w:rPr>
          <w:sz w:val="28"/>
          <w:szCs w:val="28"/>
        </w:rPr>
        <w:t xml:space="preserve"> </w:t>
      </w:r>
      <w:r w:rsidR="00DB7522" w:rsidRPr="00E57827">
        <w:rPr>
          <w:sz w:val="28"/>
          <w:szCs w:val="28"/>
        </w:rPr>
        <w:t xml:space="preserve">постановление администрации </w:t>
      </w:r>
      <w:r w:rsidR="00EA2AB3" w:rsidRPr="00E57827">
        <w:rPr>
          <w:sz w:val="28"/>
          <w:szCs w:val="28"/>
        </w:rPr>
        <w:t>Большеулуйского района № 259-п от 08.12.2022 «Об установлении среднего размера денежного содержания по нормам питания, выделяемого из районного бюджета на одного ребенка в день в образовательном учреждении, реализующем программу дошкольного образования».</w:t>
      </w:r>
    </w:p>
    <w:p w:rsidR="00E57827" w:rsidRPr="00E57827" w:rsidRDefault="00E57827" w:rsidP="00E57827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:rsidR="00DD132A" w:rsidRDefault="00DD132A" w:rsidP="00DD132A">
      <w:pPr>
        <w:tabs>
          <w:tab w:val="left" w:pos="1134"/>
        </w:tabs>
        <w:spacing w:after="200" w:line="276" w:lineRule="auto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31043A">
        <w:rPr>
          <w:szCs w:val="28"/>
        </w:rPr>
        <w:t xml:space="preserve">  </w:t>
      </w:r>
      <w:r w:rsidR="00A7487F">
        <w:rPr>
          <w:szCs w:val="28"/>
        </w:rPr>
        <w:t>Контроль исполнения п</w:t>
      </w:r>
      <w:r w:rsidR="00D93B55" w:rsidRPr="00172D8A">
        <w:rPr>
          <w:szCs w:val="28"/>
        </w:rPr>
        <w:t>остано</w:t>
      </w:r>
      <w:r w:rsidR="00D93BFB" w:rsidRPr="00172D8A">
        <w:rPr>
          <w:szCs w:val="28"/>
        </w:rPr>
        <w:t xml:space="preserve">вления возложить на заместителя </w:t>
      </w:r>
      <w:r w:rsidR="00D93B55" w:rsidRPr="00172D8A">
        <w:rPr>
          <w:szCs w:val="28"/>
        </w:rPr>
        <w:t>Главы Ачинского муниципальног</w:t>
      </w:r>
      <w:r w:rsidR="00E57827">
        <w:rPr>
          <w:szCs w:val="28"/>
        </w:rPr>
        <w:t>о округа по социальным вопросам</w:t>
      </w:r>
      <w:r w:rsidR="00D93BFB" w:rsidRPr="00172D8A">
        <w:rPr>
          <w:szCs w:val="28"/>
        </w:rPr>
        <w:t xml:space="preserve"> </w:t>
      </w:r>
      <w:r w:rsidR="00E57827">
        <w:rPr>
          <w:szCs w:val="28"/>
        </w:rPr>
        <w:t xml:space="preserve">         С.А. </w:t>
      </w:r>
      <w:proofErr w:type="spellStart"/>
      <w:r w:rsidR="00E57827">
        <w:rPr>
          <w:szCs w:val="28"/>
        </w:rPr>
        <w:t>Сетова</w:t>
      </w:r>
      <w:proofErr w:type="spellEnd"/>
      <w:r w:rsidR="00E57827">
        <w:rPr>
          <w:szCs w:val="28"/>
        </w:rPr>
        <w:t>.</w:t>
      </w:r>
    </w:p>
    <w:p w:rsidR="00DD132A" w:rsidRDefault="00DD132A" w:rsidP="00DD132A">
      <w:pPr>
        <w:tabs>
          <w:tab w:val="left" w:pos="993"/>
        </w:tabs>
        <w:spacing w:after="200" w:line="276" w:lineRule="auto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31043A">
        <w:rPr>
          <w:szCs w:val="28"/>
        </w:rPr>
        <w:t xml:space="preserve"> </w:t>
      </w:r>
      <w:r w:rsidRPr="00DD132A">
        <w:rPr>
          <w:szCs w:val="28"/>
        </w:rPr>
        <w:t>Опубликовать постановление в газете «Ачинская газета»                     и разместить его на официальном сайте муниципального                       образования в информационно - телекоммуникационной сети «Интернет»:</w:t>
      </w:r>
      <w:r w:rsidRPr="00DD132A">
        <w:rPr>
          <w:rFonts w:eastAsiaTheme="minorHAnsi"/>
          <w:szCs w:val="28"/>
          <w:lang w:eastAsia="en-US"/>
        </w:rPr>
        <w:t xml:space="preserve"> </w:t>
      </w:r>
      <w:r w:rsidRPr="00DD132A">
        <w:rPr>
          <w:szCs w:val="28"/>
        </w:rPr>
        <w:t>«https://achinsk.gosuslugi.ru»</w:t>
      </w:r>
      <w:r>
        <w:rPr>
          <w:szCs w:val="28"/>
        </w:rPr>
        <w:t>.</w:t>
      </w:r>
    </w:p>
    <w:p w:rsidR="00D93B55" w:rsidRPr="00DD132A" w:rsidRDefault="00DD132A" w:rsidP="00DD132A">
      <w:pPr>
        <w:tabs>
          <w:tab w:val="left" w:pos="993"/>
        </w:tabs>
        <w:spacing w:after="200" w:line="276" w:lineRule="auto"/>
        <w:ind w:firstLine="709"/>
        <w:jc w:val="both"/>
        <w:rPr>
          <w:szCs w:val="28"/>
        </w:rPr>
      </w:pPr>
      <w:r>
        <w:rPr>
          <w:szCs w:val="28"/>
        </w:rPr>
        <w:t>4.</w:t>
      </w:r>
      <w:r w:rsidR="0031043A">
        <w:rPr>
          <w:szCs w:val="28"/>
        </w:rPr>
        <w:t xml:space="preserve"> </w:t>
      </w:r>
      <w:r w:rsidRPr="00D93BFB">
        <w:rPr>
          <w:szCs w:val="28"/>
        </w:rPr>
        <w:t xml:space="preserve">Постановление вступает в силу </w:t>
      </w:r>
      <w:r>
        <w:rPr>
          <w:szCs w:val="28"/>
        </w:rPr>
        <w:t>после его официального опубликования</w:t>
      </w:r>
      <w:r w:rsidR="00E101BF" w:rsidRPr="00DD132A">
        <w:rPr>
          <w:szCs w:val="28"/>
        </w:rPr>
        <w:t>.</w:t>
      </w:r>
      <w:r w:rsidR="00362577" w:rsidRPr="00DD132A">
        <w:rPr>
          <w:szCs w:val="28"/>
        </w:rPr>
        <w:t xml:space="preserve"> </w:t>
      </w:r>
    </w:p>
    <w:p w:rsidR="00FB174D" w:rsidRPr="00172D8A" w:rsidRDefault="00FB174D" w:rsidP="00DB01FF">
      <w:pPr>
        <w:rPr>
          <w:szCs w:val="28"/>
        </w:rPr>
      </w:pPr>
    </w:p>
    <w:p w:rsidR="00FB174D" w:rsidRPr="00172D8A" w:rsidRDefault="00FB174D" w:rsidP="00DB01FF">
      <w:pPr>
        <w:rPr>
          <w:szCs w:val="28"/>
        </w:rPr>
      </w:pPr>
    </w:p>
    <w:p w:rsidR="00FB174D" w:rsidRPr="00172D8A" w:rsidRDefault="00FB174D" w:rsidP="00DB01FF">
      <w:pPr>
        <w:rPr>
          <w:szCs w:val="28"/>
        </w:rPr>
      </w:pPr>
    </w:p>
    <w:p w:rsidR="00D93BFB" w:rsidRPr="00172D8A" w:rsidRDefault="00D93BFB" w:rsidP="00DB01FF">
      <w:pPr>
        <w:rPr>
          <w:szCs w:val="28"/>
        </w:rPr>
      </w:pPr>
      <w:r w:rsidRPr="00172D8A">
        <w:rPr>
          <w:szCs w:val="28"/>
        </w:rPr>
        <w:t xml:space="preserve">Глава Ачинского </w:t>
      </w:r>
    </w:p>
    <w:p w:rsidR="00FB174D" w:rsidRPr="00172D8A" w:rsidRDefault="00D93BFB" w:rsidP="00DB01FF">
      <w:pPr>
        <w:rPr>
          <w:szCs w:val="28"/>
        </w:rPr>
      </w:pPr>
      <w:r w:rsidRPr="00172D8A">
        <w:rPr>
          <w:szCs w:val="28"/>
        </w:rPr>
        <w:t>муниципального округа                                                                   И.П. Титенков</w:t>
      </w:r>
    </w:p>
    <w:p w:rsidR="00FB174D" w:rsidRDefault="00FB174D" w:rsidP="00DB01FF"/>
    <w:p w:rsidR="00FB174D" w:rsidRDefault="00FB174D" w:rsidP="00DB01FF"/>
    <w:p w:rsidR="00FB174D" w:rsidRDefault="00FB174D" w:rsidP="00DB01FF"/>
    <w:p w:rsidR="00FB174D" w:rsidRDefault="00FB174D" w:rsidP="00DB01FF"/>
    <w:p w:rsidR="00D93BFB" w:rsidRDefault="00D93BFB" w:rsidP="00DB01FF"/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EA2AB3" w:rsidRDefault="00EA2AB3" w:rsidP="00DB01FF">
      <w:pPr>
        <w:rPr>
          <w:sz w:val="20"/>
        </w:rPr>
      </w:pPr>
    </w:p>
    <w:p w:rsidR="00725515" w:rsidRDefault="00725515" w:rsidP="00DB01FF">
      <w:pPr>
        <w:rPr>
          <w:sz w:val="20"/>
        </w:rPr>
      </w:pPr>
    </w:p>
    <w:p w:rsidR="00D84E1F" w:rsidRDefault="00D84E1F" w:rsidP="00D84E1F">
      <w:pPr>
        <w:jc w:val="both"/>
        <w:rPr>
          <w:sz w:val="24"/>
          <w:szCs w:val="24"/>
        </w:rPr>
      </w:pPr>
    </w:p>
    <w:p w:rsidR="00D84E1F" w:rsidRDefault="00D84E1F" w:rsidP="00D84E1F">
      <w:pPr>
        <w:jc w:val="both"/>
        <w:rPr>
          <w:sz w:val="24"/>
          <w:szCs w:val="24"/>
        </w:rPr>
      </w:pPr>
    </w:p>
    <w:p w:rsidR="00D84E1F" w:rsidRDefault="00D84E1F" w:rsidP="00D84E1F">
      <w:pPr>
        <w:jc w:val="both"/>
        <w:rPr>
          <w:sz w:val="24"/>
          <w:szCs w:val="24"/>
        </w:rPr>
      </w:pPr>
    </w:p>
    <w:p w:rsidR="00D84E1F" w:rsidRDefault="00D84E1F" w:rsidP="00D84E1F">
      <w:pPr>
        <w:jc w:val="both"/>
        <w:rPr>
          <w:sz w:val="24"/>
          <w:szCs w:val="24"/>
        </w:rPr>
      </w:pPr>
    </w:p>
    <w:sectPr w:rsidR="00D84E1F" w:rsidSect="00DB01F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E23"/>
    <w:multiLevelType w:val="hybridMultilevel"/>
    <w:tmpl w:val="6B62FD1C"/>
    <w:lvl w:ilvl="0" w:tplc="E02E000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C649A3"/>
    <w:multiLevelType w:val="hybridMultilevel"/>
    <w:tmpl w:val="6B62FD1C"/>
    <w:lvl w:ilvl="0" w:tplc="E02E000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5B275C"/>
    <w:multiLevelType w:val="hybridMultilevel"/>
    <w:tmpl w:val="EDF0A49A"/>
    <w:lvl w:ilvl="0" w:tplc="B10CC0AA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14CD5"/>
    <w:multiLevelType w:val="hybridMultilevel"/>
    <w:tmpl w:val="E5F68D4C"/>
    <w:lvl w:ilvl="0" w:tplc="CE868132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109A9"/>
    <w:multiLevelType w:val="multilevel"/>
    <w:tmpl w:val="FACCEBB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1477508C"/>
    <w:multiLevelType w:val="hybridMultilevel"/>
    <w:tmpl w:val="19F89B38"/>
    <w:lvl w:ilvl="0" w:tplc="5052C766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B3FD7"/>
    <w:multiLevelType w:val="hybridMultilevel"/>
    <w:tmpl w:val="024EEA7A"/>
    <w:lvl w:ilvl="0" w:tplc="7A58E014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03440"/>
    <w:multiLevelType w:val="hybridMultilevel"/>
    <w:tmpl w:val="61E64BFC"/>
    <w:lvl w:ilvl="0" w:tplc="FB1CF2C0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44877"/>
    <w:multiLevelType w:val="hybridMultilevel"/>
    <w:tmpl w:val="33D29198"/>
    <w:lvl w:ilvl="0" w:tplc="37F4F374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1222D0"/>
    <w:multiLevelType w:val="hybridMultilevel"/>
    <w:tmpl w:val="E83E2C2E"/>
    <w:lvl w:ilvl="0" w:tplc="37CCFE0E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76137"/>
    <w:multiLevelType w:val="hybridMultilevel"/>
    <w:tmpl w:val="A9DAC43C"/>
    <w:lvl w:ilvl="0" w:tplc="E02E0008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FF"/>
    <w:rsid w:val="000251C7"/>
    <w:rsid w:val="00036070"/>
    <w:rsid w:val="000539D6"/>
    <w:rsid w:val="00056E2C"/>
    <w:rsid w:val="00094B28"/>
    <w:rsid w:val="000B7290"/>
    <w:rsid w:val="001022CB"/>
    <w:rsid w:val="0011269B"/>
    <w:rsid w:val="001161C4"/>
    <w:rsid w:val="00123EAD"/>
    <w:rsid w:val="001324EC"/>
    <w:rsid w:val="0013260B"/>
    <w:rsid w:val="00140798"/>
    <w:rsid w:val="00155C12"/>
    <w:rsid w:val="001658D0"/>
    <w:rsid w:val="00172D8A"/>
    <w:rsid w:val="001A1FEB"/>
    <w:rsid w:val="00207D82"/>
    <w:rsid w:val="0021184C"/>
    <w:rsid w:val="00236C8E"/>
    <w:rsid w:val="00270262"/>
    <w:rsid w:val="002A0EC9"/>
    <w:rsid w:val="002A1B9D"/>
    <w:rsid w:val="002B3C54"/>
    <w:rsid w:val="002B4CF1"/>
    <w:rsid w:val="002F3DB5"/>
    <w:rsid w:val="0031043A"/>
    <w:rsid w:val="003222EE"/>
    <w:rsid w:val="00362577"/>
    <w:rsid w:val="003918F3"/>
    <w:rsid w:val="003C28C5"/>
    <w:rsid w:val="003C61DE"/>
    <w:rsid w:val="00400E2A"/>
    <w:rsid w:val="00402CC6"/>
    <w:rsid w:val="004329CC"/>
    <w:rsid w:val="004377B3"/>
    <w:rsid w:val="00447AAE"/>
    <w:rsid w:val="004972D6"/>
    <w:rsid w:val="004A29C9"/>
    <w:rsid w:val="004A7F41"/>
    <w:rsid w:val="004D739D"/>
    <w:rsid w:val="004F02EF"/>
    <w:rsid w:val="005B2B83"/>
    <w:rsid w:val="005B6768"/>
    <w:rsid w:val="005C73D4"/>
    <w:rsid w:val="00617F65"/>
    <w:rsid w:val="00647F68"/>
    <w:rsid w:val="006624A8"/>
    <w:rsid w:val="00665772"/>
    <w:rsid w:val="00691A2A"/>
    <w:rsid w:val="00693833"/>
    <w:rsid w:val="0069397B"/>
    <w:rsid w:val="00696A2B"/>
    <w:rsid w:val="006B3C19"/>
    <w:rsid w:val="006F1D6F"/>
    <w:rsid w:val="006F7AFD"/>
    <w:rsid w:val="00725515"/>
    <w:rsid w:val="00734537"/>
    <w:rsid w:val="007377F4"/>
    <w:rsid w:val="00756EF0"/>
    <w:rsid w:val="007605AD"/>
    <w:rsid w:val="00762FA6"/>
    <w:rsid w:val="007947E0"/>
    <w:rsid w:val="00795FC6"/>
    <w:rsid w:val="007B449C"/>
    <w:rsid w:val="007D5F55"/>
    <w:rsid w:val="007E39A3"/>
    <w:rsid w:val="007F7354"/>
    <w:rsid w:val="00837830"/>
    <w:rsid w:val="008645F1"/>
    <w:rsid w:val="00874BD9"/>
    <w:rsid w:val="00896B48"/>
    <w:rsid w:val="008A0D73"/>
    <w:rsid w:val="008F14E2"/>
    <w:rsid w:val="008F7117"/>
    <w:rsid w:val="00945201"/>
    <w:rsid w:val="00960ADC"/>
    <w:rsid w:val="00960ED3"/>
    <w:rsid w:val="009A3FFA"/>
    <w:rsid w:val="00A36755"/>
    <w:rsid w:val="00A50F4C"/>
    <w:rsid w:val="00A616AD"/>
    <w:rsid w:val="00A7487F"/>
    <w:rsid w:val="00A856EA"/>
    <w:rsid w:val="00A91C5C"/>
    <w:rsid w:val="00AA492A"/>
    <w:rsid w:val="00AB2C97"/>
    <w:rsid w:val="00AD4CDA"/>
    <w:rsid w:val="00AE04D9"/>
    <w:rsid w:val="00AF4403"/>
    <w:rsid w:val="00B476C3"/>
    <w:rsid w:val="00B8639F"/>
    <w:rsid w:val="00BA0734"/>
    <w:rsid w:val="00BB2B8E"/>
    <w:rsid w:val="00BD0EE4"/>
    <w:rsid w:val="00BF624C"/>
    <w:rsid w:val="00C0247D"/>
    <w:rsid w:val="00C04835"/>
    <w:rsid w:val="00C15BDB"/>
    <w:rsid w:val="00C17EDE"/>
    <w:rsid w:val="00C57689"/>
    <w:rsid w:val="00C624BD"/>
    <w:rsid w:val="00D14B6D"/>
    <w:rsid w:val="00D84E1F"/>
    <w:rsid w:val="00D93B55"/>
    <w:rsid w:val="00D93BFB"/>
    <w:rsid w:val="00DB01FF"/>
    <w:rsid w:val="00DB7522"/>
    <w:rsid w:val="00DC1008"/>
    <w:rsid w:val="00DC5ABF"/>
    <w:rsid w:val="00DD132A"/>
    <w:rsid w:val="00E101BF"/>
    <w:rsid w:val="00E152B0"/>
    <w:rsid w:val="00E41111"/>
    <w:rsid w:val="00E42259"/>
    <w:rsid w:val="00E57827"/>
    <w:rsid w:val="00E8728D"/>
    <w:rsid w:val="00EA2AB3"/>
    <w:rsid w:val="00EA42DE"/>
    <w:rsid w:val="00EB2647"/>
    <w:rsid w:val="00F174B1"/>
    <w:rsid w:val="00F845B4"/>
    <w:rsid w:val="00F92249"/>
    <w:rsid w:val="00FA50BD"/>
    <w:rsid w:val="00FB174D"/>
    <w:rsid w:val="00FB58A0"/>
    <w:rsid w:val="00FC55E7"/>
    <w:rsid w:val="00FD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styleId="ad">
    <w:name w:val="No Spacing"/>
    <w:uiPriority w:val="1"/>
    <w:qFormat/>
    <w:rsid w:val="00960A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styleId="ad">
    <w:name w:val="No Spacing"/>
    <w:uiPriority w:val="1"/>
    <w:qFormat/>
    <w:rsid w:val="00960A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396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19AD-3E30-4B62-8050-7CC1A457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2026-03-13T07:08:00Z</cp:lastPrinted>
  <dcterms:created xsi:type="dcterms:W3CDTF">2026-04-03T02:52:00Z</dcterms:created>
  <dcterms:modified xsi:type="dcterms:W3CDTF">2026-04-03T02:52:00Z</dcterms:modified>
</cp:coreProperties>
</file>