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8BC" w:rsidRPr="003A266E" w:rsidRDefault="00A14C50" w:rsidP="00A14C50">
      <w:pPr>
        <w:widowControl w:val="0"/>
        <w:autoSpaceDE w:val="0"/>
        <w:autoSpaceDN w:val="0"/>
        <w:ind w:firstLine="0"/>
        <w:jc w:val="center"/>
        <w:rPr>
          <w:sz w:val="24"/>
          <w:szCs w:val="22"/>
          <w:lang w:eastAsia="en-US"/>
        </w:rPr>
      </w:pPr>
      <w:bookmarkStart w:id="0" w:name="bookmark37"/>
      <w:bookmarkStart w:id="1" w:name="_GoBack"/>
      <w:bookmarkEnd w:id="1"/>
      <w:r>
        <w:rPr>
          <w:noProof/>
          <w:sz w:val="22"/>
          <w:szCs w:val="22"/>
        </w:rPr>
        <w:drawing>
          <wp:inline distT="0" distB="0" distL="0" distR="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BC" w:rsidRPr="003A266E" w:rsidRDefault="00A478BC" w:rsidP="00A14C50">
      <w:pPr>
        <w:widowControl w:val="0"/>
        <w:autoSpaceDE w:val="0"/>
        <w:autoSpaceDN w:val="0"/>
        <w:ind w:firstLine="0"/>
        <w:jc w:val="center"/>
        <w:rPr>
          <w:sz w:val="24"/>
          <w:szCs w:val="24"/>
          <w:lang w:eastAsia="en-US"/>
        </w:rPr>
      </w:pPr>
    </w:p>
    <w:p w:rsidR="00A478BC" w:rsidRPr="003A266E" w:rsidRDefault="00A478BC" w:rsidP="00A14C50">
      <w:pPr>
        <w:widowControl w:val="0"/>
        <w:autoSpaceDE w:val="0"/>
        <w:autoSpaceDN w:val="0"/>
        <w:ind w:firstLine="0"/>
        <w:jc w:val="center"/>
        <w:rPr>
          <w:sz w:val="24"/>
          <w:szCs w:val="24"/>
          <w:lang w:eastAsia="en-US"/>
        </w:rPr>
      </w:pPr>
    </w:p>
    <w:p w:rsidR="00A478BC" w:rsidRPr="003A266E" w:rsidRDefault="00A478BC" w:rsidP="00A14C50">
      <w:pPr>
        <w:widowControl w:val="0"/>
        <w:autoSpaceDE w:val="0"/>
        <w:autoSpaceDN w:val="0"/>
        <w:ind w:firstLine="0"/>
        <w:jc w:val="center"/>
        <w:rPr>
          <w:sz w:val="28"/>
          <w:szCs w:val="22"/>
          <w:lang w:eastAsia="en-US"/>
        </w:rPr>
      </w:pPr>
      <w:r w:rsidRPr="003A266E">
        <w:rPr>
          <w:sz w:val="28"/>
          <w:szCs w:val="22"/>
          <w:lang w:eastAsia="en-US"/>
        </w:rPr>
        <w:t>РОССИЙСКАЯ ФЕДЕРАЦИЯ</w:t>
      </w:r>
    </w:p>
    <w:p w:rsidR="00A478BC" w:rsidRPr="003A266E" w:rsidRDefault="00A478BC" w:rsidP="00A14C50">
      <w:pPr>
        <w:widowControl w:val="0"/>
        <w:autoSpaceDE w:val="0"/>
        <w:autoSpaceDN w:val="0"/>
        <w:ind w:firstLine="0"/>
        <w:jc w:val="center"/>
        <w:rPr>
          <w:sz w:val="28"/>
          <w:szCs w:val="22"/>
          <w:lang w:eastAsia="en-US"/>
        </w:rPr>
      </w:pPr>
      <w:r w:rsidRPr="003A266E">
        <w:rPr>
          <w:sz w:val="28"/>
          <w:szCs w:val="22"/>
          <w:lang w:eastAsia="en-US"/>
        </w:rPr>
        <w:t>КРАСНОЯРСКИЙ КРАЙ</w:t>
      </w:r>
    </w:p>
    <w:p w:rsidR="00A478BC" w:rsidRPr="003A266E" w:rsidRDefault="00A478BC" w:rsidP="00A14C50">
      <w:pPr>
        <w:widowControl w:val="0"/>
        <w:autoSpaceDE w:val="0"/>
        <w:autoSpaceDN w:val="0"/>
        <w:ind w:firstLine="0"/>
        <w:jc w:val="center"/>
        <w:rPr>
          <w:sz w:val="24"/>
          <w:szCs w:val="24"/>
          <w:lang w:eastAsia="en-US"/>
        </w:rPr>
      </w:pPr>
    </w:p>
    <w:p w:rsidR="00A478BC" w:rsidRPr="003A266E" w:rsidRDefault="00A478BC" w:rsidP="00A14C50">
      <w:pPr>
        <w:widowControl w:val="0"/>
        <w:autoSpaceDE w:val="0"/>
        <w:autoSpaceDN w:val="0"/>
        <w:ind w:firstLine="0"/>
        <w:jc w:val="center"/>
        <w:rPr>
          <w:sz w:val="28"/>
          <w:szCs w:val="28"/>
          <w:lang w:eastAsia="en-US"/>
        </w:rPr>
      </w:pPr>
      <w:r w:rsidRPr="003A266E">
        <w:rPr>
          <w:sz w:val="28"/>
          <w:szCs w:val="28"/>
          <w:lang w:eastAsia="en-US"/>
        </w:rPr>
        <w:t>АДМИНИСТРАЦИЯ АЧИНСКОГО МУНИЦИПАЛЬНОГО ОКРУГА</w:t>
      </w:r>
    </w:p>
    <w:p w:rsidR="00A478BC" w:rsidRPr="003A266E" w:rsidRDefault="00A478BC" w:rsidP="00A14C50">
      <w:pPr>
        <w:widowControl w:val="0"/>
        <w:autoSpaceDE w:val="0"/>
        <w:autoSpaceDN w:val="0"/>
        <w:ind w:firstLine="0"/>
        <w:jc w:val="center"/>
        <w:rPr>
          <w:sz w:val="24"/>
          <w:szCs w:val="22"/>
          <w:lang w:eastAsia="en-US"/>
        </w:rPr>
      </w:pPr>
    </w:p>
    <w:p w:rsidR="00A478BC" w:rsidRPr="003A266E" w:rsidRDefault="00A478BC" w:rsidP="00A14C50">
      <w:pPr>
        <w:widowControl w:val="0"/>
        <w:autoSpaceDE w:val="0"/>
        <w:autoSpaceDN w:val="0"/>
        <w:ind w:firstLine="0"/>
        <w:jc w:val="center"/>
        <w:rPr>
          <w:sz w:val="24"/>
          <w:szCs w:val="22"/>
          <w:lang w:eastAsia="en-US"/>
        </w:rPr>
      </w:pPr>
    </w:p>
    <w:p w:rsidR="00A478BC" w:rsidRPr="003A266E" w:rsidRDefault="00A478BC" w:rsidP="00A14C50">
      <w:pPr>
        <w:widowControl w:val="0"/>
        <w:autoSpaceDE w:val="0"/>
        <w:autoSpaceDN w:val="0"/>
        <w:spacing w:line="360" w:lineRule="auto"/>
        <w:ind w:firstLine="0"/>
        <w:jc w:val="center"/>
        <w:rPr>
          <w:sz w:val="48"/>
          <w:szCs w:val="48"/>
          <w:lang w:eastAsia="en-US"/>
        </w:rPr>
      </w:pPr>
      <w:r w:rsidRPr="003A266E">
        <w:rPr>
          <w:sz w:val="48"/>
          <w:szCs w:val="48"/>
          <w:lang w:eastAsia="en-US"/>
        </w:rPr>
        <w:t>П О С Т А Н О В Л Е Н И Е</w:t>
      </w:r>
    </w:p>
    <w:p w:rsidR="00A478BC" w:rsidRPr="003A266E" w:rsidRDefault="00A478BC" w:rsidP="00A14C50">
      <w:pPr>
        <w:widowControl w:val="0"/>
        <w:autoSpaceDE w:val="0"/>
        <w:autoSpaceDN w:val="0"/>
        <w:ind w:firstLine="0"/>
        <w:jc w:val="center"/>
        <w:rPr>
          <w:sz w:val="28"/>
          <w:szCs w:val="28"/>
          <w:lang w:eastAsia="en-US"/>
        </w:rPr>
      </w:pPr>
    </w:p>
    <w:p w:rsidR="00A478BC" w:rsidRPr="003A266E" w:rsidRDefault="00A478BC" w:rsidP="00A14C50">
      <w:pPr>
        <w:widowControl w:val="0"/>
        <w:autoSpaceDE w:val="0"/>
        <w:autoSpaceDN w:val="0"/>
        <w:ind w:firstLine="0"/>
        <w:jc w:val="center"/>
        <w:rPr>
          <w:sz w:val="28"/>
          <w:szCs w:val="28"/>
          <w:lang w:eastAsia="en-US"/>
        </w:rPr>
      </w:pPr>
    </w:p>
    <w:p w:rsidR="00A14C50" w:rsidRPr="00F64EF3" w:rsidRDefault="00A14C50" w:rsidP="00A14C50">
      <w:pPr>
        <w:shd w:val="clear" w:color="auto" w:fill="FFFFFF"/>
        <w:tabs>
          <w:tab w:val="left" w:pos="3828"/>
        </w:tabs>
        <w:ind w:right="23"/>
        <w:jc w:val="center"/>
        <w:rPr>
          <w:color w:val="000000"/>
          <w:sz w:val="28"/>
          <w:szCs w:val="28"/>
          <w:shd w:val="clear" w:color="auto" w:fill="FFFFFF"/>
        </w:rPr>
      </w:pPr>
      <w:bookmarkStart w:id="2" w:name="_Hlk220652331"/>
      <w:r>
        <w:rPr>
          <w:color w:val="000000"/>
          <w:sz w:val="28"/>
          <w:szCs w:val="28"/>
        </w:rPr>
        <w:t>30.03</w:t>
      </w:r>
      <w:r w:rsidRPr="00766E2D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6         </w:t>
      </w:r>
      <w:r w:rsidRPr="00037176">
        <w:rPr>
          <w:sz w:val="28"/>
          <w:szCs w:val="28"/>
          <w:shd w:val="clear" w:color="auto" w:fill="FFFFFF"/>
        </w:rPr>
        <w:t xml:space="preserve">     </w:t>
      </w:r>
      <w:r>
        <w:rPr>
          <w:sz w:val="28"/>
          <w:szCs w:val="28"/>
          <w:shd w:val="clear" w:color="auto" w:fill="FFFFFF"/>
        </w:rPr>
        <w:t>Ачинский муниципальный округ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142-п</w:t>
      </w:r>
    </w:p>
    <w:bookmarkEnd w:id="2"/>
    <w:p w:rsidR="00A478BC" w:rsidRPr="003A266E" w:rsidRDefault="00A478BC" w:rsidP="00A14C50">
      <w:pPr>
        <w:widowControl w:val="0"/>
        <w:autoSpaceDE w:val="0"/>
        <w:autoSpaceDN w:val="0"/>
        <w:ind w:firstLine="0"/>
        <w:jc w:val="center"/>
        <w:rPr>
          <w:sz w:val="28"/>
          <w:szCs w:val="28"/>
          <w:lang w:eastAsia="en-US"/>
        </w:rPr>
      </w:pPr>
    </w:p>
    <w:p w:rsidR="00A478BC" w:rsidRDefault="00A478BC" w:rsidP="00A14C50">
      <w:pPr>
        <w:ind w:firstLine="0"/>
        <w:jc w:val="center"/>
        <w:rPr>
          <w:sz w:val="24"/>
          <w:szCs w:val="24"/>
        </w:rPr>
      </w:pPr>
    </w:p>
    <w:p w:rsidR="00A478BC" w:rsidRDefault="00A478BC" w:rsidP="00A14C50">
      <w:pPr>
        <w:ind w:firstLine="0"/>
        <w:jc w:val="center"/>
        <w:rPr>
          <w:sz w:val="24"/>
          <w:szCs w:val="24"/>
        </w:rPr>
      </w:pPr>
    </w:p>
    <w:p w:rsidR="00A478BC" w:rsidRDefault="00A478BC" w:rsidP="00A478BC">
      <w:pPr>
        <w:ind w:firstLine="0"/>
        <w:jc w:val="center"/>
        <w:rPr>
          <w:sz w:val="24"/>
          <w:szCs w:val="24"/>
        </w:rPr>
      </w:pPr>
    </w:p>
    <w:p w:rsidR="00A478BC" w:rsidRDefault="00A478BC" w:rsidP="00A478BC">
      <w:pPr>
        <w:ind w:firstLine="0"/>
        <w:jc w:val="center"/>
        <w:rPr>
          <w:sz w:val="24"/>
          <w:szCs w:val="24"/>
        </w:rPr>
      </w:pPr>
    </w:p>
    <w:p w:rsidR="00A478BC" w:rsidRDefault="00A478BC" w:rsidP="00A478BC">
      <w:pPr>
        <w:ind w:firstLine="0"/>
        <w:jc w:val="center"/>
        <w:rPr>
          <w:sz w:val="24"/>
          <w:szCs w:val="24"/>
        </w:rPr>
      </w:pPr>
    </w:p>
    <w:p w:rsidR="00A478BC" w:rsidRDefault="00A478BC" w:rsidP="00A478BC">
      <w:pPr>
        <w:ind w:firstLine="0"/>
        <w:jc w:val="center"/>
        <w:rPr>
          <w:sz w:val="24"/>
          <w:szCs w:val="24"/>
        </w:rPr>
      </w:pPr>
    </w:p>
    <w:p w:rsidR="001B5DC3" w:rsidRPr="0081720A" w:rsidRDefault="001B5DC3" w:rsidP="001B5DC3">
      <w:pPr>
        <w:widowControl w:val="0"/>
        <w:tabs>
          <w:tab w:val="left" w:pos="5103"/>
        </w:tabs>
        <w:autoSpaceDE w:val="0"/>
        <w:autoSpaceDN w:val="0"/>
        <w:ind w:right="4251" w:firstLine="0"/>
        <w:rPr>
          <w:sz w:val="28"/>
          <w:szCs w:val="28"/>
        </w:rPr>
      </w:pPr>
      <w:r w:rsidRPr="0081720A">
        <w:rPr>
          <w:sz w:val="28"/>
          <w:szCs w:val="28"/>
        </w:rPr>
        <w:t>О внесении изменений в постановление Администрации Ачинского</w:t>
      </w:r>
    </w:p>
    <w:p w:rsidR="001B5DC3" w:rsidRPr="0081720A" w:rsidRDefault="001B5DC3" w:rsidP="001B5DC3">
      <w:pPr>
        <w:widowControl w:val="0"/>
        <w:tabs>
          <w:tab w:val="left" w:pos="5103"/>
        </w:tabs>
        <w:autoSpaceDE w:val="0"/>
        <w:autoSpaceDN w:val="0"/>
        <w:ind w:right="4251" w:firstLine="0"/>
        <w:rPr>
          <w:sz w:val="28"/>
          <w:szCs w:val="28"/>
        </w:rPr>
      </w:pPr>
      <w:r w:rsidRPr="0081720A">
        <w:rPr>
          <w:sz w:val="28"/>
          <w:szCs w:val="28"/>
        </w:rPr>
        <w:t>муниципального округа</w:t>
      </w:r>
    </w:p>
    <w:p w:rsidR="001B5DC3" w:rsidRPr="0081720A" w:rsidRDefault="001B5DC3" w:rsidP="001B5DC3">
      <w:pPr>
        <w:widowControl w:val="0"/>
        <w:tabs>
          <w:tab w:val="left" w:pos="5103"/>
        </w:tabs>
        <w:autoSpaceDE w:val="0"/>
        <w:autoSpaceDN w:val="0"/>
        <w:ind w:right="4251" w:firstLine="0"/>
        <w:rPr>
          <w:color w:val="000000"/>
          <w:sz w:val="28"/>
          <w:szCs w:val="28"/>
        </w:rPr>
      </w:pPr>
      <w:r w:rsidRPr="0081720A">
        <w:rPr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12.01.2026 № 051</w:t>
      </w:r>
      <w:r w:rsidRPr="0081720A">
        <w:rPr>
          <w:color w:val="000000"/>
          <w:sz w:val="28"/>
          <w:szCs w:val="28"/>
        </w:rPr>
        <w:t xml:space="preserve">-п </w:t>
      </w:r>
    </w:p>
    <w:p w:rsidR="001B5DC3" w:rsidRPr="0081720A" w:rsidRDefault="001B5DC3" w:rsidP="001B5DC3">
      <w:pPr>
        <w:widowControl w:val="0"/>
        <w:autoSpaceDE w:val="0"/>
        <w:autoSpaceDN w:val="0"/>
        <w:rPr>
          <w:sz w:val="28"/>
          <w:szCs w:val="28"/>
        </w:rPr>
      </w:pPr>
    </w:p>
    <w:p w:rsidR="001B5DC3" w:rsidRPr="0081720A" w:rsidRDefault="001B5DC3" w:rsidP="001B5DC3">
      <w:pPr>
        <w:widowControl w:val="0"/>
        <w:autoSpaceDE w:val="0"/>
        <w:autoSpaceDN w:val="0"/>
        <w:rPr>
          <w:sz w:val="28"/>
          <w:szCs w:val="28"/>
        </w:rPr>
      </w:pPr>
    </w:p>
    <w:p w:rsidR="001B5DC3" w:rsidRPr="0081720A" w:rsidRDefault="001B5DC3" w:rsidP="001B5DC3">
      <w:pPr>
        <w:widowControl w:val="0"/>
        <w:autoSpaceDE w:val="0"/>
        <w:autoSpaceDN w:val="0"/>
        <w:rPr>
          <w:rFonts w:eastAsia="Calibri"/>
          <w:sz w:val="28"/>
          <w:szCs w:val="28"/>
          <w:lang w:eastAsia="en-US"/>
        </w:rPr>
      </w:pPr>
      <w:r w:rsidRPr="0081720A">
        <w:rPr>
          <w:rFonts w:eastAsia="Calibri"/>
          <w:sz w:val="28"/>
          <w:szCs w:val="28"/>
          <w:lang w:eastAsia="en-US"/>
        </w:rPr>
        <w:t>В соответствии с</w:t>
      </w:r>
      <w:r w:rsidRPr="0081720A">
        <w:rPr>
          <w:sz w:val="28"/>
          <w:szCs w:val="28"/>
        </w:rPr>
        <w:t xml:space="preserve"> Градостроительным кодексом Российской Федерации</w:t>
      </w:r>
      <w:r w:rsidRPr="0081720A">
        <w:rPr>
          <w:rFonts w:eastAsia="Calibri"/>
          <w:sz w:val="28"/>
          <w:szCs w:val="28"/>
          <w:lang w:eastAsia="en-US"/>
        </w:rPr>
        <w:t>, Федеральным законом от 27.07.2010 № 210 – ФЗ «Об организации предоставления государственных и муниципальных услуг»,</w:t>
      </w:r>
      <w:r w:rsidRPr="0081720A">
        <w:rPr>
          <w:sz w:val="28"/>
          <w:szCs w:val="28"/>
        </w:rPr>
        <w:t xml:space="preserve"> решением Ачинского окружного Совета депутатов от 26.12.2025 № 8-103р «Об утверждении перечня муниципальных услуг, предоставляемых органами местного самоуправления и подведомственными им учреждениями»,</w:t>
      </w:r>
      <w:r w:rsidRPr="0081720A">
        <w:rPr>
          <w:rFonts w:eastAsia="Calibri"/>
          <w:sz w:val="28"/>
          <w:szCs w:val="28"/>
          <w:lang w:eastAsia="en-US"/>
        </w:rPr>
        <w:t xml:space="preserve"> распоряжением Главы Ачинского муниципального округа от 17.12.2025                 № 005–р «Об утверждении порядка разработки административных </w:t>
      </w:r>
      <w:r>
        <w:rPr>
          <w:rFonts w:eastAsia="Calibri"/>
          <w:sz w:val="28"/>
          <w:szCs w:val="28"/>
          <w:lang w:eastAsia="en-US"/>
        </w:rPr>
        <w:t xml:space="preserve">         </w:t>
      </w:r>
      <w:r w:rsidRPr="0081720A">
        <w:rPr>
          <w:rFonts w:eastAsia="Calibri"/>
          <w:sz w:val="28"/>
          <w:szCs w:val="28"/>
          <w:lang w:eastAsia="en-US"/>
        </w:rPr>
        <w:t xml:space="preserve">регламентов предоставления муниципальных услуг», руководствуясь </w:t>
      </w:r>
      <w:r>
        <w:rPr>
          <w:rFonts w:eastAsia="Calibri"/>
          <w:sz w:val="28"/>
          <w:szCs w:val="28"/>
          <w:lang w:eastAsia="en-US"/>
        </w:rPr>
        <w:t xml:space="preserve">                                </w:t>
      </w:r>
      <w:r w:rsidRPr="0081720A">
        <w:rPr>
          <w:rFonts w:eastAsia="Calibri"/>
          <w:sz w:val="28"/>
          <w:szCs w:val="28"/>
          <w:lang w:eastAsia="en-US"/>
        </w:rPr>
        <w:t>статьями 16, 20 Устава Ачинского муниципального округа,</w:t>
      </w:r>
    </w:p>
    <w:p w:rsidR="001B5DC3" w:rsidRDefault="001B5DC3" w:rsidP="001B5DC3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81720A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1B5DC3" w:rsidRPr="0081720A" w:rsidRDefault="001B5DC3" w:rsidP="001B5DC3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81720A">
        <w:rPr>
          <w:rFonts w:eastAsia="Calibri"/>
          <w:color w:val="000000"/>
          <w:sz w:val="28"/>
          <w:szCs w:val="28"/>
          <w:lang w:eastAsia="en-US"/>
        </w:rPr>
        <w:t>ПОСТАНОВЛЯЮ:</w:t>
      </w:r>
    </w:p>
    <w:p w:rsidR="001B5DC3" w:rsidRPr="0081720A" w:rsidRDefault="001B5DC3" w:rsidP="001B5DC3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81720A">
        <w:rPr>
          <w:rFonts w:eastAsia="Calibri"/>
          <w:color w:val="000000"/>
          <w:sz w:val="28"/>
          <w:szCs w:val="28"/>
          <w:lang w:eastAsia="en-US"/>
        </w:rPr>
        <w:t xml:space="preserve">1. Внести изменения в приложение к постановлению Администрации Ачинского муниципального округа </w:t>
      </w:r>
      <w:r>
        <w:rPr>
          <w:rFonts w:eastAsia="Calibri"/>
          <w:color w:val="000000"/>
          <w:sz w:val="28"/>
          <w:szCs w:val="28"/>
          <w:lang w:eastAsia="en-US"/>
        </w:rPr>
        <w:t>от 12.01.2026 № 051</w:t>
      </w:r>
      <w:r w:rsidRPr="0081720A">
        <w:rPr>
          <w:rFonts w:eastAsia="Calibri"/>
          <w:color w:val="000000"/>
          <w:sz w:val="28"/>
          <w:szCs w:val="28"/>
          <w:lang w:eastAsia="en-US"/>
        </w:rPr>
        <w:t xml:space="preserve">-п </w:t>
      </w:r>
      <w:r w:rsidRPr="0081720A">
        <w:rPr>
          <w:sz w:val="28"/>
          <w:szCs w:val="28"/>
        </w:rPr>
        <w:t>«Об утверждении административного регламента предоставления муниципальной услуги «</w:t>
      </w:r>
      <w:r>
        <w:rPr>
          <w:rFonts w:eastAsia="Calibri"/>
          <w:sz w:val="28"/>
          <w:szCs w:val="28"/>
        </w:rPr>
        <w:t xml:space="preserve">Направление уведомления о соответствии указанных в уведомлении о </w:t>
      </w:r>
      <w:r>
        <w:rPr>
          <w:rFonts w:eastAsia="Calibri"/>
          <w:sz w:val="28"/>
          <w:szCs w:val="28"/>
        </w:rPr>
        <w:lastRenderedPageBreak/>
        <w:t>планируемом строительстве параметров объекта индивидуального           жилищного строительства или садового дома установленным параметрам и допустимости размещения объекта индивидуального жилищного  строительства или садового дома на земельном участке</w:t>
      </w:r>
      <w:r w:rsidRPr="0081720A">
        <w:rPr>
          <w:sz w:val="28"/>
          <w:szCs w:val="28"/>
        </w:rPr>
        <w:t>» и приложения к административному регламенту, следующего содержания:</w:t>
      </w:r>
    </w:p>
    <w:p w:rsidR="001B5DC3" w:rsidRPr="0081720A" w:rsidRDefault="001B5DC3" w:rsidP="001B5DC3">
      <w:pPr>
        <w:autoSpaceDE w:val="0"/>
        <w:autoSpaceDN w:val="0"/>
        <w:adjustRightInd w:val="0"/>
        <w:spacing w:after="160"/>
        <w:rPr>
          <w:rFonts w:eastAsia="Calibri"/>
          <w:color w:val="000000"/>
          <w:sz w:val="28"/>
          <w:szCs w:val="28"/>
          <w:lang w:eastAsia="en-US"/>
        </w:rPr>
      </w:pPr>
      <w:r w:rsidRPr="0081720A">
        <w:rPr>
          <w:rFonts w:eastAsia="Calibri"/>
          <w:color w:val="000000"/>
          <w:sz w:val="28"/>
          <w:szCs w:val="28"/>
          <w:lang w:eastAsia="en-US"/>
        </w:rPr>
        <w:t xml:space="preserve">1.1. В тексте административного регламента и приложениях к нему, 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81720A">
        <w:rPr>
          <w:rFonts w:eastAsia="Calibri"/>
          <w:color w:val="000000"/>
          <w:sz w:val="28"/>
          <w:szCs w:val="28"/>
          <w:lang w:eastAsia="en-US"/>
        </w:rPr>
        <w:t>слово «администрация» в соответствующем падеже заменить словом «Администрация» в соответствующем падеже.</w:t>
      </w:r>
    </w:p>
    <w:p w:rsidR="001B5DC3" w:rsidRPr="0081720A" w:rsidRDefault="001B5DC3" w:rsidP="001B5DC3">
      <w:pPr>
        <w:autoSpaceDE w:val="0"/>
        <w:autoSpaceDN w:val="0"/>
        <w:adjustRightInd w:val="0"/>
        <w:spacing w:after="16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</w:t>
      </w:r>
      <w:r w:rsidRPr="0081720A">
        <w:rPr>
          <w:rFonts w:eastAsia="Calibri"/>
          <w:sz w:val="28"/>
          <w:szCs w:val="28"/>
          <w:lang w:eastAsia="en-US"/>
        </w:rPr>
        <w:t xml:space="preserve">. </w:t>
      </w:r>
      <w:r w:rsidRPr="0081720A">
        <w:rPr>
          <w:rFonts w:eastAsia="Calibri"/>
          <w:color w:val="000000"/>
          <w:sz w:val="28"/>
          <w:szCs w:val="28"/>
          <w:lang w:eastAsia="en-US"/>
        </w:rPr>
        <w:t>В приложении к постановлению подпункт</w:t>
      </w:r>
      <w:r w:rsidRPr="0081720A">
        <w:rPr>
          <w:rFonts w:eastAsia="Calibri"/>
          <w:sz w:val="28"/>
          <w:szCs w:val="28"/>
          <w:lang w:eastAsia="en-US"/>
        </w:rPr>
        <w:t xml:space="preserve"> 2.10.1. пункта 2.10.</w:t>
      </w:r>
      <w:r w:rsidRPr="0081720A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81720A">
        <w:rPr>
          <w:rFonts w:eastAsia="Calibri"/>
          <w:color w:val="000000"/>
          <w:sz w:val="28"/>
          <w:szCs w:val="28"/>
          <w:lang w:eastAsia="en-US"/>
        </w:rPr>
        <w:t>раздела 2 «Стандарт предоставления муниципальной услуги», изложить в следующей редакции:</w:t>
      </w:r>
    </w:p>
    <w:p w:rsidR="001B5DC3" w:rsidRPr="0081720A" w:rsidRDefault="001B5DC3" w:rsidP="001B5DC3">
      <w:pPr>
        <w:autoSpaceDE w:val="0"/>
        <w:autoSpaceDN w:val="0"/>
        <w:adjustRightInd w:val="0"/>
        <w:spacing w:after="160"/>
        <w:rPr>
          <w:rFonts w:eastAsia="Calibri"/>
          <w:color w:val="000000"/>
          <w:sz w:val="28"/>
          <w:szCs w:val="28"/>
          <w:lang w:eastAsia="en-US"/>
        </w:rPr>
      </w:pPr>
      <w:r w:rsidRPr="0081720A">
        <w:rPr>
          <w:rFonts w:eastAsia="Calibri"/>
          <w:sz w:val="28"/>
          <w:szCs w:val="28"/>
          <w:lang w:eastAsia="en-US"/>
        </w:rPr>
        <w:t xml:space="preserve">«2.10.1. Требования, которым должны соответствовать помещения, в которых предоставляется муниципальная услуга, в том числе к  залу 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Pr="0081720A">
        <w:rPr>
          <w:rFonts w:eastAsia="Calibri"/>
          <w:sz w:val="28"/>
          <w:szCs w:val="28"/>
          <w:lang w:eastAsia="en-US"/>
        </w:rPr>
        <w:t xml:space="preserve">ожидания, местам для заполнения запросов о предоставлении </w:t>
      </w:r>
      <w:r>
        <w:rPr>
          <w:rFonts w:eastAsia="Calibri"/>
          <w:sz w:val="28"/>
          <w:szCs w:val="28"/>
          <w:lang w:eastAsia="en-US"/>
        </w:rPr>
        <w:t xml:space="preserve">    </w:t>
      </w:r>
      <w:r w:rsidRPr="0081720A">
        <w:rPr>
          <w:rFonts w:eastAsia="Calibri"/>
          <w:sz w:val="28"/>
          <w:szCs w:val="28"/>
          <w:lang w:eastAsia="en-US"/>
        </w:rPr>
        <w:t xml:space="preserve">муниципальной услуги, информационным стендам с образцами их </w:t>
      </w:r>
      <w:r>
        <w:rPr>
          <w:rFonts w:eastAsia="Calibri"/>
          <w:sz w:val="28"/>
          <w:szCs w:val="28"/>
          <w:lang w:eastAsia="en-US"/>
        </w:rPr>
        <w:t xml:space="preserve">   </w:t>
      </w:r>
      <w:r w:rsidRPr="0081720A">
        <w:rPr>
          <w:rFonts w:eastAsia="Calibri"/>
          <w:sz w:val="28"/>
          <w:szCs w:val="28"/>
          <w:lang w:eastAsia="en-US"/>
        </w:rPr>
        <w:t xml:space="preserve">заполнения и перечнем документов и (или) информации, необходимых для предоставления каждого варианта муниципальной услуги, а также </w:t>
      </w:r>
      <w:r>
        <w:rPr>
          <w:rFonts w:eastAsia="Calibri"/>
          <w:sz w:val="28"/>
          <w:szCs w:val="28"/>
          <w:lang w:eastAsia="en-US"/>
        </w:rPr>
        <w:t xml:space="preserve">     </w:t>
      </w:r>
      <w:r w:rsidRPr="0081720A">
        <w:rPr>
          <w:rFonts w:eastAsia="Calibri"/>
          <w:sz w:val="28"/>
          <w:szCs w:val="28"/>
          <w:lang w:eastAsia="en-US"/>
        </w:rPr>
        <w:t xml:space="preserve">требования к обеспечению доступности для инвалидов указанных объектов в соответствии с законодательством Российской Федерации о социальной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1720A">
        <w:rPr>
          <w:rFonts w:eastAsia="Calibri"/>
          <w:sz w:val="28"/>
          <w:szCs w:val="28"/>
          <w:lang w:eastAsia="en-US"/>
        </w:rPr>
        <w:t xml:space="preserve">защите инвалидов, размещаются на официальном сайте муниципального образования в информационно – телекоммуникационной сети «Интернет»: </w:t>
      </w:r>
      <w:hyperlink r:id="rId10" w:history="1">
        <w:r w:rsidRPr="0081720A">
          <w:rPr>
            <w:rFonts w:eastAsia="Calibri"/>
            <w:sz w:val="28"/>
            <w:szCs w:val="28"/>
            <w:lang w:eastAsia="en-US"/>
          </w:rPr>
          <w:t>https://achinsk.gosuslugi.ru</w:t>
        </w:r>
      </w:hyperlink>
      <w:r w:rsidRPr="0081720A">
        <w:rPr>
          <w:rFonts w:eastAsia="Calibri"/>
          <w:sz w:val="28"/>
          <w:szCs w:val="28"/>
          <w:lang w:eastAsia="en-US"/>
        </w:rPr>
        <w:t xml:space="preserve"> (далее – официальный сайт), а также на ЕПГУ</w:t>
      </w:r>
      <w:r>
        <w:rPr>
          <w:rFonts w:eastAsia="Calibri"/>
          <w:sz w:val="28"/>
          <w:szCs w:val="28"/>
          <w:lang w:eastAsia="en-US"/>
        </w:rPr>
        <w:t>:</w:t>
      </w:r>
      <w:r w:rsidRPr="0081720A">
        <w:rPr>
          <w:rFonts w:eastAsia="Calibri"/>
          <w:sz w:val="28"/>
          <w:szCs w:val="28"/>
          <w:lang w:eastAsia="en-US"/>
        </w:rPr>
        <w:t xml:space="preserve"> </w:t>
      </w:r>
      <w:hyperlink r:id="rId11" w:history="1">
        <w:r w:rsidRPr="0081720A">
          <w:rPr>
            <w:rFonts w:eastAsia="Calibri"/>
            <w:sz w:val="28"/>
            <w:szCs w:val="28"/>
            <w:lang w:eastAsia="en-US"/>
          </w:rPr>
          <w:t>https://www.gosuslugi.ru</w:t>
        </w:r>
      </w:hyperlink>
      <w:r w:rsidRPr="0081720A">
        <w:rPr>
          <w:rFonts w:eastAsia="Calibri"/>
          <w:sz w:val="28"/>
          <w:szCs w:val="28"/>
          <w:lang w:eastAsia="en-US"/>
        </w:rPr>
        <w:t>.</w:t>
      </w:r>
      <w:r w:rsidR="003F3B14">
        <w:rPr>
          <w:rFonts w:eastAsia="Calibri"/>
          <w:sz w:val="28"/>
          <w:szCs w:val="28"/>
          <w:lang w:eastAsia="en-US"/>
        </w:rPr>
        <w:t>»</w:t>
      </w:r>
    </w:p>
    <w:p w:rsidR="001B5DC3" w:rsidRPr="0081720A" w:rsidRDefault="001B5DC3" w:rsidP="001B5DC3">
      <w:pPr>
        <w:widowControl w:val="0"/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81720A">
        <w:rPr>
          <w:sz w:val="28"/>
          <w:szCs w:val="28"/>
          <w:lang w:eastAsia="en-US"/>
        </w:rPr>
        <w:t>2. Контроль исполнения постановления возложить на исполняющего обязанности управления архитектуры и градостроительства Администрации Ачинского муниципального округа - Главного архитектора Администрации Ачинского муниципального округа.</w:t>
      </w:r>
    </w:p>
    <w:p w:rsidR="001B5DC3" w:rsidRPr="0081720A" w:rsidRDefault="001B5DC3" w:rsidP="001B5DC3">
      <w:pPr>
        <w:widowControl w:val="0"/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1B5DC3" w:rsidRPr="0081720A" w:rsidRDefault="001B5DC3" w:rsidP="001B5DC3">
      <w:pPr>
        <w:widowControl w:val="0"/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81720A">
        <w:rPr>
          <w:sz w:val="28"/>
          <w:szCs w:val="28"/>
          <w:lang w:eastAsia="en-US"/>
        </w:rPr>
        <w:t xml:space="preserve">3. Опубликовать постановление в газете «Ачинская газета» и разместить на официальном сайте муниципального образования в информационно-телекоммуникационной сети «Интернет»: </w:t>
      </w:r>
      <w:r w:rsidRPr="0081720A">
        <w:rPr>
          <w:sz w:val="28"/>
          <w:szCs w:val="28"/>
          <w:lang w:val="en-US" w:eastAsia="en-US"/>
        </w:rPr>
        <w:t>https</w:t>
      </w:r>
      <w:r w:rsidRPr="0081720A">
        <w:rPr>
          <w:sz w:val="28"/>
          <w:szCs w:val="28"/>
          <w:lang w:eastAsia="en-US"/>
        </w:rPr>
        <w:t>://</w:t>
      </w:r>
      <w:r w:rsidRPr="0081720A">
        <w:rPr>
          <w:sz w:val="28"/>
          <w:szCs w:val="28"/>
          <w:lang w:val="en-US" w:eastAsia="en-US"/>
        </w:rPr>
        <w:t>achinsk</w:t>
      </w:r>
      <w:r w:rsidRPr="0081720A">
        <w:rPr>
          <w:sz w:val="28"/>
          <w:szCs w:val="28"/>
          <w:lang w:eastAsia="en-US"/>
        </w:rPr>
        <w:t>.</w:t>
      </w:r>
      <w:r w:rsidRPr="0081720A">
        <w:rPr>
          <w:sz w:val="28"/>
          <w:szCs w:val="28"/>
          <w:lang w:val="en-US" w:eastAsia="en-US"/>
        </w:rPr>
        <w:t>gosuslugi</w:t>
      </w:r>
      <w:r w:rsidRPr="0081720A">
        <w:rPr>
          <w:sz w:val="28"/>
          <w:szCs w:val="28"/>
          <w:lang w:eastAsia="en-US"/>
        </w:rPr>
        <w:t>.</w:t>
      </w:r>
      <w:r w:rsidRPr="0081720A">
        <w:rPr>
          <w:sz w:val="28"/>
          <w:szCs w:val="28"/>
          <w:lang w:val="en-US" w:eastAsia="en-US"/>
        </w:rPr>
        <w:t>ru</w:t>
      </w:r>
      <w:r w:rsidRPr="0081720A">
        <w:rPr>
          <w:sz w:val="28"/>
          <w:szCs w:val="28"/>
          <w:lang w:eastAsia="en-US"/>
        </w:rPr>
        <w:t>.</w:t>
      </w:r>
    </w:p>
    <w:p w:rsidR="001B5DC3" w:rsidRPr="0081720A" w:rsidRDefault="001B5DC3" w:rsidP="001B5DC3">
      <w:pPr>
        <w:widowControl w:val="0"/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1B5DC3" w:rsidRPr="0081720A" w:rsidRDefault="001B5DC3" w:rsidP="001B5DC3">
      <w:pPr>
        <w:widowControl w:val="0"/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81720A">
        <w:rPr>
          <w:sz w:val="28"/>
          <w:szCs w:val="28"/>
          <w:lang w:eastAsia="en-US"/>
        </w:rPr>
        <w:t>4. Постановление вступает в силу после его официального опубликования.</w:t>
      </w:r>
    </w:p>
    <w:p w:rsidR="001B5DC3" w:rsidRPr="0081720A" w:rsidRDefault="001B5DC3" w:rsidP="001B5DC3">
      <w:pPr>
        <w:widowControl w:val="0"/>
        <w:autoSpaceDE w:val="0"/>
        <w:autoSpaceDN w:val="0"/>
        <w:spacing w:before="220"/>
        <w:rPr>
          <w:sz w:val="28"/>
          <w:szCs w:val="28"/>
        </w:rPr>
      </w:pPr>
    </w:p>
    <w:p w:rsidR="001B5DC3" w:rsidRPr="0081720A" w:rsidRDefault="001B5DC3" w:rsidP="001B5DC3">
      <w:pPr>
        <w:widowControl w:val="0"/>
        <w:autoSpaceDE w:val="0"/>
        <w:autoSpaceDN w:val="0"/>
        <w:ind w:firstLine="0"/>
        <w:jc w:val="left"/>
        <w:rPr>
          <w:sz w:val="28"/>
          <w:szCs w:val="28"/>
        </w:rPr>
      </w:pPr>
      <w:r w:rsidRPr="0081720A">
        <w:rPr>
          <w:sz w:val="28"/>
          <w:szCs w:val="28"/>
        </w:rPr>
        <w:t>Глава Ачинского</w:t>
      </w:r>
    </w:p>
    <w:p w:rsidR="001B5DC3" w:rsidRPr="0081720A" w:rsidRDefault="001B5DC3" w:rsidP="001B5DC3">
      <w:pPr>
        <w:widowControl w:val="0"/>
        <w:autoSpaceDE w:val="0"/>
        <w:autoSpaceDN w:val="0"/>
        <w:ind w:firstLine="0"/>
        <w:jc w:val="left"/>
        <w:rPr>
          <w:sz w:val="28"/>
          <w:szCs w:val="28"/>
        </w:rPr>
      </w:pPr>
      <w:r w:rsidRPr="0081720A">
        <w:rPr>
          <w:sz w:val="28"/>
          <w:szCs w:val="28"/>
        </w:rPr>
        <w:t xml:space="preserve">муниципального округа                                   </w:t>
      </w:r>
      <w:r>
        <w:rPr>
          <w:sz w:val="28"/>
          <w:szCs w:val="28"/>
        </w:rPr>
        <w:t xml:space="preserve">    </w:t>
      </w:r>
      <w:r w:rsidRPr="0081720A">
        <w:rPr>
          <w:sz w:val="28"/>
          <w:szCs w:val="28"/>
        </w:rPr>
        <w:t xml:space="preserve">                                И.П. Титенков</w:t>
      </w:r>
    </w:p>
    <w:bookmarkEnd w:id="0"/>
    <w:sectPr w:rsidR="001B5DC3" w:rsidRPr="0081720A" w:rsidSect="003F3B14">
      <w:headerReference w:type="default" r:id="rId12"/>
      <w:pgSz w:w="11909" w:h="16840"/>
      <w:pgMar w:top="1022" w:right="851" w:bottom="993" w:left="1418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89" w:rsidRDefault="00A42089">
      <w:r>
        <w:separator/>
      </w:r>
    </w:p>
  </w:endnote>
  <w:endnote w:type="continuationSeparator" w:id="0">
    <w:p w:rsidR="00A42089" w:rsidRDefault="00A42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89" w:rsidRDefault="00A42089">
      <w:r>
        <w:separator/>
      </w:r>
    </w:p>
  </w:footnote>
  <w:footnote w:type="continuationSeparator" w:id="0">
    <w:p w:rsidR="00A42089" w:rsidRDefault="00A42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56D" w:rsidRDefault="002C056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27B8"/>
    <w:multiLevelType w:val="multilevel"/>
    <w:tmpl w:val="D46E39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3360B1"/>
    <w:multiLevelType w:val="multilevel"/>
    <w:tmpl w:val="5D7267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EC7F29"/>
    <w:multiLevelType w:val="multilevel"/>
    <w:tmpl w:val="4FE450D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FF4857"/>
    <w:multiLevelType w:val="multilevel"/>
    <w:tmpl w:val="F780A89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E669B2"/>
    <w:multiLevelType w:val="multilevel"/>
    <w:tmpl w:val="636EF98A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1E27B3"/>
    <w:multiLevelType w:val="multilevel"/>
    <w:tmpl w:val="59CE98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9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5F5489"/>
    <w:multiLevelType w:val="multilevel"/>
    <w:tmpl w:val="9FF6371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E31640"/>
    <w:multiLevelType w:val="multilevel"/>
    <w:tmpl w:val="6E10BF34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2F7596"/>
    <w:multiLevelType w:val="multilevel"/>
    <w:tmpl w:val="B3543ED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870926"/>
    <w:multiLevelType w:val="multilevel"/>
    <w:tmpl w:val="2FC61D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CA0DD1"/>
    <w:multiLevelType w:val="multilevel"/>
    <w:tmpl w:val="5DAAA5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2C80DAA"/>
    <w:multiLevelType w:val="multilevel"/>
    <w:tmpl w:val="AC64F1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CE6315"/>
    <w:multiLevelType w:val="multilevel"/>
    <w:tmpl w:val="EEAA8F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A50C15"/>
    <w:multiLevelType w:val="hybridMultilevel"/>
    <w:tmpl w:val="1272E414"/>
    <w:lvl w:ilvl="0" w:tplc="5B3C9B94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9AC5846"/>
    <w:multiLevelType w:val="multilevel"/>
    <w:tmpl w:val="641C113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5F7945"/>
    <w:multiLevelType w:val="multilevel"/>
    <w:tmpl w:val="321CAB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842A85"/>
    <w:multiLevelType w:val="hybridMultilevel"/>
    <w:tmpl w:val="E9424A1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9E6B9F"/>
    <w:multiLevelType w:val="multilevel"/>
    <w:tmpl w:val="FB48AF8C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7A3068"/>
    <w:multiLevelType w:val="multilevel"/>
    <w:tmpl w:val="764CD5D2"/>
    <w:lvl w:ilvl="0">
      <w:start w:val="3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7E4B59"/>
    <w:multiLevelType w:val="multilevel"/>
    <w:tmpl w:val="A366F4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2CF7148"/>
    <w:multiLevelType w:val="multilevel"/>
    <w:tmpl w:val="305C9696"/>
    <w:lvl w:ilvl="0">
      <w:start w:val="2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2FF254B"/>
    <w:multiLevelType w:val="multilevel"/>
    <w:tmpl w:val="AAEA5E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3B7371E"/>
    <w:multiLevelType w:val="multilevel"/>
    <w:tmpl w:val="93B0417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61B5D0B"/>
    <w:multiLevelType w:val="multilevel"/>
    <w:tmpl w:val="5234E99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B1B3AB1"/>
    <w:multiLevelType w:val="multilevel"/>
    <w:tmpl w:val="A0BA675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D826D6F"/>
    <w:multiLevelType w:val="multilevel"/>
    <w:tmpl w:val="1FB4926C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E19027A"/>
    <w:multiLevelType w:val="multilevel"/>
    <w:tmpl w:val="56FEE6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E2F46A1"/>
    <w:multiLevelType w:val="multilevel"/>
    <w:tmpl w:val="7F403C5E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2BE3DC3"/>
    <w:multiLevelType w:val="multilevel"/>
    <w:tmpl w:val="353CA0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34A42A4"/>
    <w:multiLevelType w:val="multilevel"/>
    <w:tmpl w:val="89A295A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>
    <w:nsid w:val="4CA9309E"/>
    <w:multiLevelType w:val="multilevel"/>
    <w:tmpl w:val="C646EF78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16D071D"/>
    <w:multiLevelType w:val="multilevel"/>
    <w:tmpl w:val="3F9EF0E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7E40FDA"/>
    <w:multiLevelType w:val="multilevel"/>
    <w:tmpl w:val="A6582F0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BD962FC"/>
    <w:multiLevelType w:val="multilevel"/>
    <w:tmpl w:val="4E08FE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C707396"/>
    <w:multiLevelType w:val="multilevel"/>
    <w:tmpl w:val="3ADEB1E6"/>
    <w:lvl w:ilvl="0">
      <w:start w:val="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D0B3B77"/>
    <w:multiLevelType w:val="multilevel"/>
    <w:tmpl w:val="19F4EE2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E790FA1"/>
    <w:multiLevelType w:val="multilevel"/>
    <w:tmpl w:val="A7F038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F9811BD"/>
    <w:multiLevelType w:val="hybridMultilevel"/>
    <w:tmpl w:val="D474E3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E844F1"/>
    <w:multiLevelType w:val="multilevel"/>
    <w:tmpl w:val="4D4A707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68E15FC9"/>
    <w:multiLevelType w:val="multilevel"/>
    <w:tmpl w:val="CCEC228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9941F52"/>
    <w:multiLevelType w:val="multilevel"/>
    <w:tmpl w:val="67C2EF9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C415AD2"/>
    <w:multiLevelType w:val="multilevel"/>
    <w:tmpl w:val="05920C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DDD7B37"/>
    <w:multiLevelType w:val="multilevel"/>
    <w:tmpl w:val="983CB94A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E7009B9"/>
    <w:multiLevelType w:val="multilevel"/>
    <w:tmpl w:val="583C83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E9056F5"/>
    <w:multiLevelType w:val="multilevel"/>
    <w:tmpl w:val="8F48234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35A0DD9"/>
    <w:multiLevelType w:val="multilevel"/>
    <w:tmpl w:val="FDA0B11A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79B51F9"/>
    <w:multiLevelType w:val="multilevel"/>
    <w:tmpl w:val="06809DD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7">
    <w:nsid w:val="7F71793B"/>
    <w:multiLevelType w:val="multilevel"/>
    <w:tmpl w:val="5B542AD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3"/>
  </w:num>
  <w:num w:numId="4">
    <w:abstractNumId w:val="36"/>
  </w:num>
  <w:num w:numId="5">
    <w:abstractNumId w:val="8"/>
  </w:num>
  <w:num w:numId="6">
    <w:abstractNumId w:val="9"/>
  </w:num>
  <w:num w:numId="7">
    <w:abstractNumId w:val="14"/>
  </w:num>
  <w:num w:numId="8">
    <w:abstractNumId w:val="34"/>
  </w:num>
  <w:num w:numId="9">
    <w:abstractNumId w:val="22"/>
  </w:num>
  <w:num w:numId="10">
    <w:abstractNumId w:val="7"/>
  </w:num>
  <w:num w:numId="11">
    <w:abstractNumId w:val="44"/>
  </w:num>
  <w:num w:numId="12">
    <w:abstractNumId w:val="4"/>
  </w:num>
  <w:num w:numId="13">
    <w:abstractNumId w:val="39"/>
  </w:num>
  <w:num w:numId="14">
    <w:abstractNumId w:val="41"/>
  </w:num>
  <w:num w:numId="15">
    <w:abstractNumId w:val="23"/>
  </w:num>
  <w:num w:numId="16">
    <w:abstractNumId w:val="40"/>
  </w:num>
  <w:num w:numId="17">
    <w:abstractNumId w:val="30"/>
  </w:num>
  <w:num w:numId="18">
    <w:abstractNumId w:val="26"/>
  </w:num>
  <w:num w:numId="19">
    <w:abstractNumId w:val="25"/>
  </w:num>
  <w:num w:numId="20">
    <w:abstractNumId w:val="35"/>
  </w:num>
  <w:num w:numId="21">
    <w:abstractNumId w:val="17"/>
  </w:num>
  <w:num w:numId="22">
    <w:abstractNumId w:val="2"/>
  </w:num>
  <w:num w:numId="23">
    <w:abstractNumId w:val="15"/>
  </w:num>
  <w:num w:numId="24">
    <w:abstractNumId w:val="43"/>
  </w:num>
  <w:num w:numId="25">
    <w:abstractNumId w:val="1"/>
  </w:num>
  <w:num w:numId="26">
    <w:abstractNumId w:val="31"/>
  </w:num>
  <w:num w:numId="27">
    <w:abstractNumId w:val="27"/>
  </w:num>
  <w:num w:numId="28">
    <w:abstractNumId w:val="19"/>
  </w:num>
  <w:num w:numId="29">
    <w:abstractNumId w:val="28"/>
  </w:num>
  <w:num w:numId="30">
    <w:abstractNumId w:val="0"/>
  </w:num>
  <w:num w:numId="31">
    <w:abstractNumId w:val="5"/>
  </w:num>
  <w:num w:numId="32">
    <w:abstractNumId w:val="20"/>
  </w:num>
  <w:num w:numId="33">
    <w:abstractNumId w:val="18"/>
  </w:num>
  <w:num w:numId="34">
    <w:abstractNumId w:val="24"/>
  </w:num>
  <w:num w:numId="35">
    <w:abstractNumId w:val="32"/>
  </w:num>
  <w:num w:numId="36">
    <w:abstractNumId w:val="12"/>
  </w:num>
  <w:num w:numId="37">
    <w:abstractNumId w:val="6"/>
  </w:num>
  <w:num w:numId="38">
    <w:abstractNumId w:val="45"/>
  </w:num>
  <w:num w:numId="39">
    <w:abstractNumId w:val="33"/>
  </w:num>
  <w:num w:numId="40">
    <w:abstractNumId w:val="42"/>
  </w:num>
  <w:num w:numId="41">
    <w:abstractNumId w:val="10"/>
  </w:num>
  <w:num w:numId="42">
    <w:abstractNumId w:val="46"/>
  </w:num>
  <w:num w:numId="43">
    <w:abstractNumId w:val="29"/>
  </w:num>
  <w:num w:numId="44">
    <w:abstractNumId w:val="21"/>
  </w:num>
  <w:num w:numId="45">
    <w:abstractNumId w:val="37"/>
  </w:num>
  <w:num w:numId="46">
    <w:abstractNumId w:val="16"/>
  </w:num>
  <w:num w:numId="47">
    <w:abstractNumId w:val="38"/>
  </w:num>
  <w:num w:numId="4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E1"/>
    <w:rsid w:val="00004C74"/>
    <w:rsid w:val="00004E02"/>
    <w:rsid w:val="0000753E"/>
    <w:rsid w:val="00007839"/>
    <w:rsid w:val="00010555"/>
    <w:rsid w:val="00010A9D"/>
    <w:rsid w:val="00012D84"/>
    <w:rsid w:val="000149C9"/>
    <w:rsid w:val="00014DBD"/>
    <w:rsid w:val="0001587A"/>
    <w:rsid w:val="000209B6"/>
    <w:rsid w:val="000273B9"/>
    <w:rsid w:val="00027ADA"/>
    <w:rsid w:val="000340D8"/>
    <w:rsid w:val="0005622F"/>
    <w:rsid w:val="00057436"/>
    <w:rsid w:val="000622C9"/>
    <w:rsid w:val="0006322E"/>
    <w:rsid w:val="000635E0"/>
    <w:rsid w:val="00072EB0"/>
    <w:rsid w:val="000852ED"/>
    <w:rsid w:val="00090EA4"/>
    <w:rsid w:val="000A0613"/>
    <w:rsid w:val="000B04E9"/>
    <w:rsid w:val="000B28EE"/>
    <w:rsid w:val="000B321F"/>
    <w:rsid w:val="000B478B"/>
    <w:rsid w:val="000B62D2"/>
    <w:rsid w:val="000B7BE1"/>
    <w:rsid w:val="000C2B7C"/>
    <w:rsid w:val="000D0A72"/>
    <w:rsid w:val="000D34EA"/>
    <w:rsid w:val="000D3B9A"/>
    <w:rsid w:val="000D4E6D"/>
    <w:rsid w:val="000E2989"/>
    <w:rsid w:val="000E66DA"/>
    <w:rsid w:val="000E7C6D"/>
    <w:rsid w:val="001010BD"/>
    <w:rsid w:val="0010308E"/>
    <w:rsid w:val="0010371E"/>
    <w:rsid w:val="0010503A"/>
    <w:rsid w:val="00105307"/>
    <w:rsid w:val="00114ABC"/>
    <w:rsid w:val="00122B75"/>
    <w:rsid w:val="00124223"/>
    <w:rsid w:val="001257B0"/>
    <w:rsid w:val="00150F1D"/>
    <w:rsid w:val="001514A3"/>
    <w:rsid w:val="001514AC"/>
    <w:rsid w:val="00152654"/>
    <w:rsid w:val="00152D51"/>
    <w:rsid w:val="0015315A"/>
    <w:rsid w:val="00153B84"/>
    <w:rsid w:val="001555EB"/>
    <w:rsid w:val="001606D2"/>
    <w:rsid w:val="00162E9B"/>
    <w:rsid w:val="0017548F"/>
    <w:rsid w:val="00176736"/>
    <w:rsid w:val="00187227"/>
    <w:rsid w:val="001A15F1"/>
    <w:rsid w:val="001A3526"/>
    <w:rsid w:val="001A5ADB"/>
    <w:rsid w:val="001B2E20"/>
    <w:rsid w:val="001B5DC3"/>
    <w:rsid w:val="001C3271"/>
    <w:rsid w:val="001D2F1B"/>
    <w:rsid w:val="001E01FE"/>
    <w:rsid w:val="001E3BE5"/>
    <w:rsid w:val="001F5DEF"/>
    <w:rsid w:val="00201E07"/>
    <w:rsid w:val="00205608"/>
    <w:rsid w:val="00207215"/>
    <w:rsid w:val="00210B6F"/>
    <w:rsid w:val="00234FEC"/>
    <w:rsid w:val="00251B89"/>
    <w:rsid w:val="002547B1"/>
    <w:rsid w:val="00255198"/>
    <w:rsid w:val="0026091F"/>
    <w:rsid w:val="00295BDD"/>
    <w:rsid w:val="002A2F1B"/>
    <w:rsid w:val="002A4BFC"/>
    <w:rsid w:val="002B144E"/>
    <w:rsid w:val="002C056D"/>
    <w:rsid w:val="002C6CC1"/>
    <w:rsid w:val="002C7DB7"/>
    <w:rsid w:val="002D5856"/>
    <w:rsid w:val="002E565D"/>
    <w:rsid w:val="002E796B"/>
    <w:rsid w:val="002F5080"/>
    <w:rsid w:val="002F5543"/>
    <w:rsid w:val="0030048A"/>
    <w:rsid w:val="003054DA"/>
    <w:rsid w:val="00306731"/>
    <w:rsid w:val="00314405"/>
    <w:rsid w:val="003217D5"/>
    <w:rsid w:val="003218B2"/>
    <w:rsid w:val="003263EC"/>
    <w:rsid w:val="00326AE7"/>
    <w:rsid w:val="00333A80"/>
    <w:rsid w:val="00334812"/>
    <w:rsid w:val="00334A5C"/>
    <w:rsid w:val="0034468B"/>
    <w:rsid w:val="0034473A"/>
    <w:rsid w:val="00347177"/>
    <w:rsid w:val="00351792"/>
    <w:rsid w:val="00357BF6"/>
    <w:rsid w:val="00361550"/>
    <w:rsid w:val="003616DD"/>
    <w:rsid w:val="00363D49"/>
    <w:rsid w:val="003648A2"/>
    <w:rsid w:val="0036533B"/>
    <w:rsid w:val="003678E7"/>
    <w:rsid w:val="00367C9B"/>
    <w:rsid w:val="003704BF"/>
    <w:rsid w:val="00380731"/>
    <w:rsid w:val="00387021"/>
    <w:rsid w:val="00387DAA"/>
    <w:rsid w:val="00394B54"/>
    <w:rsid w:val="003A06D5"/>
    <w:rsid w:val="003A0E95"/>
    <w:rsid w:val="003A17FC"/>
    <w:rsid w:val="003A1D89"/>
    <w:rsid w:val="003A50FE"/>
    <w:rsid w:val="003B1958"/>
    <w:rsid w:val="003B2F13"/>
    <w:rsid w:val="003B3DD4"/>
    <w:rsid w:val="003B4629"/>
    <w:rsid w:val="003B5855"/>
    <w:rsid w:val="003C3A1F"/>
    <w:rsid w:val="003D5BA9"/>
    <w:rsid w:val="003D7882"/>
    <w:rsid w:val="003E18D9"/>
    <w:rsid w:val="003E789A"/>
    <w:rsid w:val="003F10F0"/>
    <w:rsid w:val="003F32E1"/>
    <w:rsid w:val="003F3B14"/>
    <w:rsid w:val="003F5659"/>
    <w:rsid w:val="00401EE4"/>
    <w:rsid w:val="00413C45"/>
    <w:rsid w:val="00415359"/>
    <w:rsid w:val="00415F05"/>
    <w:rsid w:val="00417CFB"/>
    <w:rsid w:val="00421726"/>
    <w:rsid w:val="00423921"/>
    <w:rsid w:val="004265F6"/>
    <w:rsid w:val="0042740F"/>
    <w:rsid w:val="00434088"/>
    <w:rsid w:val="004372F7"/>
    <w:rsid w:val="00442D48"/>
    <w:rsid w:val="004460D4"/>
    <w:rsid w:val="00447697"/>
    <w:rsid w:val="00452C61"/>
    <w:rsid w:val="00452F2E"/>
    <w:rsid w:val="00454898"/>
    <w:rsid w:val="0045702A"/>
    <w:rsid w:val="004571A7"/>
    <w:rsid w:val="004619FF"/>
    <w:rsid w:val="00462D23"/>
    <w:rsid w:val="0046652E"/>
    <w:rsid w:val="00476BCB"/>
    <w:rsid w:val="0048170B"/>
    <w:rsid w:val="00486E3A"/>
    <w:rsid w:val="00494C7B"/>
    <w:rsid w:val="004951D4"/>
    <w:rsid w:val="004962CD"/>
    <w:rsid w:val="00496358"/>
    <w:rsid w:val="004A287D"/>
    <w:rsid w:val="004A4077"/>
    <w:rsid w:val="004A46B5"/>
    <w:rsid w:val="004A59A5"/>
    <w:rsid w:val="004B201A"/>
    <w:rsid w:val="004B342F"/>
    <w:rsid w:val="004B4514"/>
    <w:rsid w:val="004C6684"/>
    <w:rsid w:val="004E2F1B"/>
    <w:rsid w:val="004E37E2"/>
    <w:rsid w:val="004E3FB4"/>
    <w:rsid w:val="004F685C"/>
    <w:rsid w:val="00515AE4"/>
    <w:rsid w:val="00523705"/>
    <w:rsid w:val="00530E2C"/>
    <w:rsid w:val="005322B8"/>
    <w:rsid w:val="00534E2C"/>
    <w:rsid w:val="00535C49"/>
    <w:rsid w:val="0054061E"/>
    <w:rsid w:val="00540B7A"/>
    <w:rsid w:val="00553DBC"/>
    <w:rsid w:val="00554D97"/>
    <w:rsid w:val="005600DF"/>
    <w:rsid w:val="0056177F"/>
    <w:rsid w:val="00566EBC"/>
    <w:rsid w:val="00567169"/>
    <w:rsid w:val="00575736"/>
    <w:rsid w:val="00576D5B"/>
    <w:rsid w:val="005772EF"/>
    <w:rsid w:val="00577371"/>
    <w:rsid w:val="0058174A"/>
    <w:rsid w:val="00591083"/>
    <w:rsid w:val="005941EA"/>
    <w:rsid w:val="00596702"/>
    <w:rsid w:val="00597A65"/>
    <w:rsid w:val="005A50D9"/>
    <w:rsid w:val="005A7487"/>
    <w:rsid w:val="005A7D88"/>
    <w:rsid w:val="005B584B"/>
    <w:rsid w:val="005B6E08"/>
    <w:rsid w:val="005C4BF2"/>
    <w:rsid w:val="005D0EB7"/>
    <w:rsid w:val="005D256D"/>
    <w:rsid w:val="005D7884"/>
    <w:rsid w:val="005E5F1E"/>
    <w:rsid w:val="005F03EB"/>
    <w:rsid w:val="005F067B"/>
    <w:rsid w:val="005F1019"/>
    <w:rsid w:val="005F3FA7"/>
    <w:rsid w:val="00615961"/>
    <w:rsid w:val="00617CFD"/>
    <w:rsid w:val="00625A0D"/>
    <w:rsid w:val="006344CD"/>
    <w:rsid w:val="00634BAA"/>
    <w:rsid w:val="0063617F"/>
    <w:rsid w:val="00664D91"/>
    <w:rsid w:val="00672BB0"/>
    <w:rsid w:val="00673DBC"/>
    <w:rsid w:val="00682FA5"/>
    <w:rsid w:val="00684931"/>
    <w:rsid w:val="00684F18"/>
    <w:rsid w:val="006956A5"/>
    <w:rsid w:val="006A62EE"/>
    <w:rsid w:val="006B4EBA"/>
    <w:rsid w:val="006B53E9"/>
    <w:rsid w:val="006B741D"/>
    <w:rsid w:val="006C1781"/>
    <w:rsid w:val="006C6D3A"/>
    <w:rsid w:val="006D0ED9"/>
    <w:rsid w:val="006D3DE9"/>
    <w:rsid w:val="006D3EC9"/>
    <w:rsid w:val="006D4109"/>
    <w:rsid w:val="006F6D01"/>
    <w:rsid w:val="006F758C"/>
    <w:rsid w:val="00700A03"/>
    <w:rsid w:val="00713A0C"/>
    <w:rsid w:val="0071654A"/>
    <w:rsid w:val="0072330A"/>
    <w:rsid w:val="00723CED"/>
    <w:rsid w:val="007243A0"/>
    <w:rsid w:val="00733860"/>
    <w:rsid w:val="00733E14"/>
    <w:rsid w:val="007342E5"/>
    <w:rsid w:val="00736292"/>
    <w:rsid w:val="00740DE6"/>
    <w:rsid w:val="00743D84"/>
    <w:rsid w:val="00762691"/>
    <w:rsid w:val="00764052"/>
    <w:rsid w:val="0076713E"/>
    <w:rsid w:val="00777B07"/>
    <w:rsid w:val="00777F1D"/>
    <w:rsid w:val="00782BD8"/>
    <w:rsid w:val="00783237"/>
    <w:rsid w:val="0078533E"/>
    <w:rsid w:val="00785809"/>
    <w:rsid w:val="007861CE"/>
    <w:rsid w:val="0078703F"/>
    <w:rsid w:val="00793679"/>
    <w:rsid w:val="00793778"/>
    <w:rsid w:val="007A4B95"/>
    <w:rsid w:val="007A59FB"/>
    <w:rsid w:val="007A5D51"/>
    <w:rsid w:val="007B6FCE"/>
    <w:rsid w:val="007B7B2E"/>
    <w:rsid w:val="007C0DDB"/>
    <w:rsid w:val="007C6E53"/>
    <w:rsid w:val="007F558E"/>
    <w:rsid w:val="007F5857"/>
    <w:rsid w:val="007F7F74"/>
    <w:rsid w:val="0080037E"/>
    <w:rsid w:val="008004C6"/>
    <w:rsid w:val="0080671C"/>
    <w:rsid w:val="00812E86"/>
    <w:rsid w:val="00813207"/>
    <w:rsid w:val="008151FE"/>
    <w:rsid w:val="00817D7C"/>
    <w:rsid w:val="00821151"/>
    <w:rsid w:val="008226A4"/>
    <w:rsid w:val="00826378"/>
    <w:rsid w:val="0083249C"/>
    <w:rsid w:val="008439ED"/>
    <w:rsid w:val="00853D0D"/>
    <w:rsid w:val="00857521"/>
    <w:rsid w:val="00857762"/>
    <w:rsid w:val="00862A3B"/>
    <w:rsid w:val="00863A69"/>
    <w:rsid w:val="00863ED8"/>
    <w:rsid w:val="00865B0F"/>
    <w:rsid w:val="0087105A"/>
    <w:rsid w:val="008719BD"/>
    <w:rsid w:val="00873EA4"/>
    <w:rsid w:val="008744ED"/>
    <w:rsid w:val="00881F40"/>
    <w:rsid w:val="00885F1E"/>
    <w:rsid w:val="00886A99"/>
    <w:rsid w:val="00886AF5"/>
    <w:rsid w:val="008922CC"/>
    <w:rsid w:val="00893665"/>
    <w:rsid w:val="00895211"/>
    <w:rsid w:val="008A5A8A"/>
    <w:rsid w:val="008A5B0D"/>
    <w:rsid w:val="008B17C8"/>
    <w:rsid w:val="008B30D6"/>
    <w:rsid w:val="008B3423"/>
    <w:rsid w:val="008B5455"/>
    <w:rsid w:val="008C0D5D"/>
    <w:rsid w:val="008C33E9"/>
    <w:rsid w:val="008C54EC"/>
    <w:rsid w:val="008C60C5"/>
    <w:rsid w:val="008C6F46"/>
    <w:rsid w:val="008C7ED2"/>
    <w:rsid w:val="008D0F1C"/>
    <w:rsid w:val="008D33C0"/>
    <w:rsid w:val="008E494B"/>
    <w:rsid w:val="008E613E"/>
    <w:rsid w:val="008F0982"/>
    <w:rsid w:val="008F101A"/>
    <w:rsid w:val="00900942"/>
    <w:rsid w:val="00901843"/>
    <w:rsid w:val="00905890"/>
    <w:rsid w:val="0091308C"/>
    <w:rsid w:val="00913BB1"/>
    <w:rsid w:val="009260DD"/>
    <w:rsid w:val="0092640B"/>
    <w:rsid w:val="009274C2"/>
    <w:rsid w:val="009328E4"/>
    <w:rsid w:val="00937A6E"/>
    <w:rsid w:val="009407CF"/>
    <w:rsid w:val="00942193"/>
    <w:rsid w:val="009436C5"/>
    <w:rsid w:val="00947FD8"/>
    <w:rsid w:val="00964AD4"/>
    <w:rsid w:val="00970CE4"/>
    <w:rsid w:val="00972CD0"/>
    <w:rsid w:val="00974D83"/>
    <w:rsid w:val="009834E1"/>
    <w:rsid w:val="00984139"/>
    <w:rsid w:val="00986E64"/>
    <w:rsid w:val="00995460"/>
    <w:rsid w:val="009A3832"/>
    <w:rsid w:val="009A58AB"/>
    <w:rsid w:val="009B18BB"/>
    <w:rsid w:val="009B475C"/>
    <w:rsid w:val="009B4A7A"/>
    <w:rsid w:val="009C113E"/>
    <w:rsid w:val="009C5FF9"/>
    <w:rsid w:val="009C7C9E"/>
    <w:rsid w:val="009E035F"/>
    <w:rsid w:val="009E04D6"/>
    <w:rsid w:val="009E0C92"/>
    <w:rsid w:val="009E729E"/>
    <w:rsid w:val="009F02B2"/>
    <w:rsid w:val="009F2EB8"/>
    <w:rsid w:val="009F4B37"/>
    <w:rsid w:val="009F580D"/>
    <w:rsid w:val="00A04B43"/>
    <w:rsid w:val="00A119D0"/>
    <w:rsid w:val="00A14C50"/>
    <w:rsid w:val="00A17275"/>
    <w:rsid w:val="00A1797E"/>
    <w:rsid w:val="00A249D9"/>
    <w:rsid w:val="00A32B4D"/>
    <w:rsid w:val="00A41AD4"/>
    <w:rsid w:val="00A42089"/>
    <w:rsid w:val="00A43582"/>
    <w:rsid w:val="00A44559"/>
    <w:rsid w:val="00A456B9"/>
    <w:rsid w:val="00A46D3C"/>
    <w:rsid w:val="00A478BC"/>
    <w:rsid w:val="00A50FAF"/>
    <w:rsid w:val="00A57E26"/>
    <w:rsid w:val="00A6071D"/>
    <w:rsid w:val="00A63F5E"/>
    <w:rsid w:val="00A653E7"/>
    <w:rsid w:val="00A67E32"/>
    <w:rsid w:val="00A710B0"/>
    <w:rsid w:val="00A711E2"/>
    <w:rsid w:val="00A745BE"/>
    <w:rsid w:val="00A77A6D"/>
    <w:rsid w:val="00A808C7"/>
    <w:rsid w:val="00A80F2E"/>
    <w:rsid w:val="00A850C0"/>
    <w:rsid w:val="00A86D25"/>
    <w:rsid w:val="00A911F9"/>
    <w:rsid w:val="00A9295F"/>
    <w:rsid w:val="00A944D2"/>
    <w:rsid w:val="00A97E56"/>
    <w:rsid w:val="00AA0711"/>
    <w:rsid w:val="00AA2BC1"/>
    <w:rsid w:val="00AC095E"/>
    <w:rsid w:val="00AD1C8C"/>
    <w:rsid w:val="00AD3574"/>
    <w:rsid w:val="00AD6B63"/>
    <w:rsid w:val="00AD7D16"/>
    <w:rsid w:val="00AE0288"/>
    <w:rsid w:val="00AE28B1"/>
    <w:rsid w:val="00AE7727"/>
    <w:rsid w:val="00AF656E"/>
    <w:rsid w:val="00B0344D"/>
    <w:rsid w:val="00B034A4"/>
    <w:rsid w:val="00B12B03"/>
    <w:rsid w:val="00B14381"/>
    <w:rsid w:val="00B17C1E"/>
    <w:rsid w:val="00B20B5C"/>
    <w:rsid w:val="00B26E8D"/>
    <w:rsid w:val="00B27DAF"/>
    <w:rsid w:val="00B40779"/>
    <w:rsid w:val="00B447C7"/>
    <w:rsid w:val="00B557D3"/>
    <w:rsid w:val="00B64D18"/>
    <w:rsid w:val="00B71462"/>
    <w:rsid w:val="00B71E01"/>
    <w:rsid w:val="00B762DA"/>
    <w:rsid w:val="00B764A8"/>
    <w:rsid w:val="00B77CD6"/>
    <w:rsid w:val="00B86C31"/>
    <w:rsid w:val="00B94436"/>
    <w:rsid w:val="00BA03EE"/>
    <w:rsid w:val="00BA49CF"/>
    <w:rsid w:val="00BB0267"/>
    <w:rsid w:val="00BB1354"/>
    <w:rsid w:val="00BB14A3"/>
    <w:rsid w:val="00BB58F6"/>
    <w:rsid w:val="00BC4D33"/>
    <w:rsid w:val="00BC583D"/>
    <w:rsid w:val="00BC5DF9"/>
    <w:rsid w:val="00BD121F"/>
    <w:rsid w:val="00BE1D0A"/>
    <w:rsid w:val="00BE4437"/>
    <w:rsid w:val="00C0102F"/>
    <w:rsid w:val="00C015B7"/>
    <w:rsid w:val="00C0762E"/>
    <w:rsid w:val="00C12580"/>
    <w:rsid w:val="00C14931"/>
    <w:rsid w:val="00C16AFD"/>
    <w:rsid w:val="00C16B60"/>
    <w:rsid w:val="00C2188F"/>
    <w:rsid w:val="00C24C5C"/>
    <w:rsid w:val="00C2589E"/>
    <w:rsid w:val="00C32EBE"/>
    <w:rsid w:val="00C373FE"/>
    <w:rsid w:val="00C37EF9"/>
    <w:rsid w:val="00C44610"/>
    <w:rsid w:val="00C446A5"/>
    <w:rsid w:val="00C52006"/>
    <w:rsid w:val="00C6570B"/>
    <w:rsid w:val="00C70741"/>
    <w:rsid w:val="00C7230B"/>
    <w:rsid w:val="00C73822"/>
    <w:rsid w:val="00C7789C"/>
    <w:rsid w:val="00C82856"/>
    <w:rsid w:val="00C86D6A"/>
    <w:rsid w:val="00C90496"/>
    <w:rsid w:val="00C91581"/>
    <w:rsid w:val="00C92CDE"/>
    <w:rsid w:val="00C9373C"/>
    <w:rsid w:val="00CA78FD"/>
    <w:rsid w:val="00CB07E7"/>
    <w:rsid w:val="00CB2F64"/>
    <w:rsid w:val="00CB3480"/>
    <w:rsid w:val="00CB4D1B"/>
    <w:rsid w:val="00CB71B4"/>
    <w:rsid w:val="00CC197A"/>
    <w:rsid w:val="00CC7526"/>
    <w:rsid w:val="00CD0531"/>
    <w:rsid w:val="00CD2F88"/>
    <w:rsid w:val="00CD72E1"/>
    <w:rsid w:val="00CD7CED"/>
    <w:rsid w:val="00CE072B"/>
    <w:rsid w:val="00CE67A2"/>
    <w:rsid w:val="00CF6FF2"/>
    <w:rsid w:val="00D05AF8"/>
    <w:rsid w:val="00D05FDE"/>
    <w:rsid w:val="00D10ED7"/>
    <w:rsid w:val="00D17D79"/>
    <w:rsid w:val="00D25047"/>
    <w:rsid w:val="00D26E00"/>
    <w:rsid w:val="00D40D6F"/>
    <w:rsid w:val="00D413BE"/>
    <w:rsid w:val="00D479B4"/>
    <w:rsid w:val="00D51B45"/>
    <w:rsid w:val="00D61C41"/>
    <w:rsid w:val="00D62B99"/>
    <w:rsid w:val="00D648D1"/>
    <w:rsid w:val="00D704EF"/>
    <w:rsid w:val="00D70D17"/>
    <w:rsid w:val="00D70E7E"/>
    <w:rsid w:val="00D71ACA"/>
    <w:rsid w:val="00D7222F"/>
    <w:rsid w:val="00D729FF"/>
    <w:rsid w:val="00D73BD7"/>
    <w:rsid w:val="00D84FCF"/>
    <w:rsid w:val="00D87506"/>
    <w:rsid w:val="00D91156"/>
    <w:rsid w:val="00D97043"/>
    <w:rsid w:val="00DA3EDE"/>
    <w:rsid w:val="00DA4622"/>
    <w:rsid w:val="00DD485B"/>
    <w:rsid w:val="00DE0750"/>
    <w:rsid w:val="00DE352C"/>
    <w:rsid w:val="00DF0C24"/>
    <w:rsid w:val="00DF7644"/>
    <w:rsid w:val="00E17BEF"/>
    <w:rsid w:val="00E2366C"/>
    <w:rsid w:val="00E250B8"/>
    <w:rsid w:val="00E27748"/>
    <w:rsid w:val="00E409BE"/>
    <w:rsid w:val="00E41C2F"/>
    <w:rsid w:val="00E428E0"/>
    <w:rsid w:val="00E454A6"/>
    <w:rsid w:val="00E46337"/>
    <w:rsid w:val="00E46C8C"/>
    <w:rsid w:val="00E54778"/>
    <w:rsid w:val="00E57C9E"/>
    <w:rsid w:val="00E63631"/>
    <w:rsid w:val="00E672BA"/>
    <w:rsid w:val="00E76E27"/>
    <w:rsid w:val="00E77639"/>
    <w:rsid w:val="00E95511"/>
    <w:rsid w:val="00E964D1"/>
    <w:rsid w:val="00EA03FF"/>
    <w:rsid w:val="00EA2C4B"/>
    <w:rsid w:val="00EA3723"/>
    <w:rsid w:val="00EA48A2"/>
    <w:rsid w:val="00EA74D0"/>
    <w:rsid w:val="00EA7DCE"/>
    <w:rsid w:val="00EB241F"/>
    <w:rsid w:val="00EB3BA9"/>
    <w:rsid w:val="00EB3F0C"/>
    <w:rsid w:val="00EB4FAC"/>
    <w:rsid w:val="00EC14D0"/>
    <w:rsid w:val="00ED2BC9"/>
    <w:rsid w:val="00ED7F8A"/>
    <w:rsid w:val="00F011DA"/>
    <w:rsid w:val="00F03C46"/>
    <w:rsid w:val="00F06863"/>
    <w:rsid w:val="00F125C6"/>
    <w:rsid w:val="00F13ECF"/>
    <w:rsid w:val="00F157AB"/>
    <w:rsid w:val="00F21A6C"/>
    <w:rsid w:val="00F22198"/>
    <w:rsid w:val="00F2683F"/>
    <w:rsid w:val="00F30D7A"/>
    <w:rsid w:val="00F35ED0"/>
    <w:rsid w:val="00F37BF7"/>
    <w:rsid w:val="00F41979"/>
    <w:rsid w:val="00F462A9"/>
    <w:rsid w:val="00F462C9"/>
    <w:rsid w:val="00F5024C"/>
    <w:rsid w:val="00F504C8"/>
    <w:rsid w:val="00F561A9"/>
    <w:rsid w:val="00F6440B"/>
    <w:rsid w:val="00F65E54"/>
    <w:rsid w:val="00F7175F"/>
    <w:rsid w:val="00F7449F"/>
    <w:rsid w:val="00F80D88"/>
    <w:rsid w:val="00F82562"/>
    <w:rsid w:val="00F8473E"/>
    <w:rsid w:val="00FA0F0A"/>
    <w:rsid w:val="00FA4491"/>
    <w:rsid w:val="00FA72EB"/>
    <w:rsid w:val="00FB308F"/>
    <w:rsid w:val="00FD249D"/>
    <w:rsid w:val="00FD2576"/>
    <w:rsid w:val="00FD3EEE"/>
    <w:rsid w:val="00FD4A9B"/>
    <w:rsid w:val="00FD4F67"/>
    <w:rsid w:val="00FF18B4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8F"/>
    <w:pPr>
      <w:ind w:firstLine="709"/>
      <w:jc w:val="both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paragraph" w:styleId="3">
    <w:name w:val="heading 3"/>
    <w:basedOn w:val="a"/>
    <w:next w:val="a"/>
    <w:link w:val="30"/>
    <w:unhideWhenUsed/>
    <w:qFormat/>
    <w:locked/>
    <w:rsid w:val="00251B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251B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417CF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  <w:ind w:firstLine="709"/>
      <w:jc w:val="both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CD72E1"/>
  </w:style>
  <w:style w:type="character" w:customStyle="1" w:styleId="30">
    <w:name w:val="Заголовок 3 Знак"/>
    <w:link w:val="3"/>
    <w:rsid w:val="00251B8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251B8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b">
    <w:name w:val="Основной текст с отступом Знак"/>
    <w:link w:val="ac"/>
    <w:locked/>
    <w:rsid w:val="00251B89"/>
  </w:style>
  <w:style w:type="paragraph" w:styleId="ac">
    <w:name w:val="Body Text Indent"/>
    <w:basedOn w:val="a"/>
    <w:link w:val="ab"/>
    <w:rsid w:val="00251B89"/>
    <w:pPr>
      <w:ind w:firstLine="720"/>
    </w:pPr>
    <w:rPr>
      <w:rFonts w:ascii="Calibri" w:eastAsia="Calibri" w:hAnsi="Calibri"/>
    </w:rPr>
  </w:style>
  <w:style w:type="character" w:customStyle="1" w:styleId="11">
    <w:name w:val="Основной текст с отступом Знак1"/>
    <w:uiPriority w:val="99"/>
    <w:semiHidden/>
    <w:rsid w:val="00251B89"/>
    <w:rPr>
      <w:rFonts w:ascii="Times New Roman" w:eastAsia="Times New Roman" w:hAnsi="Times New Roman"/>
    </w:rPr>
  </w:style>
  <w:style w:type="paragraph" w:customStyle="1" w:styleId="ConsPlusNormal">
    <w:name w:val="ConsPlusNormal"/>
    <w:rsid w:val="00251B89"/>
    <w:pPr>
      <w:widowControl w:val="0"/>
      <w:autoSpaceDE w:val="0"/>
      <w:autoSpaceDN w:val="0"/>
      <w:ind w:firstLine="709"/>
      <w:jc w:val="both"/>
    </w:pPr>
    <w:rPr>
      <w:rFonts w:cs="Calibri"/>
      <w:sz w:val="22"/>
    </w:rPr>
  </w:style>
  <w:style w:type="paragraph" w:customStyle="1" w:styleId="ConsPlusTitle">
    <w:name w:val="ConsPlusTitle"/>
    <w:rsid w:val="00251B89"/>
    <w:pPr>
      <w:widowControl w:val="0"/>
      <w:autoSpaceDE w:val="0"/>
      <w:autoSpaceDN w:val="0"/>
      <w:ind w:firstLine="709"/>
      <w:jc w:val="both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251B89"/>
    <w:pPr>
      <w:widowControl w:val="0"/>
      <w:autoSpaceDE w:val="0"/>
      <w:autoSpaceDN w:val="0"/>
      <w:ind w:firstLine="709"/>
      <w:jc w:val="both"/>
    </w:pPr>
    <w:rPr>
      <w:rFonts w:ascii="Courier New" w:eastAsia="Times New Roman" w:hAnsi="Courier New" w:cs="Courier New"/>
    </w:rPr>
  </w:style>
  <w:style w:type="character" w:customStyle="1" w:styleId="70">
    <w:name w:val="Заголовок 7 Знак"/>
    <w:link w:val="7"/>
    <w:semiHidden/>
    <w:rsid w:val="00417CFB"/>
    <w:rPr>
      <w:rFonts w:eastAsia="Times New Roman"/>
      <w:sz w:val="24"/>
      <w:szCs w:val="24"/>
    </w:rPr>
  </w:style>
  <w:style w:type="character" w:customStyle="1" w:styleId="ad">
    <w:name w:val="Сноска_"/>
    <w:link w:val="ae"/>
    <w:rsid w:val="00B762DA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31">
    <w:name w:val="Основной текст (3)_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_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2">
    <w:name w:val="Основной текст (4)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">
    <w:name w:val="Подпись к картинке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0">
    <w:name w:val="Подпись к картинке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1">
    <w:name w:val="Колонтитул_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f2">
    <w:name w:val="Колонтитул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link w:val="50"/>
    <w:rsid w:val="00B762DA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51">
    <w:name w:val="Основной текст (5) + Не курсив"/>
    <w:rsid w:val="00B762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Оглавление 1 Знак"/>
    <w:link w:val="13"/>
    <w:rsid w:val="00B762DA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14">
    <w:name w:val="Заголовок №1_"/>
    <w:link w:val="15"/>
    <w:rsid w:val="00B762DA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rsid w:val="00B762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B762DA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 + Не курсив"/>
    <w:rsid w:val="00B762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-1pt">
    <w:name w:val="Основной текст (2) + 9 pt;Интервал -1 pt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1">
    <w:name w:val="Основной текст (7)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f3">
    <w:name w:val="Подпись к таблице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pt">
    <w:name w:val="Основной текст (2) + 9 pt;Курсив"/>
    <w:rsid w:val="00B762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pt">
    <w:name w:val="Колонтитул + 10 pt;Не полужирный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Курсив"/>
    <w:rsid w:val="00B762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pt">
    <w:name w:val="Основной текст (2) + 10 pt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2">
    <w:name w:val="Основной текст (7)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link w:val="90"/>
    <w:rsid w:val="00B762DA"/>
    <w:rPr>
      <w:rFonts w:ascii="MS Reference Sans Serif" w:eastAsia="MS Reference Sans Serif" w:hAnsi="MS Reference Sans Serif" w:cs="MS Reference Sans Serif"/>
      <w:sz w:val="13"/>
      <w:szCs w:val="13"/>
      <w:shd w:val="clear" w:color="auto" w:fill="FFFFFF"/>
    </w:rPr>
  </w:style>
  <w:style w:type="character" w:customStyle="1" w:styleId="80">
    <w:name w:val="Основной текст (8)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4">
    <w:name w:val="Подпись к таблице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3">
    <w:name w:val="Основной текст (3) + Курсив"/>
    <w:rsid w:val="00B762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Колонтитул (2)_"/>
    <w:link w:val="23"/>
    <w:rsid w:val="00B762DA"/>
    <w:rPr>
      <w:rFonts w:ascii="Times New Roman" w:eastAsia="Times New Roman" w:hAnsi="Times New Roman"/>
      <w:shd w:val="clear" w:color="auto" w:fill="FFFFFF"/>
    </w:rPr>
  </w:style>
  <w:style w:type="character" w:customStyle="1" w:styleId="214pt">
    <w:name w:val="Колонтитул (2) + 14 pt;Полужирный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2pt">
    <w:name w:val="Основной текст (3) + 12 pt;Малые прописные"/>
    <w:rsid w:val="00B762D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Подпись к таблице (2)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4">
    <w:name w:val="Колонтитул (3)_"/>
    <w:link w:val="35"/>
    <w:rsid w:val="00B762DA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310pt">
    <w:name w:val="Колонтитул (3) + 10 pt;Не полужирный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Подпись к таблице (2)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6">
    <w:name w:val="Подпись к таблице (3)_"/>
    <w:link w:val="37"/>
    <w:rsid w:val="00B762DA"/>
    <w:rPr>
      <w:rFonts w:ascii="Times New Roman" w:eastAsia="Times New Roman" w:hAnsi="Times New Roman"/>
      <w:shd w:val="clear" w:color="auto" w:fill="FFFFFF"/>
    </w:rPr>
  </w:style>
  <w:style w:type="character" w:customStyle="1" w:styleId="711pt">
    <w:name w:val="Основной текст (7) + 11 pt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 + Полужирный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3pt">
    <w:name w:val="Колонтитул (3) + 13 pt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e">
    <w:name w:val="Сноска"/>
    <w:basedOn w:val="a"/>
    <w:link w:val="ad"/>
    <w:rsid w:val="00B762DA"/>
    <w:pPr>
      <w:widowControl w:val="0"/>
      <w:shd w:val="clear" w:color="auto" w:fill="FFFFFF"/>
      <w:spacing w:line="0" w:lineRule="atLeast"/>
    </w:pPr>
    <w:rPr>
      <w:sz w:val="22"/>
      <w:szCs w:val="22"/>
    </w:rPr>
  </w:style>
  <w:style w:type="paragraph" w:customStyle="1" w:styleId="50">
    <w:name w:val="Основной текст (5)"/>
    <w:basedOn w:val="a"/>
    <w:link w:val="5"/>
    <w:rsid w:val="00B762DA"/>
    <w:pPr>
      <w:widowControl w:val="0"/>
      <w:shd w:val="clear" w:color="auto" w:fill="FFFFFF"/>
      <w:spacing w:line="322" w:lineRule="exact"/>
      <w:ind w:firstLine="2600"/>
    </w:pPr>
    <w:rPr>
      <w:b/>
      <w:bCs/>
      <w:i/>
      <w:iCs/>
      <w:sz w:val="28"/>
      <w:szCs w:val="28"/>
    </w:rPr>
  </w:style>
  <w:style w:type="paragraph" w:styleId="13">
    <w:name w:val="toc 1"/>
    <w:basedOn w:val="a"/>
    <w:link w:val="12"/>
    <w:autoRedefine/>
    <w:locked/>
    <w:rsid w:val="00B762DA"/>
    <w:pPr>
      <w:widowControl w:val="0"/>
      <w:shd w:val="clear" w:color="auto" w:fill="FFFFFF"/>
      <w:spacing w:line="317" w:lineRule="exact"/>
    </w:pPr>
    <w:rPr>
      <w:sz w:val="28"/>
      <w:szCs w:val="28"/>
    </w:rPr>
  </w:style>
  <w:style w:type="paragraph" w:customStyle="1" w:styleId="15">
    <w:name w:val="Заголовок №1"/>
    <w:basedOn w:val="a"/>
    <w:link w:val="14"/>
    <w:rsid w:val="00B762DA"/>
    <w:pPr>
      <w:widowControl w:val="0"/>
      <w:shd w:val="clear" w:color="auto" w:fill="FFFFFF"/>
      <w:spacing w:line="0" w:lineRule="atLeast"/>
      <w:ind w:hanging="1580"/>
      <w:outlineLvl w:val="0"/>
    </w:pPr>
    <w:rPr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B762DA"/>
    <w:pPr>
      <w:widowControl w:val="0"/>
      <w:shd w:val="clear" w:color="auto" w:fill="FFFFFF"/>
      <w:spacing w:line="322" w:lineRule="exact"/>
      <w:ind w:firstLine="740"/>
    </w:pPr>
    <w:rPr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B762DA"/>
    <w:pPr>
      <w:widowControl w:val="0"/>
      <w:shd w:val="clear" w:color="auto" w:fill="FFFFFF"/>
      <w:spacing w:line="0" w:lineRule="atLeast"/>
      <w:jc w:val="right"/>
    </w:pPr>
    <w:rPr>
      <w:rFonts w:ascii="MS Reference Sans Serif" w:eastAsia="MS Reference Sans Serif" w:hAnsi="MS Reference Sans Serif" w:cs="MS Reference Sans Serif"/>
      <w:sz w:val="13"/>
      <w:szCs w:val="13"/>
    </w:rPr>
  </w:style>
  <w:style w:type="paragraph" w:customStyle="1" w:styleId="23">
    <w:name w:val="Колонтитул (2)"/>
    <w:basedOn w:val="a"/>
    <w:link w:val="22"/>
    <w:rsid w:val="00B762DA"/>
    <w:pPr>
      <w:widowControl w:val="0"/>
      <w:shd w:val="clear" w:color="auto" w:fill="FFFFFF"/>
      <w:spacing w:line="0" w:lineRule="atLeast"/>
    </w:pPr>
  </w:style>
  <w:style w:type="paragraph" w:customStyle="1" w:styleId="35">
    <w:name w:val="Колонтитул (3)"/>
    <w:basedOn w:val="a"/>
    <w:link w:val="34"/>
    <w:rsid w:val="00B762DA"/>
    <w:pPr>
      <w:widowControl w:val="0"/>
      <w:shd w:val="clear" w:color="auto" w:fill="FFFFFF"/>
      <w:spacing w:line="0" w:lineRule="atLeast"/>
    </w:pPr>
    <w:rPr>
      <w:b/>
      <w:bCs/>
      <w:sz w:val="28"/>
      <w:szCs w:val="28"/>
    </w:rPr>
  </w:style>
  <w:style w:type="paragraph" w:customStyle="1" w:styleId="37">
    <w:name w:val="Подпись к таблице (3)"/>
    <w:basedOn w:val="a"/>
    <w:link w:val="36"/>
    <w:rsid w:val="00B762DA"/>
    <w:pPr>
      <w:widowControl w:val="0"/>
      <w:shd w:val="clear" w:color="auto" w:fill="FFFFFF"/>
      <w:spacing w:line="0" w:lineRule="atLeast"/>
    </w:pPr>
  </w:style>
  <w:style w:type="paragraph" w:styleId="af5">
    <w:name w:val="footer"/>
    <w:basedOn w:val="a"/>
    <w:link w:val="af6"/>
    <w:uiPriority w:val="99"/>
    <w:unhideWhenUsed/>
    <w:rsid w:val="00004E0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004E02"/>
    <w:rPr>
      <w:rFonts w:ascii="Times New Roman" w:eastAsia="Times New Roman" w:hAnsi="Times New Roman"/>
    </w:rPr>
  </w:style>
  <w:style w:type="paragraph" w:customStyle="1" w:styleId="Default">
    <w:name w:val="Default"/>
    <w:rsid w:val="00D704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8F"/>
    <w:pPr>
      <w:ind w:firstLine="709"/>
      <w:jc w:val="both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paragraph" w:styleId="3">
    <w:name w:val="heading 3"/>
    <w:basedOn w:val="a"/>
    <w:next w:val="a"/>
    <w:link w:val="30"/>
    <w:unhideWhenUsed/>
    <w:qFormat/>
    <w:locked/>
    <w:rsid w:val="00251B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251B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417CF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  <w:ind w:firstLine="709"/>
      <w:jc w:val="both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CD72E1"/>
  </w:style>
  <w:style w:type="character" w:customStyle="1" w:styleId="30">
    <w:name w:val="Заголовок 3 Знак"/>
    <w:link w:val="3"/>
    <w:rsid w:val="00251B8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251B8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b">
    <w:name w:val="Основной текст с отступом Знак"/>
    <w:link w:val="ac"/>
    <w:locked/>
    <w:rsid w:val="00251B89"/>
  </w:style>
  <w:style w:type="paragraph" w:styleId="ac">
    <w:name w:val="Body Text Indent"/>
    <w:basedOn w:val="a"/>
    <w:link w:val="ab"/>
    <w:rsid w:val="00251B89"/>
    <w:pPr>
      <w:ind w:firstLine="720"/>
    </w:pPr>
    <w:rPr>
      <w:rFonts w:ascii="Calibri" w:eastAsia="Calibri" w:hAnsi="Calibri"/>
    </w:rPr>
  </w:style>
  <w:style w:type="character" w:customStyle="1" w:styleId="11">
    <w:name w:val="Основной текст с отступом Знак1"/>
    <w:uiPriority w:val="99"/>
    <w:semiHidden/>
    <w:rsid w:val="00251B89"/>
    <w:rPr>
      <w:rFonts w:ascii="Times New Roman" w:eastAsia="Times New Roman" w:hAnsi="Times New Roman"/>
    </w:rPr>
  </w:style>
  <w:style w:type="paragraph" w:customStyle="1" w:styleId="ConsPlusNormal">
    <w:name w:val="ConsPlusNormal"/>
    <w:rsid w:val="00251B89"/>
    <w:pPr>
      <w:widowControl w:val="0"/>
      <w:autoSpaceDE w:val="0"/>
      <w:autoSpaceDN w:val="0"/>
      <w:ind w:firstLine="709"/>
      <w:jc w:val="both"/>
    </w:pPr>
    <w:rPr>
      <w:rFonts w:cs="Calibri"/>
      <w:sz w:val="22"/>
    </w:rPr>
  </w:style>
  <w:style w:type="paragraph" w:customStyle="1" w:styleId="ConsPlusTitle">
    <w:name w:val="ConsPlusTitle"/>
    <w:rsid w:val="00251B89"/>
    <w:pPr>
      <w:widowControl w:val="0"/>
      <w:autoSpaceDE w:val="0"/>
      <w:autoSpaceDN w:val="0"/>
      <w:ind w:firstLine="709"/>
      <w:jc w:val="both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251B89"/>
    <w:pPr>
      <w:widowControl w:val="0"/>
      <w:autoSpaceDE w:val="0"/>
      <w:autoSpaceDN w:val="0"/>
      <w:ind w:firstLine="709"/>
      <w:jc w:val="both"/>
    </w:pPr>
    <w:rPr>
      <w:rFonts w:ascii="Courier New" w:eastAsia="Times New Roman" w:hAnsi="Courier New" w:cs="Courier New"/>
    </w:rPr>
  </w:style>
  <w:style w:type="character" w:customStyle="1" w:styleId="70">
    <w:name w:val="Заголовок 7 Знак"/>
    <w:link w:val="7"/>
    <w:semiHidden/>
    <w:rsid w:val="00417CFB"/>
    <w:rPr>
      <w:rFonts w:eastAsia="Times New Roman"/>
      <w:sz w:val="24"/>
      <w:szCs w:val="24"/>
    </w:rPr>
  </w:style>
  <w:style w:type="character" w:customStyle="1" w:styleId="ad">
    <w:name w:val="Сноска_"/>
    <w:link w:val="ae"/>
    <w:rsid w:val="00B762DA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31">
    <w:name w:val="Основной текст (3)_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_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2">
    <w:name w:val="Основной текст (4)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">
    <w:name w:val="Подпись к картинке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0">
    <w:name w:val="Подпись к картинке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1">
    <w:name w:val="Колонтитул_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f2">
    <w:name w:val="Колонтитул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link w:val="50"/>
    <w:rsid w:val="00B762DA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51">
    <w:name w:val="Основной текст (5) + Не курсив"/>
    <w:rsid w:val="00B762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Оглавление 1 Знак"/>
    <w:link w:val="13"/>
    <w:rsid w:val="00B762DA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14">
    <w:name w:val="Заголовок №1_"/>
    <w:link w:val="15"/>
    <w:rsid w:val="00B762DA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rsid w:val="00B762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B762DA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 + Не курсив"/>
    <w:rsid w:val="00B762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-1pt">
    <w:name w:val="Основной текст (2) + 9 pt;Интервал -1 pt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1">
    <w:name w:val="Основной текст (7)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f3">
    <w:name w:val="Подпись к таблице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pt">
    <w:name w:val="Основной текст (2) + 9 pt;Курсив"/>
    <w:rsid w:val="00B762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pt">
    <w:name w:val="Колонтитул + 10 pt;Не полужирный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Курсив"/>
    <w:rsid w:val="00B762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pt">
    <w:name w:val="Основной текст (2) + 10 pt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2">
    <w:name w:val="Основной текст (7)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link w:val="90"/>
    <w:rsid w:val="00B762DA"/>
    <w:rPr>
      <w:rFonts w:ascii="MS Reference Sans Serif" w:eastAsia="MS Reference Sans Serif" w:hAnsi="MS Reference Sans Serif" w:cs="MS Reference Sans Serif"/>
      <w:sz w:val="13"/>
      <w:szCs w:val="13"/>
      <w:shd w:val="clear" w:color="auto" w:fill="FFFFFF"/>
    </w:rPr>
  </w:style>
  <w:style w:type="character" w:customStyle="1" w:styleId="80">
    <w:name w:val="Основной текст (8)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4">
    <w:name w:val="Подпись к таблице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3">
    <w:name w:val="Основной текст (3) + Курсив"/>
    <w:rsid w:val="00B762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Колонтитул (2)_"/>
    <w:link w:val="23"/>
    <w:rsid w:val="00B762DA"/>
    <w:rPr>
      <w:rFonts w:ascii="Times New Roman" w:eastAsia="Times New Roman" w:hAnsi="Times New Roman"/>
      <w:shd w:val="clear" w:color="auto" w:fill="FFFFFF"/>
    </w:rPr>
  </w:style>
  <w:style w:type="character" w:customStyle="1" w:styleId="214pt">
    <w:name w:val="Колонтитул (2) + 14 pt;Полужирный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2pt">
    <w:name w:val="Основной текст (3) + 12 pt;Малые прописные"/>
    <w:rsid w:val="00B762D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Подпись к таблице (2)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4">
    <w:name w:val="Колонтитул (3)_"/>
    <w:link w:val="35"/>
    <w:rsid w:val="00B762DA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310pt">
    <w:name w:val="Колонтитул (3) + 10 pt;Не полужирный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Подпись к таблице (2)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6">
    <w:name w:val="Подпись к таблице (3)_"/>
    <w:link w:val="37"/>
    <w:rsid w:val="00B762DA"/>
    <w:rPr>
      <w:rFonts w:ascii="Times New Roman" w:eastAsia="Times New Roman" w:hAnsi="Times New Roman"/>
      <w:shd w:val="clear" w:color="auto" w:fill="FFFFFF"/>
    </w:rPr>
  </w:style>
  <w:style w:type="character" w:customStyle="1" w:styleId="711pt">
    <w:name w:val="Основной текст (7) + 11 pt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 + Полужирный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3pt">
    <w:name w:val="Колонтитул (3) + 13 pt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e">
    <w:name w:val="Сноска"/>
    <w:basedOn w:val="a"/>
    <w:link w:val="ad"/>
    <w:rsid w:val="00B762DA"/>
    <w:pPr>
      <w:widowControl w:val="0"/>
      <w:shd w:val="clear" w:color="auto" w:fill="FFFFFF"/>
      <w:spacing w:line="0" w:lineRule="atLeast"/>
    </w:pPr>
    <w:rPr>
      <w:sz w:val="22"/>
      <w:szCs w:val="22"/>
    </w:rPr>
  </w:style>
  <w:style w:type="paragraph" w:customStyle="1" w:styleId="50">
    <w:name w:val="Основной текст (5)"/>
    <w:basedOn w:val="a"/>
    <w:link w:val="5"/>
    <w:rsid w:val="00B762DA"/>
    <w:pPr>
      <w:widowControl w:val="0"/>
      <w:shd w:val="clear" w:color="auto" w:fill="FFFFFF"/>
      <w:spacing w:line="322" w:lineRule="exact"/>
      <w:ind w:firstLine="2600"/>
    </w:pPr>
    <w:rPr>
      <w:b/>
      <w:bCs/>
      <w:i/>
      <w:iCs/>
      <w:sz w:val="28"/>
      <w:szCs w:val="28"/>
    </w:rPr>
  </w:style>
  <w:style w:type="paragraph" w:styleId="13">
    <w:name w:val="toc 1"/>
    <w:basedOn w:val="a"/>
    <w:link w:val="12"/>
    <w:autoRedefine/>
    <w:locked/>
    <w:rsid w:val="00B762DA"/>
    <w:pPr>
      <w:widowControl w:val="0"/>
      <w:shd w:val="clear" w:color="auto" w:fill="FFFFFF"/>
      <w:spacing w:line="317" w:lineRule="exact"/>
    </w:pPr>
    <w:rPr>
      <w:sz w:val="28"/>
      <w:szCs w:val="28"/>
    </w:rPr>
  </w:style>
  <w:style w:type="paragraph" w:customStyle="1" w:styleId="15">
    <w:name w:val="Заголовок №1"/>
    <w:basedOn w:val="a"/>
    <w:link w:val="14"/>
    <w:rsid w:val="00B762DA"/>
    <w:pPr>
      <w:widowControl w:val="0"/>
      <w:shd w:val="clear" w:color="auto" w:fill="FFFFFF"/>
      <w:spacing w:line="0" w:lineRule="atLeast"/>
      <w:ind w:hanging="1580"/>
      <w:outlineLvl w:val="0"/>
    </w:pPr>
    <w:rPr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B762DA"/>
    <w:pPr>
      <w:widowControl w:val="0"/>
      <w:shd w:val="clear" w:color="auto" w:fill="FFFFFF"/>
      <w:spacing w:line="322" w:lineRule="exact"/>
      <w:ind w:firstLine="740"/>
    </w:pPr>
    <w:rPr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B762DA"/>
    <w:pPr>
      <w:widowControl w:val="0"/>
      <w:shd w:val="clear" w:color="auto" w:fill="FFFFFF"/>
      <w:spacing w:line="0" w:lineRule="atLeast"/>
      <w:jc w:val="right"/>
    </w:pPr>
    <w:rPr>
      <w:rFonts w:ascii="MS Reference Sans Serif" w:eastAsia="MS Reference Sans Serif" w:hAnsi="MS Reference Sans Serif" w:cs="MS Reference Sans Serif"/>
      <w:sz w:val="13"/>
      <w:szCs w:val="13"/>
    </w:rPr>
  </w:style>
  <w:style w:type="paragraph" w:customStyle="1" w:styleId="23">
    <w:name w:val="Колонтитул (2)"/>
    <w:basedOn w:val="a"/>
    <w:link w:val="22"/>
    <w:rsid w:val="00B762DA"/>
    <w:pPr>
      <w:widowControl w:val="0"/>
      <w:shd w:val="clear" w:color="auto" w:fill="FFFFFF"/>
      <w:spacing w:line="0" w:lineRule="atLeast"/>
    </w:pPr>
  </w:style>
  <w:style w:type="paragraph" w:customStyle="1" w:styleId="35">
    <w:name w:val="Колонтитул (3)"/>
    <w:basedOn w:val="a"/>
    <w:link w:val="34"/>
    <w:rsid w:val="00B762DA"/>
    <w:pPr>
      <w:widowControl w:val="0"/>
      <w:shd w:val="clear" w:color="auto" w:fill="FFFFFF"/>
      <w:spacing w:line="0" w:lineRule="atLeast"/>
    </w:pPr>
    <w:rPr>
      <w:b/>
      <w:bCs/>
      <w:sz w:val="28"/>
      <w:szCs w:val="28"/>
    </w:rPr>
  </w:style>
  <w:style w:type="paragraph" w:customStyle="1" w:styleId="37">
    <w:name w:val="Подпись к таблице (3)"/>
    <w:basedOn w:val="a"/>
    <w:link w:val="36"/>
    <w:rsid w:val="00B762DA"/>
    <w:pPr>
      <w:widowControl w:val="0"/>
      <w:shd w:val="clear" w:color="auto" w:fill="FFFFFF"/>
      <w:spacing w:line="0" w:lineRule="atLeast"/>
    </w:pPr>
  </w:style>
  <w:style w:type="paragraph" w:styleId="af5">
    <w:name w:val="footer"/>
    <w:basedOn w:val="a"/>
    <w:link w:val="af6"/>
    <w:uiPriority w:val="99"/>
    <w:unhideWhenUsed/>
    <w:rsid w:val="00004E0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004E02"/>
    <w:rPr>
      <w:rFonts w:ascii="Times New Roman" w:eastAsia="Times New Roman" w:hAnsi="Times New Roman"/>
    </w:rPr>
  </w:style>
  <w:style w:type="paragraph" w:customStyle="1" w:styleId="Default">
    <w:name w:val="Default"/>
    <w:rsid w:val="00D704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achinsk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37F21-94F7-48FC-9756-9BE5AABB5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Gribaleva_G</dc:creator>
  <cp:lastModifiedBy>User</cp:lastModifiedBy>
  <cp:revision>2</cp:revision>
  <cp:lastPrinted>2026-03-17T05:55:00Z</cp:lastPrinted>
  <dcterms:created xsi:type="dcterms:W3CDTF">2026-03-30T01:50:00Z</dcterms:created>
  <dcterms:modified xsi:type="dcterms:W3CDTF">2026-03-30T01:50:00Z</dcterms:modified>
</cp:coreProperties>
</file>