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C89" w:rsidRDefault="00971C89" w:rsidP="00971C89">
      <w:pPr>
        <w:jc w:val="center"/>
      </w:pPr>
      <w:r>
        <w:rPr>
          <w:noProof/>
        </w:rPr>
        <w:drawing>
          <wp:inline distT="0" distB="0" distL="0" distR="0" wp14:anchorId="1A079A32" wp14:editId="30B331E1">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rsidR="00971C89" w:rsidRDefault="00971C89" w:rsidP="00971C89">
      <w:pPr>
        <w:jc w:val="center"/>
      </w:pPr>
    </w:p>
    <w:p w:rsidR="00971C89" w:rsidRDefault="00971C89" w:rsidP="00971C89">
      <w:pPr>
        <w:jc w:val="center"/>
      </w:pPr>
    </w:p>
    <w:p w:rsidR="00971C89" w:rsidRDefault="00971C89" w:rsidP="00971C89">
      <w:pPr>
        <w:jc w:val="center"/>
      </w:pPr>
      <w:r w:rsidRPr="00D83B0C">
        <w:t>РОССИЙСКАЯ ФЕДЕРАЦИЯ</w:t>
      </w:r>
    </w:p>
    <w:p w:rsidR="00971C89" w:rsidRDefault="00971C89" w:rsidP="00971C89">
      <w:pPr>
        <w:jc w:val="center"/>
      </w:pPr>
      <w:r>
        <w:t>КРАСНОЯРСКИЙ КРАЙ</w:t>
      </w:r>
    </w:p>
    <w:p w:rsidR="00971C89" w:rsidRPr="000C56CB" w:rsidRDefault="00971C89" w:rsidP="00971C89">
      <w:pPr>
        <w:jc w:val="center"/>
      </w:pPr>
    </w:p>
    <w:p w:rsidR="00971C89" w:rsidRDefault="00971C89" w:rsidP="00971C89">
      <w:pPr>
        <w:jc w:val="center"/>
        <w:rPr>
          <w:szCs w:val="28"/>
        </w:rPr>
      </w:pPr>
      <w:r>
        <w:rPr>
          <w:szCs w:val="28"/>
        </w:rPr>
        <w:t>АДМИНИСТРАЦИЯ АЧИНСКОГО МУНИЦИПАЛЬНОГО ОКРУГА</w:t>
      </w:r>
    </w:p>
    <w:p w:rsidR="00971C89" w:rsidRDefault="00971C89" w:rsidP="00971C89">
      <w:pPr>
        <w:jc w:val="center"/>
      </w:pPr>
    </w:p>
    <w:p w:rsidR="00971C89" w:rsidRPr="001911F9" w:rsidRDefault="00971C89" w:rsidP="00971C89">
      <w:pPr>
        <w:jc w:val="center"/>
      </w:pPr>
    </w:p>
    <w:p w:rsidR="00971C89" w:rsidRPr="00A377DC" w:rsidRDefault="00971C89" w:rsidP="00971C89">
      <w:pPr>
        <w:spacing w:line="360" w:lineRule="auto"/>
        <w:jc w:val="center"/>
        <w:rPr>
          <w:sz w:val="48"/>
          <w:szCs w:val="48"/>
        </w:rPr>
      </w:pPr>
      <w:proofErr w:type="gramStart"/>
      <w:r w:rsidRPr="00A377DC">
        <w:rPr>
          <w:sz w:val="48"/>
          <w:szCs w:val="48"/>
        </w:rPr>
        <w:t>П</w:t>
      </w:r>
      <w:proofErr w:type="gramEnd"/>
      <w:r w:rsidRPr="00A377DC">
        <w:rPr>
          <w:sz w:val="48"/>
          <w:szCs w:val="48"/>
        </w:rPr>
        <w:t xml:space="preserve"> О С Т А Н О В Л Е Н И Е</w:t>
      </w:r>
    </w:p>
    <w:p w:rsidR="00164297" w:rsidRPr="00971C89" w:rsidRDefault="00164297" w:rsidP="000158AA">
      <w:pPr>
        <w:jc w:val="center"/>
        <w:rPr>
          <w:noProof/>
          <w:sz w:val="28"/>
          <w:szCs w:val="28"/>
        </w:rPr>
      </w:pPr>
    </w:p>
    <w:p w:rsidR="00164297" w:rsidRPr="00971C89" w:rsidRDefault="00164297" w:rsidP="000158AA">
      <w:pPr>
        <w:jc w:val="center"/>
        <w:rPr>
          <w:noProof/>
          <w:sz w:val="28"/>
          <w:szCs w:val="28"/>
        </w:rPr>
      </w:pPr>
    </w:p>
    <w:p w:rsidR="004457E7" w:rsidRPr="00F64EF3" w:rsidRDefault="004457E7" w:rsidP="004457E7">
      <w:pPr>
        <w:shd w:val="clear" w:color="auto" w:fill="FFFFFF"/>
        <w:tabs>
          <w:tab w:val="left" w:pos="3828"/>
        </w:tabs>
        <w:ind w:right="23"/>
        <w:jc w:val="both"/>
        <w:rPr>
          <w:color w:val="000000"/>
          <w:sz w:val="28"/>
          <w:szCs w:val="28"/>
          <w:shd w:val="clear" w:color="auto" w:fill="FFFFFF"/>
        </w:rPr>
      </w:pPr>
      <w:r>
        <w:rPr>
          <w:color w:val="000000"/>
          <w:sz w:val="28"/>
          <w:szCs w:val="28"/>
        </w:rPr>
        <w:t>16.03</w:t>
      </w:r>
      <w:r w:rsidRPr="00766E2D">
        <w:rPr>
          <w:color w:val="000000"/>
          <w:sz w:val="28"/>
          <w:szCs w:val="28"/>
        </w:rPr>
        <w:t>.202</w:t>
      </w:r>
      <w:r>
        <w:rPr>
          <w:color w:val="000000"/>
          <w:sz w:val="28"/>
          <w:szCs w:val="28"/>
        </w:rPr>
        <w:t xml:space="preserve">6         </w:t>
      </w:r>
      <w:r w:rsidRPr="00037176">
        <w:rPr>
          <w:sz w:val="28"/>
          <w:szCs w:val="28"/>
        </w:rPr>
        <w:t xml:space="preserve">  </w:t>
      </w:r>
      <w:r>
        <w:rPr>
          <w:sz w:val="28"/>
          <w:szCs w:val="28"/>
        </w:rPr>
        <w:t xml:space="preserve">   </w:t>
      </w:r>
      <w:r w:rsidRPr="00037176">
        <w:rPr>
          <w:sz w:val="28"/>
          <w:szCs w:val="28"/>
          <w:shd w:val="clear" w:color="auto" w:fill="FFFFFF"/>
        </w:rPr>
        <w:t xml:space="preserve">      </w:t>
      </w:r>
      <w:r>
        <w:rPr>
          <w:sz w:val="28"/>
          <w:szCs w:val="28"/>
          <w:shd w:val="clear" w:color="auto" w:fill="FFFFFF"/>
        </w:rPr>
        <w:t>Ачинский муниципальный округ</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126-п</w:t>
      </w:r>
    </w:p>
    <w:p w:rsidR="004457E7" w:rsidRDefault="004457E7" w:rsidP="004457E7">
      <w:pPr>
        <w:shd w:val="clear" w:color="auto" w:fill="FFFFFF"/>
        <w:ind w:right="23"/>
        <w:jc w:val="right"/>
        <w:rPr>
          <w:color w:val="000000"/>
          <w:sz w:val="28"/>
          <w:szCs w:val="28"/>
        </w:rPr>
      </w:pPr>
    </w:p>
    <w:p w:rsidR="004457E7" w:rsidRDefault="004457E7" w:rsidP="004457E7"/>
    <w:p w:rsidR="00164297" w:rsidRPr="00971C89" w:rsidRDefault="00164297" w:rsidP="000158AA">
      <w:pPr>
        <w:jc w:val="center"/>
        <w:rPr>
          <w:noProof/>
          <w:sz w:val="28"/>
          <w:szCs w:val="28"/>
        </w:rPr>
      </w:pPr>
    </w:p>
    <w:p w:rsidR="00164297" w:rsidRPr="00971C89" w:rsidRDefault="00164297" w:rsidP="000158AA">
      <w:pPr>
        <w:jc w:val="center"/>
        <w:rPr>
          <w:noProof/>
          <w:sz w:val="28"/>
          <w:szCs w:val="28"/>
        </w:rPr>
      </w:pPr>
    </w:p>
    <w:p w:rsidR="00164297" w:rsidRPr="00971C89" w:rsidRDefault="00164297" w:rsidP="000158AA">
      <w:pPr>
        <w:jc w:val="center"/>
        <w:rPr>
          <w:noProof/>
          <w:sz w:val="28"/>
          <w:szCs w:val="28"/>
        </w:rPr>
      </w:pPr>
    </w:p>
    <w:p w:rsidR="00164297" w:rsidRPr="00971C89" w:rsidRDefault="00164297" w:rsidP="000158AA">
      <w:pPr>
        <w:jc w:val="center"/>
        <w:rPr>
          <w:noProof/>
          <w:sz w:val="28"/>
          <w:szCs w:val="28"/>
        </w:rPr>
      </w:pPr>
    </w:p>
    <w:p w:rsidR="00164297" w:rsidRPr="00971C89" w:rsidRDefault="00164297" w:rsidP="000158AA">
      <w:pPr>
        <w:jc w:val="center"/>
        <w:rPr>
          <w:noProof/>
          <w:sz w:val="28"/>
          <w:szCs w:val="28"/>
        </w:rPr>
      </w:pPr>
    </w:p>
    <w:p w:rsidR="00164297" w:rsidRPr="00971C89" w:rsidRDefault="00164297" w:rsidP="000158AA">
      <w:pPr>
        <w:jc w:val="center"/>
        <w:rPr>
          <w:noProof/>
          <w:sz w:val="28"/>
          <w:szCs w:val="28"/>
        </w:rPr>
      </w:pPr>
    </w:p>
    <w:p w:rsidR="00164297" w:rsidRDefault="00164297" w:rsidP="000158AA">
      <w:pPr>
        <w:jc w:val="center"/>
        <w:rPr>
          <w:noProof/>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B720D8" w:rsidTr="00B720D8">
        <w:tc>
          <w:tcPr>
            <w:tcW w:w="4786" w:type="dxa"/>
          </w:tcPr>
          <w:p w:rsidR="00B720D8" w:rsidRDefault="00B720D8" w:rsidP="00B720D8">
            <w:pPr>
              <w:jc w:val="both"/>
              <w:rPr>
                <w:noProof/>
                <w:sz w:val="28"/>
                <w:szCs w:val="28"/>
              </w:rPr>
            </w:pPr>
            <w:r w:rsidRPr="0018104B">
              <w:rPr>
                <w:sz w:val="28"/>
                <w:szCs w:val="28"/>
              </w:rPr>
              <w:t>Об утверждении примерного положения об оплате труда работников муниципальных учреждений культуры и муниципальных учреждений дополнительного образования, осуществляющих деятельность в области культуры</w:t>
            </w:r>
            <w:r>
              <w:rPr>
                <w:sz w:val="28"/>
                <w:szCs w:val="28"/>
              </w:rPr>
              <w:t xml:space="preserve"> </w:t>
            </w:r>
            <w:r>
              <w:rPr>
                <w:sz w:val="28"/>
                <w:szCs w:val="28"/>
              </w:rPr>
              <w:t>Ачинского муниципального округа</w:t>
            </w:r>
          </w:p>
        </w:tc>
      </w:tr>
    </w:tbl>
    <w:p w:rsidR="00B720D8" w:rsidRPr="00971C89" w:rsidRDefault="00B720D8" w:rsidP="000158AA">
      <w:pPr>
        <w:jc w:val="center"/>
        <w:rPr>
          <w:noProof/>
          <w:sz w:val="28"/>
          <w:szCs w:val="28"/>
        </w:rPr>
      </w:pPr>
    </w:p>
    <w:p w:rsidR="0018104B" w:rsidRPr="0018104B" w:rsidRDefault="0018104B" w:rsidP="0018104B">
      <w:pPr>
        <w:jc w:val="both"/>
        <w:rPr>
          <w:sz w:val="28"/>
          <w:szCs w:val="28"/>
          <w:highlight w:val="yellow"/>
        </w:rPr>
      </w:pPr>
    </w:p>
    <w:p w:rsidR="0018104B" w:rsidRDefault="0018104B" w:rsidP="003D6BDF">
      <w:pPr>
        <w:pStyle w:val="ConsPlusTitle"/>
        <w:jc w:val="both"/>
        <w:rPr>
          <w:rFonts w:ascii="Times New Roman" w:hAnsi="Times New Roman" w:cs="Times New Roman"/>
          <w:sz w:val="28"/>
          <w:szCs w:val="28"/>
          <w:highlight w:val="yellow"/>
        </w:rPr>
      </w:pPr>
      <w:r w:rsidRPr="003D6BDF">
        <w:rPr>
          <w:rFonts w:ascii="Times New Roman" w:hAnsi="Times New Roman" w:cs="Times New Roman"/>
          <w:b w:val="0"/>
          <w:bCs/>
          <w:sz w:val="28"/>
          <w:szCs w:val="28"/>
        </w:rPr>
        <w:tab/>
      </w:r>
      <w:proofErr w:type="gramStart"/>
      <w:r w:rsidRPr="003D6BDF">
        <w:rPr>
          <w:rFonts w:ascii="Times New Roman" w:hAnsi="Times New Roman" w:cs="Times New Roman"/>
          <w:b w:val="0"/>
          <w:bCs/>
          <w:sz w:val="28"/>
          <w:szCs w:val="28"/>
        </w:rPr>
        <w:t xml:space="preserve">В соответствии с Трудовым </w:t>
      </w:r>
      <w:hyperlink r:id="rId8">
        <w:r w:rsidRPr="003D6BDF">
          <w:rPr>
            <w:rFonts w:ascii="Times New Roman" w:hAnsi="Times New Roman" w:cs="Times New Roman"/>
            <w:b w:val="0"/>
            <w:bCs/>
            <w:sz w:val="28"/>
            <w:szCs w:val="28"/>
          </w:rPr>
          <w:t>кодексом</w:t>
        </w:r>
      </w:hyperlink>
      <w:r w:rsidRPr="003D6BDF">
        <w:rPr>
          <w:rFonts w:ascii="Times New Roman" w:hAnsi="Times New Roman" w:cs="Times New Roman"/>
          <w:b w:val="0"/>
          <w:bCs/>
          <w:sz w:val="28"/>
          <w:szCs w:val="28"/>
        </w:rPr>
        <w:t xml:space="preserve"> Российской Федерации, </w:t>
      </w:r>
      <w:hyperlink r:id="rId9">
        <w:r w:rsidRPr="003D6BDF">
          <w:rPr>
            <w:rFonts w:ascii="Times New Roman" w:hAnsi="Times New Roman" w:cs="Times New Roman"/>
            <w:b w:val="0"/>
            <w:bCs/>
            <w:sz w:val="28"/>
            <w:szCs w:val="28"/>
          </w:rPr>
          <w:t>статьей 16</w:t>
        </w:r>
      </w:hyperlink>
      <w:r w:rsidRPr="003D6BDF">
        <w:rPr>
          <w:rFonts w:ascii="Times New Roman" w:hAnsi="Times New Roman" w:cs="Times New Roman"/>
          <w:b w:val="0"/>
          <w:bCs/>
          <w:sz w:val="28"/>
          <w:szCs w:val="28"/>
        </w:rPr>
        <w:t xml:space="preserve">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Красноярского края от 15.05.2025 № 9-3914 «О территориальной организации местного самоуправления в Красноярском крае», </w:t>
      </w:r>
      <w:hyperlink r:id="rId10">
        <w:r w:rsidRPr="003D6BDF">
          <w:rPr>
            <w:rFonts w:ascii="Times New Roman" w:hAnsi="Times New Roman" w:cs="Times New Roman"/>
            <w:b w:val="0"/>
            <w:bCs/>
            <w:sz w:val="28"/>
            <w:szCs w:val="28"/>
          </w:rPr>
          <w:t>Решением</w:t>
        </w:r>
      </w:hyperlink>
      <w:r w:rsidRPr="003D6BDF">
        <w:rPr>
          <w:rFonts w:ascii="Times New Roman" w:hAnsi="Times New Roman" w:cs="Times New Roman"/>
          <w:b w:val="0"/>
          <w:bCs/>
          <w:sz w:val="28"/>
          <w:szCs w:val="28"/>
        </w:rPr>
        <w:t xml:space="preserve"> Ачинского </w:t>
      </w:r>
      <w:r w:rsidR="003D6BDF">
        <w:rPr>
          <w:rFonts w:ascii="Times New Roman" w:hAnsi="Times New Roman" w:cs="Times New Roman"/>
          <w:b w:val="0"/>
          <w:bCs/>
          <w:sz w:val="28"/>
          <w:szCs w:val="28"/>
        </w:rPr>
        <w:t>окружного</w:t>
      </w:r>
      <w:r w:rsidRPr="003D6BDF">
        <w:rPr>
          <w:rFonts w:ascii="Times New Roman" w:hAnsi="Times New Roman" w:cs="Times New Roman"/>
          <w:b w:val="0"/>
          <w:bCs/>
          <w:sz w:val="28"/>
          <w:szCs w:val="28"/>
        </w:rPr>
        <w:t xml:space="preserve"> Совета </w:t>
      </w:r>
      <w:r w:rsidRPr="00401C84">
        <w:rPr>
          <w:rFonts w:ascii="Times New Roman" w:hAnsi="Times New Roman" w:cs="Times New Roman"/>
          <w:b w:val="0"/>
          <w:bCs/>
          <w:sz w:val="28"/>
          <w:szCs w:val="28"/>
        </w:rPr>
        <w:t>депутатов</w:t>
      </w:r>
      <w:r w:rsidRPr="00401C84">
        <w:rPr>
          <w:rFonts w:ascii="Times New Roman" w:hAnsi="Times New Roman" w:cs="Times New Roman"/>
          <w:sz w:val="28"/>
          <w:szCs w:val="28"/>
        </w:rPr>
        <w:t xml:space="preserve"> </w:t>
      </w:r>
      <w:r w:rsidRPr="00401C84">
        <w:rPr>
          <w:rFonts w:ascii="Times New Roman" w:hAnsi="Times New Roman" w:cs="Times New Roman"/>
          <w:b w:val="0"/>
          <w:sz w:val="28"/>
          <w:szCs w:val="28"/>
        </w:rPr>
        <w:t xml:space="preserve">от </w:t>
      </w:r>
      <w:r w:rsidR="00401C84" w:rsidRPr="00401C84">
        <w:rPr>
          <w:rFonts w:ascii="Times New Roman" w:hAnsi="Times New Roman" w:cs="Times New Roman"/>
          <w:b w:val="0"/>
          <w:sz w:val="28"/>
          <w:szCs w:val="28"/>
        </w:rPr>
        <w:t>26</w:t>
      </w:r>
      <w:r w:rsidR="003D6BDF" w:rsidRPr="00401C84">
        <w:rPr>
          <w:rFonts w:ascii="Times New Roman" w:hAnsi="Times New Roman" w:cs="Times New Roman"/>
          <w:b w:val="0"/>
          <w:sz w:val="28"/>
          <w:szCs w:val="28"/>
        </w:rPr>
        <w:t>.</w:t>
      </w:r>
      <w:r w:rsidR="00401C84" w:rsidRPr="00401C84">
        <w:rPr>
          <w:rFonts w:ascii="Times New Roman" w:hAnsi="Times New Roman" w:cs="Times New Roman"/>
          <w:b w:val="0"/>
          <w:sz w:val="28"/>
          <w:szCs w:val="28"/>
        </w:rPr>
        <w:t>12</w:t>
      </w:r>
      <w:r w:rsidR="003D6BDF" w:rsidRPr="00401C84">
        <w:rPr>
          <w:rFonts w:ascii="Times New Roman" w:hAnsi="Times New Roman" w:cs="Times New Roman"/>
          <w:b w:val="0"/>
          <w:sz w:val="28"/>
          <w:szCs w:val="28"/>
        </w:rPr>
        <w:t>.</w:t>
      </w:r>
      <w:r w:rsidR="00401C84" w:rsidRPr="00401C84">
        <w:rPr>
          <w:rFonts w:ascii="Times New Roman" w:hAnsi="Times New Roman" w:cs="Times New Roman"/>
          <w:b w:val="0"/>
          <w:sz w:val="28"/>
          <w:szCs w:val="28"/>
        </w:rPr>
        <w:t>2025</w:t>
      </w:r>
      <w:proofErr w:type="gramEnd"/>
      <w:r w:rsidRPr="00401C84">
        <w:rPr>
          <w:rFonts w:ascii="Times New Roman" w:hAnsi="Times New Roman" w:cs="Times New Roman"/>
          <w:b w:val="0"/>
          <w:sz w:val="28"/>
          <w:szCs w:val="28"/>
        </w:rPr>
        <w:t xml:space="preserve"> № </w:t>
      </w:r>
      <w:r w:rsidR="00401C84" w:rsidRPr="00401C84">
        <w:rPr>
          <w:rFonts w:ascii="Times New Roman" w:hAnsi="Times New Roman" w:cs="Times New Roman"/>
          <w:b w:val="0"/>
          <w:sz w:val="28"/>
          <w:szCs w:val="28"/>
        </w:rPr>
        <w:t>8</w:t>
      </w:r>
      <w:r w:rsidR="003D6BDF" w:rsidRPr="00401C84">
        <w:rPr>
          <w:rFonts w:ascii="Times New Roman" w:hAnsi="Times New Roman" w:cs="Times New Roman"/>
          <w:b w:val="0"/>
          <w:sz w:val="28"/>
          <w:szCs w:val="28"/>
        </w:rPr>
        <w:t>-</w:t>
      </w:r>
      <w:r w:rsidR="00401C84" w:rsidRPr="00401C84">
        <w:rPr>
          <w:rFonts w:ascii="Times New Roman" w:hAnsi="Times New Roman" w:cs="Times New Roman"/>
          <w:b w:val="0"/>
          <w:sz w:val="28"/>
          <w:szCs w:val="28"/>
        </w:rPr>
        <w:t>1</w:t>
      </w:r>
      <w:r w:rsidR="003D6BDF" w:rsidRPr="00401C84">
        <w:rPr>
          <w:rFonts w:ascii="Times New Roman" w:hAnsi="Times New Roman" w:cs="Times New Roman"/>
          <w:b w:val="0"/>
          <w:sz w:val="28"/>
          <w:szCs w:val="28"/>
        </w:rPr>
        <w:t>00</w:t>
      </w:r>
      <w:r w:rsidR="00401C84" w:rsidRPr="00401C84">
        <w:rPr>
          <w:rFonts w:ascii="Times New Roman" w:hAnsi="Times New Roman" w:cs="Times New Roman"/>
          <w:b w:val="0"/>
          <w:sz w:val="28"/>
          <w:szCs w:val="28"/>
        </w:rPr>
        <w:t>р</w:t>
      </w:r>
      <w:r w:rsidRPr="00401C84">
        <w:rPr>
          <w:rFonts w:ascii="Times New Roman" w:hAnsi="Times New Roman" w:cs="Times New Roman"/>
          <w:b w:val="0"/>
          <w:sz w:val="28"/>
          <w:szCs w:val="28"/>
        </w:rPr>
        <w:t xml:space="preserve"> </w:t>
      </w:r>
      <w:r w:rsidRPr="00401C84">
        <w:rPr>
          <w:rFonts w:ascii="Times New Roman" w:hAnsi="Times New Roman" w:cs="Times New Roman"/>
          <w:sz w:val="28"/>
          <w:szCs w:val="28"/>
        </w:rPr>
        <w:t>«</w:t>
      </w:r>
      <w:r w:rsidR="00401C84" w:rsidRPr="00993615">
        <w:rPr>
          <w:rFonts w:ascii="Times New Roman" w:hAnsi="Times New Roman" w:cs="Times New Roman"/>
          <w:b w:val="0"/>
          <w:bCs/>
          <w:sz w:val="28"/>
          <w:szCs w:val="28"/>
        </w:rPr>
        <w:t xml:space="preserve">Об </w:t>
      </w:r>
      <w:r w:rsidR="00401C84" w:rsidRPr="00993615">
        <w:rPr>
          <w:rFonts w:ascii="Times New Roman" w:hAnsi="Times New Roman" w:cs="Times New Roman"/>
          <w:b w:val="0"/>
          <w:bCs/>
          <w:sz w:val="28"/>
          <w:szCs w:val="28"/>
        </w:rPr>
        <w:lastRenderedPageBreak/>
        <w:t>утверждении положения о системе оплаты труда работников органов местного самоуправления, не являющихся муниципальными служащими и лицами, замещающими муниципальные должности, работников муниципальных учреждений</w:t>
      </w:r>
      <w:r w:rsidR="00401C84" w:rsidRPr="00993615">
        <w:rPr>
          <w:rFonts w:ascii="Times New Roman" w:hAnsi="Times New Roman" w:cs="Times New Roman"/>
          <w:sz w:val="28"/>
          <w:szCs w:val="28"/>
        </w:rPr>
        <w:t xml:space="preserve"> </w:t>
      </w:r>
      <w:r w:rsidR="00401C84" w:rsidRPr="00993615">
        <w:rPr>
          <w:rFonts w:ascii="Times New Roman" w:hAnsi="Times New Roman" w:cs="Times New Roman"/>
          <w:b w:val="0"/>
          <w:bCs/>
          <w:sz w:val="28"/>
          <w:szCs w:val="28"/>
        </w:rPr>
        <w:t>Ачинского муниципального округа</w:t>
      </w:r>
      <w:r w:rsidRPr="003D6BDF">
        <w:rPr>
          <w:rFonts w:ascii="Times New Roman" w:hAnsi="Times New Roman" w:cs="Times New Roman"/>
          <w:b w:val="0"/>
          <w:bCs/>
          <w:sz w:val="28"/>
          <w:szCs w:val="28"/>
        </w:rPr>
        <w:t xml:space="preserve">», руководствуясь </w:t>
      </w:r>
      <w:hyperlink r:id="rId11">
        <w:r w:rsidRPr="003D6BDF">
          <w:rPr>
            <w:rFonts w:ascii="Times New Roman" w:hAnsi="Times New Roman" w:cs="Times New Roman"/>
            <w:b w:val="0"/>
            <w:bCs/>
            <w:sz w:val="28"/>
            <w:szCs w:val="28"/>
          </w:rPr>
          <w:t xml:space="preserve">статьями </w:t>
        </w:r>
      </w:hyperlink>
      <w:r w:rsidR="002A63B3" w:rsidRPr="002A63B3">
        <w:rPr>
          <w:rFonts w:ascii="Times New Roman" w:hAnsi="Times New Roman" w:cs="Times New Roman"/>
          <w:b w:val="0"/>
          <w:sz w:val="28"/>
          <w:szCs w:val="28"/>
        </w:rPr>
        <w:t>16,</w:t>
      </w:r>
      <w:r w:rsidR="002A63B3">
        <w:rPr>
          <w:rFonts w:ascii="Times New Roman" w:hAnsi="Times New Roman" w:cs="Times New Roman"/>
          <w:b w:val="0"/>
          <w:sz w:val="28"/>
          <w:szCs w:val="28"/>
        </w:rPr>
        <w:t xml:space="preserve"> </w:t>
      </w:r>
      <w:r w:rsidR="002A63B3" w:rsidRPr="002A63B3">
        <w:rPr>
          <w:rFonts w:ascii="Times New Roman" w:hAnsi="Times New Roman" w:cs="Times New Roman"/>
          <w:b w:val="0"/>
          <w:sz w:val="28"/>
          <w:szCs w:val="28"/>
        </w:rPr>
        <w:t>20</w:t>
      </w:r>
      <w:r w:rsidRPr="003D6BDF">
        <w:rPr>
          <w:rFonts w:ascii="Times New Roman" w:hAnsi="Times New Roman" w:cs="Times New Roman"/>
          <w:b w:val="0"/>
          <w:bCs/>
          <w:sz w:val="28"/>
          <w:szCs w:val="28"/>
        </w:rPr>
        <w:t xml:space="preserve"> Устава </w:t>
      </w:r>
      <w:r w:rsidR="004D6E5D" w:rsidRPr="003D6BDF">
        <w:rPr>
          <w:rFonts w:ascii="Times New Roman" w:hAnsi="Times New Roman" w:cs="Times New Roman"/>
          <w:b w:val="0"/>
          <w:bCs/>
          <w:sz w:val="28"/>
          <w:szCs w:val="28"/>
        </w:rPr>
        <w:t>Ачинского муниципального округа</w:t>
      </w:r>
      <w:r w:rsidR="002A63B3">
        <w:rPr>
          <w:rFonts w:ascii="Times New Roman" w:hAnsi="Times New Roman" w:cs="Times New Roman"/>
          <w:b w:val="0"/>
          <w:bCs/>
          <w:sz w:val="28"/>
          <w:szCs w:val="28"/>
        </w:rPr>
        <w:t>,</w:t>
      </w:r>
      <w:r w:rsidRPr="0018104B">
        <w:rPr>
          <w:rFonts w:ascii="Times New Roman" w:hAnsi="Times New Roman" w:cs="Times New Roman"/>
          <w:sz w:val="28"/>
          <w:szCs w:val="28"/>
          <w:highlight w:val="yellow"/>
        </w:rPr>
        <w:t xml:space="preserve">          </w:t>
      </w:r>
    </w:p>
    <w:p w:rsidR="00DE1A95" w:rsidRPr="0018104B" w:rsidRDefault="00DE1A95" w:rsidP="003D6BDF">
      <w:pPr>
        <w:pStyle w:val="ConsPlusTitle"/>
        <w:jc w:val="both"/>
        <w:rPr>
          <w:rFonts w:ascii="Times New Roman" w:hAnsi="Times New Roman" w:cs="Times New Roman"/>
          <w:sz w:val="28"/>
          <w:szCs w:val="28"/>
          <w:highlight w:val="yellow"/>
        </w:rPr>
      </w:pPr>
    </w:p>
    <w:p w:rsidR="0018104B" w:rsidRPr="0018104B" w:rsidRDefault="0018104B" w:rsidP="0018104B">
      <w:pPr>
        <w:jc w:val="both"/>
        <w:rPr>
          <w:sz w:val="28"/>
          <w:szCs w:val="28"/>
        </w:rPr>
      </w:pPr>
      <w:r w:rsidRPr="0018104B">
        <w:rPr>
          <w:sz w:val="28"/>
          <w:szCs w:val="28"/>
        </w:rPr>
        <w:t xml:space="preserve">          ПОСТАНОВЛЯЮ:</w:t>
      </w:r>
    </w:p>
    <w:p w:rsidR="0018104B" w:rsidRPr="0018104B" w:rsidRDefault="0018104B" w:rsidP="0018104B">
      <w:pPr>
        <w:ind w:firstLine="851"/>
        <w:jc w:val="both"/>
        <w:rPr>
          <w:sz w:val="28"/>
          <w:szCs w:val="28"/>
        </w:rPr>
      </w:pPr>
      <w:r w:rsidRPr="0018104B">
        <w:rPr>
          <w:sz w:val="28"/>
          <w:szCs w:val="28"/>
        </w:rPr>
        <w:tab/>
      </w:r>
    </w:p>
    <w:p w:rsidR="0018104B" w:rsidRPr="0018104B" w:rsidRDefault="0018104B" w:rsidP="0018104B">
      <w:pPr>
        <w:jc w:val="both"/>
        <w:rPr>
          <w:sz w:val="28"/>
          <w:szCs w:val="28"/>
        </w:rPr>
      </w:pPr>
      <w:r w:rsidRPr="0018104B">
        <w:rPr>
          <w:sz w:val="28"/>
          <w:szCs w:val="28"/>
        </w:rPr>
        <w:t xml:space="preserve">          1. Утвердить примерное положение об оплате труда работников муниципальных учреждений культуры и муниципальных учреждений дополнительного образования, осуществляющих деятельность в области культуры</w:t>
      </w:r>
      <w:r w:rsidR="00DE1A95">
        <w:rPr>
          <w:sz w:val="28"/>
          <w:szCs w:val="28"/>
        </w:rPr>
        <w:t xml:space="preserve"> Ачинского муниципального округа</w:t>
      </w:r>
      <w:r w:rsidRPr="0018104B">
        <w:rPr>
          <w:sz w:val="28"/>
          <w:szCs w:val="28"/>
        </w:rPr>
        <w:t>, согласно приложению.</w:t>
      </w:r>
      <w:r w:rsidRPr="0018104B">
        <w:rPr>
          <w:sz w:val="28"/>
          <w:szCs w:val="28"/>
        </w:rPr>
        <w:tab/>
      </w:r>
    </w:p>
    <w:p w:rsidR="0018104B" w:rsidRPr="0018104B" w:rsidRDefault="0018104B" w:rsidP="0018104B">
      <w:pPr>
        <w:tabs>
          <w:tab w:val="left" w:pos="709"/>
        </w:tabs>
        <w:ind w:left="705"/>
        <w:jc w:val="both"/>
        <w:rPr>
          <w:sz w:val="28"/>
          <w:szCs w:val="28"/>
          <w:highlight w:val="yellow"/>
        </w:rPr>
      </w:pPr>
    </w:p>
    <w:p w:rsidR="0018104B" w:rsidRPr="0018104B" w:rsidRDefault="00B65EB0" w:rsidP="0018104B">
      <w:pPr>
        <w:tabs>
          <w:tab w:val="left" w:pos="709"/>
        </w:tabs>
        <w:jc w:val="both"/>
        <w:rPr>
          <w:sz w:val="28"/>
          <w:szCs w:val="28"/>
        </w:rPr>
      </w:pPr>
      <w:r>
        <w:rPr>
          <w:sz w:val="28"/>
          <w:szCs w:val="28"/>
        </w:rPr>
        <w:tab/>
        <w:t xml:space="preserve">3. </w:t>
      </w:r>
      <w:r w:rsidR="0018104B" w:rsidRPr="0018104B">
        <w:rPr>
          <w:sz w:val="28"/>
          <w:szCs w:val="28"/>
        </w:rPr>
        <w:t xml:space="preserve">Контроль исполнения постановления возложить на заместителя                     </w:t>
      </w:r>
      <w:r w:rsidR="0018104B" w:rsidRPr="0053566E">
        <w:rPr>
          <w:sz w:val="28"/>
          <w:szCs w:val="28"/>
        </w:rPr>
        <w:t>Главы Ачинского муниципального округа</w:t>
      </w:r>
      <w:r w:rsidR="0018104B" w:rsidRPr="0018104B">
        <w:rPr>
          <w:sz w:val="28"/>
          <w:szCs w:val="28"/>
        </w:rPr>
        <w:t xml:space="preserve"> по социальным вопросам</w:t>
      </w:r>
      <w:r w:rsidR="0053566E">
        <w:rPr>
          <w:sz w:val="28"/>
          <w:szCs w:val="28"/>
        </w:rPr>
        <w:t xml:space="preserve"> </w:t>
      </w:r>
      <w:r w:rsidR="00DE1A95">
        <w:rPr>
          <w:sz w:val="28"/>
          <w:szCs w:val="28"/>
        </w:rPr>
        <w:br/>
      </w:r>
      <w:proofErr w:type="spellStart"/>
      <w:r w:rsidR="0053566E">
        <w:rPr>
          <w:sz w:val="28"/>
          <w:szCs w:val="28"/>
        </w:rPr>
        <w:t>Сетова</w:t>
      </w:r>
      <w:proofErr w:type="spellEnd"/>
      <w:r w:rsidR="0053566E">
        <w:rPr>
          <w:sz w:val="28"/>
          <w:szCs w:val="28"/>
        </w:rPr>
        <w:t xml:space="preserve"> С.А</w:t>
      </w:r>
      <w:r w:rsidR="0018104B" w:rsidRPr="0018104B">
        <w:rPr>
          <w:sz w:val="28"/>
          <w:szCs w:val="28"/>
        </w:rPr>
        <w:t>.</w:t>
      </w:r>
    </w:p>
    <w:p w:rsidR="0018104B" w:rsidRPr="0018104B" w:rsidRDefault="0018104B" w:rsidP="0018104B">
      <w:pPr>
        <w:tabs>
          <w:tab w:val="left" w:pos="709"/>
        </w:tabs>
        <w:jc w:val="both"/>
        <w:rPr>
          <w:sz w:val="28"/>
          <w:szCs w:val="28"/>
        </w:rPr>
      </w:pPr>
    </w:p>
    <w:p w:rsidR="00DE1A95" w:rsidRPr="0018104B" w:rsidRDefault="00DE1A95" w:rsidP="00DE1A95">
      <w:pPr>
        <w:tabs>
          <w:tab w:val="left" w:pos="709"/>
        </w:tabs>
        <w:suppressAutoHyphens/>
        <w:jc w:val="both"/>
        <w:rPr>
          <w:sz w:val="28"/>
          <w:szCs w:val="28"/>
        </w:rPr>
      </w:pPr>
      <w:r w:rsidRPr="004A7AF6">
        <w:rPr>
          <w:sz w:val="28"/>
          <w:szCs w:val="28"/>
        </w:rPr>
        <w:t xml:space="preserve">          </w:t>
      </w:r>
      <w:r>
        <w:rPr>
          <w:sz w:val="28"/>
          <w:szCs w:val="28"/>
        </w:rPr>
        <w:t>4</w:t>
      </w:r>
      <w:r w:rsidRPr="004A7AF6">
        <w:rPr>
          <w:sz w:val="28"/>
          <w:szCs w:val="28"/>
        </w:rPr>
        <w:t xml:space="preserve">. </w:t>
      </w:r>
      <w:r w:rsidRPr="00E03C9E">
        <w:rPr>
          <w:sz w:val="28"/>
          <w:szCs w:val="28"/>
        </w:rPr>
        <w:t xml:space="preserve">Опубликовать постановление в </w:t>
      </w:r>
      <w:r>
        <w:rPr>
          <w:sz w:val="28"/>
          <w:szCs w:val="28"/>
        </w:rPr>
        <w:t>газете «Ачинская газета»</w:t>
      </w:r>
      <w:r w:rsidRPr="00E03C9E">
        <w:rPr>
          <w:sz w:val="28"/>
          <w:szCs w:val="28"/>
        </w:rPr>
        <w:t xml:space="preserve"> и разместить на официальном сайте </w:t>
      </w:r>
      <w:r>
        <w:rPr>
          <w:sz w:val="28"/>
          <w:szCs w:val="28"/>
        </w:rPr>
        <w:t xml:space="preserve">муниципального образования в информационно-телекоммуникационной сети «Интернет»: </w:t>
      </w:r>
      <w:r w:rsidRPr="001445F7">
        <w:rPr>
          <w:sz w:val="28"/>
          <w:szCs w:val="28"/>
        </w:rPr>
        <w:t>https://achinsk.gosuslugi.ru/</w:t>
      </w:r>
      <w:r w:rsidRPr="00E03C9E">
        <w:rPr>
          <w:sz w:val="28"/>
          <w:szCs w:val="28"/>
        </w:rPr>
        <w:t>.</w:t>
      </w:r>
    </w:p>
    <w:p w:rsidR="00DE1A95" w:rsidRPr="0018104B" w:rsidRDefault="00DE1A95" w:rsidP="00DE1A95">
      <w:pPr>
        <w:ind w:firstLine="851"/>
        <w:jc w:val="both"/>
        <w:rPr>
          <w:sz w:val="28"/>
          <w:szCs w:val="28"/>
          <w:highlight w:val="yellow"/>
        </w:rPr>
      </w:pPr>
    </w:p>
    <w:p w:rsidR="00DE1A95" w:rsidRPr="0018104B" w:rsidRDefault="00DE1A95" w:rsidP="00DE1A95">
      <w:pPr>
        <w:tabs>
          <w:tab w:val="left" w:pos="709"/>
        </w:tabs>
        <w:jc w:val="both"/>
        <w:rPr>
          <w:sz w:val="28"/>
          <w:szCs w:val="28"/>
        </w:rPr>
      </w:pPr>
      <w:r>
        <w:rPr>
          <w:sz w:val="28"/>
          <w:szCs w:val="28"/>
        </w:rPr>
        <w:tab/>
        <w:t>5</w:t>
      </w:r>
      <w:r w:rsidRPr="0018104B">
        <w:rPr>
          <w:sz w:val="28"/>
          <w:szCs w:val="28"/>
        </w:rPr>
        <w:t xml:space="preserve">. Постановление вступает в силу </w:t>
      </w:r>
      <w:r>
        <w:rPr>
          <w:sz w:val="28"/>
          <w:szCs w:val="28"/>
        </w:rPr>
        <w:t>после</w:t>
      </w:r>
      <w:r w:rsidRPr="0018104B">
        <w:rPr>
          <w:sz w:val="28"/>
          <w:szCs w:val="28"/>
        </w:rPr>
        <w:t xml:space="preserve"> его</w:t>
      </w:r>
      <w:r>
        <w:rPr>
          <w:sz w:val="28"/>
          <w:szCs w:val="28"/>
        </w:rPr>
        <w:t xml:space="preserve"> </w:t>
      </w:r>
      <w:r w:rsidRPr="0018104B">
        <w:rPr>
          <w:sz w:val="28"/>
          <w:szCs w:val="28"/>
        </w:rPr>
        <w:t xml:space="preserve">официального опубликования, </w:t>
      </w:r>
      <w:r>
        <w:rPr>
          <w:sz w:val="28"/>
          <w:szCs w:val="28"/>
        </w:rPr>
        <w:t>и распространяет свое действие на правоотношения, возникшие с</w:t>
      </w:r>
      <w:r w:rsidRPr="0018104B">
        <w:rPr>
          <w:sz w:val="28"/>
          <w:szCs w:val="28"/>
        </w:rPr>
        <w:t xml:space="preserve"> 01.01.2026 года</w:t>
      </w:r>
      <w:r>
        <w:rPr>
          <w:sz w:val="28"/>
          <w:szCs w:val="28"/>
        </w:rPr>
        <w:t>.</w:t>
      </w:r>
    </w:p>
    <w:p w:rsidR="00DE1A95" w:rsidRPr="002F58B9" w:rsidRDefault="00DE1A95" w:rsidP="00DE1A95">
      <w:pPr>
        <w:tabs>
          <w:tab w:val="left" w:pos="709"/>
        </w:tabs>
        <w:suppressAutoHyphens/>
        <w:jc w:val="both"/>
        <w:rPr>
          <w:sz w:val="28"/>
          <w:szCs w:val="28"/>
          <w:highlight w:val="yellow"/>
        </w:rPr>
      </w:pPr>
    </w:p>
    <w:p w:rsidR="0018104B" w:rsidRPr="0018104B" w:rsidRDefault="0018104B" w:rsidP="0018104B">
      <w:pPr>
        <w:pStyle w:val="ConsPlusNormal0"/>
        <w:tabs>
          <w:tab w:val="left" w:pos="709"/>
          <w:tab w:val="left" w:pos="851"/>
        </w:tabs>
        <w:spacing w:before="220"/>
        <w:ind w:firstLine="540"/>
        <w:jc w:val="both"/>
        <w:rPr>
          <w:rFonts w:ascii="Times New Roman" w:hAnsi="Times New Roman" w:cs="Times New Roman"/>
          <w:sz w:val="28"/>
          <w:szCs w:val="28"/>
        </w:rPr>
      </w:pPr>
    </w:p>
    <w:p w:rsidR="00DC7E14" w:rsidRDefault="0018104B" w:rsidP="0018104B">
      <w:pPr>
        <w:widowControl w:val="0"/>
        <w:outlineLvl w:val="1"/>
        <w:rPr>
          <w:sz w:val="28"/>
          <w:szCs w:val="28"/>
        </w:rPr>
      </w:pPr>
      <w:r w:rsidRPr="0018104B">
        <w:rPr>
          <w:sz w:val="28"/>
          <w:szCs w:val="28"/>
        </w:rPr>
        <w:t>Глав</w:t>
      </w:r>
      <w:r w:rsidR="00C62A41">
        <w:rPr>
          <w:sz w:val="28"/>
          <w:szCs w:val="28"/>
        </w:rPr>
        <w:t>а</w:t>
      </w:r>
      <w:r w:rsidRPr="0018104B">
        <w:rPr>
          <w:sz w:val="28"/>
          <w:szCs w:val="28"/>
        </w:rPr>
        <w:t xml:space="preserve"> Ачинского </w:t>
      </w:r>
    </w:p>
    <w:p w:rsidR="0018104B" w:rsidRPr="0018104B" w:rsidRDefault="0018104B" w:rsidP="001D2B6D">
      <w:pPr>
        <w:widowControl w:val="0"/>
        <w:ind w:left="709" w:hanging="709"/>
        <w:outlineLvl w:val="1"/>
        <w:rPr>
          <w:sz w:val="28"/>
          <w:szCs w:val="28"/>
        </w:rPr>
      </w:pPr>
      <w:r w:rsidRPr="0018104B">
        <w:rPr>
          <w:sz w:val="28"/>
          <w:szCs w:val="28"/>
        </w:rPr>
        <w:t xml:space="preserve">муниципального округа                                                             </w:t>
      </w:r>
      <w:r w:rsidR="00DC7E14">
        <w:rPr>
          <w:sz w:val="28"/>
          <w:szCs w:val="28"/>
        </w:rPr>
        <w:t xml:space="preserve">   </w:t>
      </w:r>
      <w:r w:rsidRPr="0018104B">
        <w:rPr>
          <w:sz w:val="28"/>
          <w:szCs w:val="28"/>
        </w:rPr>
        <w:t xml:space="preserve"> </w:t>
      </w:r>
      <w:r w:rsidR="00C62A41">
        <w:rPr>
          <w:sz w:val="28"/>
          <w:szCs w:val="28"/>
        </w:rPr>
        <w:t>И.П</w:t>
      </w:r>
      <w:r w:rsidR="00DC7E14">
        <w:rPr>
          <w:sz w:val="28"/>
          <w:szCs w:val="28"/>
        </w:rPr>
        <w:t xml:space="preserve">. </w:t>
      </w:r>
      <w:r w:rsidR="00C62A41">
        <w:rPr>
          <w:sz w:val="28"/>
          <w:szCs w:val="28"/>
        </w:rPr>
        <w:t>Титенков</w:t>
      </w:r>
    </w:p>
    <w:p w:rsidR="0018104B" w:rsidRPr="0018104B" w:rsidRDefault="0018104B" w:rsidP="0018104B">
      <w:pPr>
        <w:widowControl w:val="0"/>
        <w:outlineLvl w:val="1"/>
        <w:rPr>
          <w:sz w:val="28"/>
          <w:szCs w:val="28"/>
          <w:highlight w:val="yellow"/>
        </w:rPr>
      </w:pPr>
    </w:p>
    <w:p w:rsidR="0018104B" w:rsidRPr="0018104B" w:rsidRDefault="0018104B" w:rsidP="0018104B">
      <w:pPr>
        <w:widowControl w:val="0"/>
        <w:outlineLvl w:val="1"/>
        <w:rPr>
          <w:sz w:val="28"/>
          <w:szCs w:val="28"/>
          <w:highlight w:val="yellow"/>
        </w:rPr>
      </w:pPr>
    </w:p>
    <w:p w:rsidR="00416B04" w:rsidRDefault="00416B04" w:rsidP="0018104B">
      <w:pPr>
        <w:widowControl w:val="0"/>
        <w:outlineLvl w:val="1"/>
        <w:rPr>
          <w:sz w:val="28"/>
          <w:szCs w:val="28"/>
          <w:highlight w:val="yellow"/>
        </w:rPr>
      </w:pPr>
    </w:p>
    <w:p w:rsidR="004D6E5D" w:rsidRPr="0018104B" w:rsidRDefault="004D6E5D" w:rsidP="0018104B">
      <w:pPr>
        <w:widowControl w:val="0"/>
        <w:outlineLvl w:val="1"/>
        <w:rPr>
          <w:sz w:val="28"/>
          <w:szCs w:val="28"/>
          <w:highlight w:val="yellow"/>
        </w:rPr>
      </w:pPr>
    </w:p>
    <w:p w:rsidR="0018104B" w:rsidRPr="0018104B" w:rsidRDefault="0018104B" w:rsidP="0018104B">
      <w:pPr>
        <w:widowControl w:val="0"/>
        <w:outlineLvl w:val="1"/>
        <w:rPr>
          <w:sz w:val="22"/>
          <w:szCs w:val="22"/>
          <w:highlight w:val="yellow"/>
        </w:rPr>
      </w:pPr>
    </w:p>
    <w:p w:rsidR="0018104B" w:rsidRPr="0018104B" w:rsidRDefault="0018104B" w:rsidP="0018104B">
      <w:pPr>
        <w:widowControl w:val="0"/>
        <w:outlineLvl w:val="1"/>
        <w:rPr>
          <w:sz w:val="22"/>
          <w:szCs w:val="22"/>
          <w:highlight w:val="yellow"/>
        </w:rPr>
      </w:pPr>
    </w:p>
    <w:p w:rsidR="004259D5" w:rsidRDefault="004259D5" w:rsidP="007C3A8D">
      <w:pPr>
        <w:widowControl w:val="0"/>
        <w:outlineLvl w:val="1"/>
        <w:rPr>
          <w:sz w:val="22"/>
          <w:szCs w:val="22"/>
        </w:rPr>
      </w:pPr>
    </w:p>
    <w:p w:rsidR="004259D5" w:rsidRDefault="004259D5" w:rsidP="007C3A8D">
      <w:pPr>
        <w:widowControl w:val="0"/>
        <w:outlineLvl w:val="1"/>
        <w:rPr>
          <w:sz w:val="22"/>
          <w:szCs w:val="22"/>
        </w:rPr>
      </w:pPr>
    </w:p>
    <w:p w:rsidR="004259D5" w:rsidRDefault="004259D5" w:rsidP="007C3A8D">
      <w:pPr>
        <w:widowControl w:val="0"/>
        <w:outlineLvl w:val="1"/>
        <w:rPr>
          <w:sz w:val="22"/>
          <w:szCs w:val="22"/>
        </w:rPr>
      </w:pPr>
    </w:p>
    <w:p w:rsidR="004259D5" w:rsidRDefault="004259D5" w:rsidP="007C3A8D">
      <w:pPr>
        <w:widowControl w:val="0"/>
        <w:outlineLvl w:val="1"/>
        <w:rPr>
          <w:sz w:val="22"/>
          <w:szCs w:val="22"/>
        </w:rPr>
      </w:pPr>
    </w:p>
    <w:p w:rsidR="004259D5" w:rsidRDefault="004259D5" w:rsidP="007C3A8D">
      <w:pPr>
        <w:widowControl w:val="0"/>
        <w:outlineLvl w:val="1"/>
        <w:rPr>
          <w:sz w:val="22"/>
          <w:szCs w:val="22"/>
        </w:rPr>
      </w:pPr>
    </w:p>
    <w:p w:rsidR="004259D5" w:rsidRDefault="004259D5" w:rsidP="007C3A8D">
      <w:pPr>
        <w:widowControl w:val="0"/>
        <w:outlineLvl w:val="1"/>
        <w:rPr>
          <w:sz w:val="22"/>
          <w:szCs w:val="22"/>
        </w:rPr>
      </w:pPr>
    </w:p>
    <w:p w:rsidR="00DC7E14" w:rsidRDefault="00DC7E14" w:rsidP="007C3A8D">
      <w:pPr>
        <w:widowControl w:val="0"/>
        <w:outlineLvl w:val="1"/>
        <w:rPr>
          <w:sz w:val="22"/>
          <w:szCs w:val="22"/>
        </w:rPr>
      </w:pPr>
    </w:p>
    <w:p w:rsidR="00DC7E14" w:rsidRDefault="00DC7E14" w:rsidP="007C3A8D">
      <w:pPr>
        <w:widowControl w:val="0"/>
        <w:outlineLvl w:val="1"/>
        <w:rPr>
          <w:sz w:val="22"/>
          <w:szCs w:val="22"/>
        </w:rPr>
      </w:pPr>
    </w:p>
    <w:p w:rsidR="00DC7E14" w:rsidRDefault="00DC7E14" w:rsidP="007C3A8D">
      <w:pPr>
        <w:widowControl w:val="0"/>
        <w:outlineLvl w:val="1"/>
        <w:rPr>
          <w:sz w:val="22"/>
          <w:szCs w:val="22"/>
        </w:rPr>
      </w:pPr>
    </w:p>
    <w:p w:rsidR="00DC7E14" w:rsidRDefault="00DC7E14" w:rsidP="007C3A8D">
      <w:pPr>
        <w:widowControl w:val="0"/>
        <w:outlineLvl w:val="1"/>
        <w:rPr>
          <w:sz w:val="22"/>
          <w:szCs w:val="22"/>
        </w:rPr>
      </w:pPr>
    </w:p>
    <w:p w:rsidR="00DC7E14" w:rsidRDefault="00DC7E14" w:rsidP="007C3A8D">
      <w:pPr>
        <w:widowControl w:val="0"/>
        <w:outlineLvl w:val="1"/>
        <w:rPr>
          <w:sz w:val="22"/>
          <w:szCs w:val="22"/>
        </w:rPr>
      </w:pPr>
    </w:p>
    <w:p w:rsidR="00C62A41" w:rsidRDefault="00C62A41" w:rsidP="007C3A8D">
      <w:pPr>
        <w:widowControl w:val="0"/>
        <w:outlineLvl w:val="1"/>
        <w:rPr>
          <w:sz w:val="22"/>
          <w:szCs w:val="22"/>
        </w:rPr>
      </w:pPr>
    </w:p>
    <w:p w:rsidR="00C62A41" w:rsidRDefault="00C62A41" w:rsidP="007C3A8D">
      <w:pPr>
        <w:widowControl w:val="0"/>
        <w:outlineLvl w:val="1"/>
        <w:rPr>
          <w:sz w:val="22"/>
          <w:szCs w:val="22"/>
        </w:rPr>
      </w:pPr>
    </w:p>
    <w:p w:rsidR="0018104B" w:rsidRPr="00B720D8" w:rsidRDefault="0018104B" w:rsidP="00B720D8">
      <w:pPr>
        <w:pStyle w:val="ConsPlusNormal0"/>
        <w:ind w:firstLine="5529"/>
        <w:outlineLvl w:val="0"/>
        <w:rPr>
          <w:rFonts w:ascii="Times New Roman" w:eastAsia="Times New Roman" w:hAnsi="Times New Roman" w:cs="Times New Roman"/>
          <w:sz w:val="28"/>
          <w:szCs w:val="28"/>
          <w:lang w:eastAsia="ru-RU"/>
        </w:rPr>
      </w:pPr>
      <w:r w:rsidRPr="00B720D8">
        <w:rPr>
          <w:rFonts w:ascii="Times New Roman" w:eastAsia="Times New Roman" w:hAnsi="Times New Roman" w:cs="Times New Roman"/>
          <w:sz w:val="28"/>
          <w:szCs w:val="28"/>
          <w:lang w:eastAsia="ru-RU"/>
        </w:rPr>
        <w:lastRenderedPageBreak/>
        <w:t xml:space="preserve">Приложение к постановлению </w:t>
      </w:r>
    </w:p>
    <w:p w:rsidR="004259D5" w:rsidRPr="00B720D8" w:rsidRDefault="004605FC" w:rsidP="00B720D8">
      <w:pPr>
        <w:pStyle w:val="ConsPlusNormal0"/>
        <w:ind w:firstLine="5529"/>
        <w:outlineLvl w:val="0"/>
        <w:rPr>
          <w:rFonts w:ascii="Times New Roman" w:eastAsia="Times New Roman" w:hAnsi="Times New Roman" w:cs="Times New Roman"/>
          <w:sz w:val="28"/>
          <w:szCs w:val="28"/>
          <w:lang w:eastAsia="ru-RU"/>
        </w:rPr>
      </w:pPr>
      <w:r w:rsidRPr="00B720D8">
        <w:rPr>
          <w:rFonts w:ascii="Times New Roman" w:eastAsia="Times New Roman" w:hAnsi="Times New Roman" w:cs="Times New Roman"/>
          <w:sz w:val="28"/>
          <w:szCs w:val="28"/>
          <w:lang w:eastAsia="ru-RU"/>
        </w:rPr>
        <w:t>А</w:t>
      </w:r>
      <w:r w:rsidR="0018104B" w:rsidRPr="00B720D8">
        <w:rPr>
          <w:rFonts w:ascii="Times New Roman" w:eastAsia="Times New Roman" w:hAnsi="Times New Roman" w:cs="Times New Roman"/>
          <w:sz w:val="28"/>
          <w:szCs w:val="28"/>
          <w:lang w:eastAsia="ru-RU"/>
        </w:rPr>
        <w:t xml:space="preserve">дминистрации </w:t>
      </w:r>
      <w:r w:rsidR="004259D5" w:rsidRPr="00B720D8">
        <w:rPr>
          <w:rFonts w:ascii="Times New Roman" w:eastAsia="Times New Roman" w:hAnsi="Times New Roman" w:cs="Times New Roman"/>
          <w:sz w:val="28"/>
          <w:szCs w:val="28"/>
          <w:lang w:eastAsia="ru-RU"/>
        </w:rPr>
        <w:t xml:space="preserve">Ачинского </w:t>
      </w:r>
    </w:p>
    <w:p w:rsidR="0018104B" w:rsidRPr="00B720D8" w:rsidRDefault="004259D5" w:rsidP="00B720D8">
      <w:pPr>
        <w:pStyle w:val="ConsPlusNormal0"/>
        <w:ind w:firstLine="5529"/>
        <w:outlineLvl w:val="0"/>
        <w:rPr>
          <w:rFonts w:ascii="Times New Roman" w:eastAsia="Times New Roman" w:hAnsi="Times New Roman" w:cs="Times New Roman"/>
          <w:sz w:val="28"/>
          <w:szCs w:val="28"/>
          <w:lang w:eastAsia="ru-RU"/>
        </w:rPr>
      </w:pPr>
      <w:r w:rsidRPr="00B720D8">
        <w:rPr>
          <w:rFonts w:ascii="Times New Roman" w:eastAsia="Times New Roman" w:hAnsi="Times New Roman" w:cs="Times New Roman"/>
          <w:sz w:val="28"/>
          <w:szCs w:val="28"/>
          <w:lang w:eastAsia="ru-RU"/>
        </w:rPr>
        <w:t>муниципального округа</w:t>
      </w:r>
      <w:r w:rsidR="0018104B" w:rsidRPr="00B720D8">
        <w:rPr>
          <w:rFonts w:ascii="Times New Roman" w:eastAsia="Times New Roman" w:hAnsi="Times New Roman" w:cs="Times New Roman"/>
          <w:sz w:val="28"/>
          <w:szCs w:val="28"/>
          <w:lang w:eastAsia="ru-RU"/>
        </w:rPr>
        <w:t xml:space="preserve"> </w:t>
      </w:r>
    </w:p>
    <w:p w:rsidR="0018104B" w:rsidRPr="00B720D8" w:rsidRDefault="0018104B" w:rsidP="00B720D8">
      <w:pPr>
        <w:pStyle w:val="ConsPlusNormal0"/>
        <w:ind w:firstLine="5529"/>
        <w:outlineLvl w:val="0"/>
        <w:rPr>
          <w:rFonts w:ascii="Times New Roman" w:eastAsia="Times New Roman" w:hAnsi="Times New Roman" w:cs="Times New Roman"/>
          <w:sz w:val="28"/>
          <w:szCs w:val="28"/>
          <w:lang w:eastAsia="ru-RU"/>
        </w:rPr>
      </w:pPr>
      <w:r w:rsidRPr="00B720D8">
        <w:rPr>
          <w:rFonts w:ascii="Times New Roman" w:eastAsia="Times New Roman" w:hAnsi="Times New Roman" w:cs="Times New Roman"/>
          <w:sz w:val="28"/>
          <w:szCs w:val="28"/>
          <w:lang w:eastAsia="ru-RU"/>
        </w:rPr>
        <w:t xml:space="preserve">от </w:t>
      </w:r>
      <w:r w:rsidR="00CF2FD9" w:rsidRPr="00B720D8">
        <w:rPr>
          <w:rFonts w:ascii="Times New Roman" w:eastAsia="Times New Roman" w:hAnsi="Times New Roman" w:cs="Times New Roman"/>
          <w:sz w:val="28"/>
          <w:szCs w:val="28"/>
          <w:lang w:eastAsia="ru-RU"/>
        </w:rPr>
        <w:t>16.03.</w:t>
      </w:r>
      <w:r w:rsidRPr="00B720D8">
        <w:rPr>
          <w:rFonts w:ascii="Times New Roman" w:eastAsia="Times New Roman" w:hAnsi="Times New Roman" w:cs="Times New Roman"/>
          <w:sz w:val="28"/>
          <w:szCs w:val="28"/>
          <w:lang w:eastAsia="ru-RU"/>
        </w:rPr>
        <w:t xml:space="preserve"> 202</w:t>
      </w:r>
      <w:r w:rsidR="004259D5" w:rsidRPr="00B720D8">
        <w:rPr>
          <w:rFonts w:ascii="Times New Roman" w:eastAsia="Times New Roman" w:hAnsi="Times New Roman" w:cs="Times New Roman"/>
          <w:sz w:val="28"/>
          <w:szCs w:val="28"/>
          <w:lang w:eastAsia="ru-RU"/>
        </w:rPr>
        <w:t>6</w:t>
      </w:r>
      <w:r w:rsidRPr="00B720D8">
        <w:rPr>
          <w:rFonts w:ascii="Times New Roman" w:eastAsia="Times New Roman" w:hAnsi="Times New Roman" w:cs="Times New Roman"/>
          <w:sz w:val="28"/>
          <w:szCs w:val="28"/>
          <w:lang w:eastAsia="ru-RU"/>
        </w:rPr>
        <w:t xml:space="preserve"> </w:t>
      </w:r>
      <w:r w:rsidR="00CF2FD9" w:rsidRPr="00B720D8">
        <w:rPr>
          <w:rFonts w:ascii="Times New Roman" w:eastAsia="Times New Roman" w:hAnsi="Times New Roman" w:cs="Times New Roman"/>
          <w:sz w:val="28"/>
          <w:szCs w:val="28"/>
          <w:lang w:eastAsia="ru-RU"/>
        </w:rPr>
        <w:t>№ 126-п</w:t>
      </w:r>
    </w:p>
    <w:p w:rsidR="0018104B" w:rsidRDefault="0018104B" w:rsidP="0018104B">
      <w:pPr>
        <w:pStyle w:val="ConsPlusNormal0"/>
        <w:jc w:val="right"/>
        <w:outlineLvl w:val="0"/>
        <w:rPr>
          <w:rFonts w:ascii="Times New Roman" w:hAnsi="Times New Roman" w:cs="Times New Roman"/>
        </w:rPr>
      </w:pPr>
    </w:p>
    <w:p w:rsidR="0018104B" w:rsidRDefault="0018104B" w:rsidP="0018104B">
      <w:pPr>
        <w:pStyle w:val="ConsPlusNormal0"/>
        <w:jc w:val="right"/>
        <w:outlineLvl w:val="0"/>
        <w:rPr>
          <w:rFonts w:ascii="Times New Roman" w:hAnsi="Times New Roman" w:cs="Times New Roman"/>
        </w:rPr>
      </w:pPr>
    </w:p>
    <w:p w:rsidR="0018104B" w:rsidRPr="0018104B" w:rsidRDefault="0018104B" w:rsidP="0018104B">
      <w:pPr>
        <w:pStyle w:val="ConsPlusNormal0"/>
        <w:jc w:val="both"/>
        <w:rPr>
          <w:rFonts w:ascii="Times New Roman" w:hAnsi="Times New Roman" w:cs="Times New Roman"/>
        </w:rPr>
      </w:pPr>
    </w:p>
    <w:p w:rsidR="0018104B" w:rsidRPr="0018104B" w:rsidRDefault="0018104B" w:rsidP="0018104B">
      <w:pPr>
        <w:pStyle w:val="ConsPlusTitle"/>
        <w:jc w:val="center"/>
        <w:rPr>
          <w:rFonts w:ascii="Times New Roman" w:hAnsi="Times New Roman" w:cs="Times New Roman"/>
          <w:sz w:val="28"/>
          <w:szCs w:val="28"/>
        </w:rPr>
      </w:pPr>
      <w:bookmarkStart w:id="0" w:name="P47"/>
      <w:bookmarkEnd w:id="0"/>
      <w:r w:rsidRPr="0018104B">
        <w:rPr>
          <w:rFonts w:ascii="Times New Roman" w:hAnsi="Times New Roman" w:cs="Times New Roman"/>
          <w:sz w:val="28"/>
          <w:szCs w:val="28"/>
        </w:rPr>
        <w:t>ПРИМЕРНОЕ ПОЛОЖЕНИЕ</w:t>
      </w:r>
    </w:p>
    <w:p w:rsidR="0018104B" w:rsidRPr="0018104B" w:rsidRDefault="0018104B" w:rsidP="0018104B">
      <w:pPr>
        <w:pStyle w:val="ConsPlusTitle"/>
        <w:jc w:val="center"/>
        <w:rPr>
          <w:rFonts w:ascii="Times New Roman" w:hAnsi="Times New Roman" w:cs="Times New Roman"/>
          <w:sz w:val="28"/>
          <w:szCs w:val="28"/>
        </w:rPr>
      </w:pPr>
      <w:r w:rsidRPr="0018104B">
        <w:rPr>
          <w:rFonts w:ascii="Times New Roman" w:hAnsi="Times New Roman" w:cs="Times New Roman"/>
          <w:sz w:val="28"/>
          <w:szCs w:val="28"/>
        </w:rPr>
        <w:t>ОБ ОПЛАТЕ ТРУДА РАБОТНИКОВ МУНИЦИПАЛЬНЫХ</w:t>
      </w:r>
    </w:p>
    <w:p w:rsidR="0018104B" w:rsidRPr="0018104B" w:rsidRDefault="0018104B" w:rsidP="0018104B">
      <w:pPr>
        <w:pStyle w:val="ConsPlusTitle"/>
        <w:jc w:val="center"/>
        <w:rPr>
          <w:rFonts w:ascii="Times New Roman" w:hAnsi="Times New Roman" w:cs="Times New Roman"/>
          <w:sz w:val="28"/>
          <w:szCs w:val="28"/>
        </w:rPr>
      </w:pPr>
      <w:r w:rsidRPr="0018104B">
        <w:rPr>
          <w:rFonts w:ascii="Times New Roman" w:hAnsi="Times New Roman" w:cs="Times New Roman"/>
          <w:sz w:val="28"/>
          <w:szCs w:val="28"/>
        </w:rPr>
        <w:t>УЧРЕЖДЕНИЙ КУЛЬТУРЫ И МУНИЦИПАЛЬНЫХ</w:t>
      </w:r>
    </w:p>
    <w:p w:rsidR="0018104B" w:rsidRDefault="0018104B" w:rsidP="0018104B">
      <w:pPr>
        <w:pStyle w:val="ConsPlusTitle"/>
        <w:jc w:val="center"/>
        <w:rPr>
          <w:rFonts w:ascii="Times New Roman" w:hAnsi="Times New Roman" w:cs="Times New Roman"/>
          <w:sz w:val="28"/>
          <w:szCs w:val="28"/>
        </w:rPr>
      </w:pPr>
      <w:r w:rsidRPr="0018104B">
        <w:rPr>
          <w:rFonts w:ascii="Times New Roman" w:hAnsi="Times New Roman" w:cs="Times New Roman"/>
          <w:sz w:val="28"/>
          <w:szCs w:val="28"/>
        </w:rPr>
        <w:t>УЧРЕЖДЕНИЙ ДОПОЛНИТЕЛЬНОГО ОБРАЗОВАНИЯ, ОСУЩЕСТВЛЯЮЩИХ</w:t>
      </w:r>
      <w:r>
        <w:rPr>
          <w:rFonts w:ascii="Times New Roman" w:hAnsi="Times New Roman" w:cs="Times New Roman"/>
          <w:sz w:val="28"/>
          <w:szCs w:val="28"/>
        </w:rPr>
        <w:t xml:space="preserve"> </w:t>
      </w:r>
      <w:r w:rsidRPr="0018104B">
        <w:rPr>
          <w:rFonts w:ascii="Times New Roman" w:hAnsi="Times New Roman" w:cs="Times New Roman"/>
          <w:sz w:val="28"/>
          <w:szCs w:val="28"/>
        </w:rPr>
        <w:t>ДЕЯТЕЛЬНОСТЬ В ОБЛАСТИ КУЛЬТУРЫ</w:t>
      </w:r>
    </w:p>
    <w:p w:rsidR="00A32117" w:rsidRPr="0018104B" w:rsidRDefault="00A32117" w:rsidP="0018104B">
      <w:pPr>
        <w:pStyle w:val="ConsPlusTitle"/>
        <w:jc w:val="center"/>
        <w:rPr>
          <w:rFonts w:ascii="Times New Roman" w:hAnsi="Times New Roman" w:cs="Times New Roman"/>
          <w:sz w:val="28"/>
          <w:szCs w:val="28"/>
        </w:rPr>
      </w:pPr>
      <w:r>
        <w:rPr>
          <w:rFonts w:ascii="Times New Roman" w:hAnsi="Times New Roman" w:cs="Times New Roman"/>
          <w:sz w:val="28"/>
          <w:szCs w:val="28"/>
        </w:rPr>
        <w:t>АЧИНСКОГО МУНИЦИПАЛЬНОГО ОКРУГА</w:t>
      </w:r>
    </w:p>
    <w:p w:rsidR="0018104B" w:rsidRPr="0018104B" w:rsidRDefault="0018104B" w:rsidP="0018104B">
      <w:pPr>
        <w:pStyle w:val="ConsPlusNormal0"/>
        <w:spacing w:after="1"/>
        <w:rPr>
          <w:rFonts w:ascii="Times New Roman" w:hAnsi="Times New Roman" w:cs="Times New Roman"/>
          <w:sz w:val="28"/>
          <w:szCs w:val="28"/>
        </w:rPr>
      </w:pPr>
    </w:p>
    <w:p w:rsidR="0018104B" w:rsidRPr="0018104B" w:rsidRDefault="0018104B" w:rsidP="0018104B">
      <w:pPr>
        <w:pStyle w:val="ConsPlusTitle"/>
        <w:jc w:val="center"/>
        <w:outlineLvl w:val="1"/>
        <w:rPr>
          <w:rFonts w:ascii="Times New Roman" w:hAnsi="Times New Roman" w:cs="Times New Roman"/>
          <w:sz w:val="28"/>
          <w:szCs w:val="28"/>
        </w:rPr>
      </w:pPr>
      <w:r w:rsidRPr="0018104B">
        <w:rPr>
          <w:rFonts w:ascii="Times New Roman" w:hAnsi="Times New Roman" w:cs="Times New Roman"/>
          <w:sz w:val="28"/>
          <w:szCs w:val="28"/>
        </w:rPr>
        <w:t>I. ОБЩИЕ ПОЛОЖЕНИЯ</w:t>
      </w:r>
    </w:p>
    <w:p w:rsidR="0018104B" w:rsidRPr="0018104B" w:rsidRDefault="0018104B" w:rsidP="0018104B">
      <w:pPr>
        <w:pStyle w:val="ConsPlusNormal0"/>
        <w:jc w:val="both"/>
        <w:rPr>
          <w:rFonts w:ascii="Times New Roman" w:hAnsi="Times New Roman" w:cs="Times New Roman"/>
          <w:sz w:val="28"/>
          <w:szCs w:val="28"/>
        </w:rPr>
      </w:pPr>
    </w:p>
    <w:p w:rsidR="00D37D93" w:rsidRDefault="0018104B" w:rsidP="00985AF6">
      <w:pPr>
        <w:pStyle w:val="ConsPlusNormal0"/>
        <w:ind w:firstLine="540"/>
        <w:jc w:val="both"/>
        <w:rPr>
          <w:rFonts w:ascii="Times New Roman" w:hAnsi="Times New Roman" w:cs="Times New Roman"/>
          <w:sz w:val="28"/>
          <w:szCs w:val="28"/>
          <w:highlight w:val="yellow"/>
        </w:rPr>
      </w:pPr>
      <w:r w:rsidRPr="0018104B">
        <w:rPr>
          <w:rFonts w:ascii="Times New Roman" w:hAnsi="Times New Roman" w:cs="Times New Roman"/>
          <w:sz w:val="28"/>
          <w:szCs w:val="28"/>
        </w:rPr>
        <w:t xml:space="preserve">1.1. </w:t>
      </w:r>
      <w:r w:rsidRPr="00D37D93">
        <w:rPr>
          <w:rFonts w:ascii="Times New Roman" w:hAnsi="Times New Roman" w:cs="Times New Roman"/>
          <w:sz w:val="28"/>
          <w:szCs w:val="28"/>
        </w:rPr>
        <w:t xml:space="preserve">Настоящее примерное положение об оплате труда работников муниципальных учреждений культуры и муниципальных учреждений дополнительного образования, осуществляющих деятельность в области культуры </w:t>
      </w:r>
      <w:r w:rsidR="004259D5">
        <w:rPr>
          <w:rFonts w:ascii="Times New Roman" w:hAnsi="Times New Roman" w:cs="Times New Roman"/>
          <w:sz w:val="28"/>
          <w:szCs w:val="28"/>
        </w:rPr>
        <w:t>Ачинского муниципального округа</w:t>
      </w:r>
      <w:r w:rsidRPr="00D37D93">
        <w:rPr>
          <w:rFonts w:ascii="Times New Roman" w:hAnsi="Times New Roman" w:cs="Times New Roman"/>
          <w:sz w:val="28"/>
          <w:szCs w:val="28"/>
        </w:rPr>
        <w:t xml:space="preserve"> (далее - Примерное положение), разработано на основании </w:t>
      </w:r>
      <w:hyperlink r:id="rId12">
        <w:r w:rsidR="004259D5">
          <w:rPr>
            <w:rFonts w:ascii="Times New Roman" w:hAnsi="Times New Roman" w:cs="Times New Roman"/>
            <w:sz w:val="28"/>
            <w:szCs w:val="28"/>
          </w:rPr>
          <w:t>р</w:t>
        </w:r>
        <w:r w:rsidR="00DA5BBF" w:rsidRPr="004259D5">
          <w:rPr>
            <w:rFonts w:ascii="Times New Roman" w:hAnsi="Times New Roman" w:cs="Times New Roman"/>
            <w:sz w:val="28"/>
            <w:szCs w:val="28"/>
          </w:rPr>
          <w:t>ешени</w:t>
        </w:r>
      </w:hyperlink>
      <w:r w:rsidR="004259D5" w:rsidRPr="004259D5">
        <w:rPr>
          <w:rFonts w:ascii="Times New Roman" w:hAnsi="Times New Roman" w:cs="Times New Roman"/>
          <w:sz w:val="28"/>
          <w:szCs w:val="28"/>
        </w:rPr>
        <w:t>я</w:t>
      </w:r>
      <w:r w:rsidR="00DA5BBF" w:rsidRPr="004259D5">
        <w:rPr>
          <w:rFonts w:ascii="Times New Roman" w:hAnsi="Times New Roman" w:cs="Times New Roman"/>
          <w:sz w:val="28"/>
          <w:szCs w:val="28"/>
        </w:rPr>
        <w:t xml:space="preserve"> </w:t>
      </w:r>
      <w:r w:rsidR="004259D5" w:rsidRPr="004259D5">
        <w:rPr>
          <w:rFonts w:ascii="Times New Roman" w:hAnsi="Times New Roman" w:cs="Times New Roman"/>
          <w:bCs/>
          <w:sz w:val="28"/>
          <w:szCs w:val="28"/>
        </w:rPr>
        <w:t>Ачинского окружного Совета депутатов</w:t>
      </w:r>
      <w:r w:rsidR="004259D5" w:rsidRPr="004259D5">
        <w:rPr>
          <w:rFonts w:ascii="Times New Roman" w:hAnsi="Times New Roman" w:cs="Times New Roman"/>
          <w:sz w:val="28"/>
          <w:szCs w:val="28"/>
        </w:rPr>
        <w:t xml:space="preserve"> от 26.12.2025 № 8-100р «</w:t>
      </w:r>
      <w:r w:rsidR="004259D5" w:rsidRPr="004259D5">
        <w:rPr>
          <w:rFonts w:ascii="Times New Roman" w:hAnsi="Times New Roman" w:cs="Times New Roman"/>
          <w:bCs/>
          <w:sz w:val="28"/>
          <w:szCs w:val="28"/>
        </w:rPr>
        <w:t>Об утверждении положения о системе оплаты труда работников органов местного самоуправления, не являющихся муниципальными служащими и лицами, замещающими муниципальные должности, работников муниципальных учреждений</w:t>
      </w:r>
      <w:r w:rsidR="004259D5" w:rsidRPr="004259D5">
        <w:rPr>
          <w:rFonts w:ascii="Times New Roman" w:hAnsi="Times New Roman" w:cs="Times New Roman"/>
          <w:sz w:val="28"/>
          <w:szCs w:val="28"/>
        </w:rPr>
        <w:t xml:space="preserve"> </w:t>
      </w:r>
      <w:r w:rsidR="004259D5" w:rsidRPr="004259D5">
        <w:rPr>
          <w:rFonts w:ascii="Times New Roman" w:hAnsi="Times New Roman" w:cs="Times New Roman"/>
          <w:bCs/>
          <w:sz w:val="28"/>
          <w:szCs w:val="28"/>
        </w:rPr>
        <w:t>Ачинского муниципального округа»</w:t>
      </w:r>
      <w:r w:rsidR="00B26DAB">
        <w:rPr>
          <w:rFonts w:ascii="Times New Roman" w:hAnsi="Times New Roman" w:cs="Times New Roman"/>
          <w:sz w:val="28"/>
          <w:szCs w:val="28"/>
        </w:rPr>
        <w:t xml:space="preserve"> </w:t>
      </w:r>
      <w:r w:rsidRPr="003921E1">
        <w:rPr>
          <w:rFonts w:ascii="Times New Roman" w:hAnsi="Times New Roman" w:cs="Times New Roman"/>
          <w:sz w:val="28"/>
          <w:szCs w:val="28"/>
        </w:rPr>
        <w:t>и применяется п</w:t>
      </w:r>
      <w:r w:rsidRPr="00C763F3">
        <w:rPr>
          <w:rFonts w:ascii="Times New Roman" w:hAnsi="Times New Roman" w:cs="Times New Roman"/>
          <w:sz w:val="28"/>
          <w:szCs w:val="28"/>
        </w:rPr>
        <w:t>ри определении заработной платы работников</w:t>
      </w:r>
      <w:r w:rsidRPr="00D37D93">
        <w:rPr>
          <w:rFonts w:ascii="Times New Roman" w:hAnsi="Times New Roman" w:cs="Times New Roman"/>
          <w:sz w:val="28"/>
          <w:szCs w:val="28"/>
        </w:rPr>
        <w:t xml:space="preserve"> муниципальных учреждений культуры и муниципальных учреждений дополнительного образования, осуществляющих деятельность в области культуры</w:t>
      </w:r>
      <w:r w:rsidR="004259D5" w:rsidRPr="004259D5">
        <w:rPr>
          <w:rFonts w:ascii="Times New Roman" w:hAnsi="Times New Roman" w:cs="Times New Roman"/>
          <w:sz w:val="28"/>
          <w:szCs w:val="28"/>
        </w:rPr>
        <w:t xml:space="preserve"> </w:t>
      </w:r>
      <w:r w:rsidR="004259D5">
        <w:rPr>
          <w:rFonts w:ascii="Times New Roman" w:hAnsi="Times New Roman" w:cs="Times New Roman"/>
          <w:sz w:val="28"/>
          <w:szCs w:val="28"/>
        </w:rPr>
        <w:t>Ачинского муниципального округа</w:t>
      </w:r>
      <w:r w:rsidRPr="00D37D93">
        <w:rPr>
          <w:rFonts w:ascii="Times New Roman" w:hAnsi="Times New Roman" w:cs="Times New Roman"/>
          <w:sz w:val="28"/>
          <w:szCs w:val="28"/>
        </w:rPr>
        <w:t xml:space="preserve"> (далее - учреждения), по видам экономической деятельности </w:t>
      </w:r>
      <w:r w:rsidR="00D37D93" w:rsidRPr="00D37D93">
        <w:rPr>
          <w:rFonts w:ascii="Times New Roman" w:hAnsi="Times New Roman" w:cs="Times New Roman"/>
          <w:sz w:val="28"/>
          <w:szCs w:val="28"/>
        </w:rPr>
        <w:t>«</w:t>
      </w:r>
      <w:r w:rsidRPr="00D37D93">
        <w:rPr>
          <w:rFonts w:ascii="Times New Roman" w:hAnsi="Times New Roman" w:cs="Times New Roman"/>
          <w:sz w:val="28"/>
          <w:szCs w:val="28"/>
        </w:rPr>
        <w:t>Образование</w:t>
      </w:r>
      <w:r w:rsidR="00D37D93" w:rsidRPr="00D37D93">
        <w:rPr>
          <w:rFonts w:ascii="Times New Roman" w:hAnsi="Times New Roman" w:cs="Times New Roman"/>
          <w:sz w:val="28"/>
          <w:szCs w:val="28"/>
        </w:rPr>
        <w:t>»</w:t>
      </w:r>
      <w:r w:rsidRPr="00D37D93">
        <w:rPr>
          <w:rFonts w:ascii="Times New Roman" w:hAnsi="Times New Roman" w:cs="Times New Roman"/>
          <w:sz w:val="28"/>
          <w:szCs w:val="28"/>
        </w:rPr>
        <w:t xml:space="preserve">, </w:t>
      </w:r>
      <w:r w:rsidR="00D37D93" w:rsidRPr="00D37D93">
        <w:rPr>
          <w:rFonts w:ascii="Times New Roman" w:hAnsi="Times New Roman" w:cs="Times New Roman"/>
          <w:sz w:val="28"/>
          <w:szCs w:val="28"/>
        </w:rPr>
        <w:t>«</w:t>
      </w:r>
      <w:r w:rsidRPr="00D37D93">
        <w:rPr>
          <w:rFonts w:ascii="Times New Roman" w:hAnsi="Times New Roman" w:cs="Times New Roman"/>
          <w:sz w:val="28"/>
          <w:szCs w:val="28"/>
        </w:rPr>
        <w:t>Предоставление прочих коммунальных, социальны</w:t>
      </w:r>
      <w:r w:rsidR="00D37D93" w:rsidRPr="00D37D93">
        <w:rPr>
          <w:rFonts w:ascii="Times New Roman" w:hAnsi="Times New Roman" w:cs="Times New Roman"/>
          <w:sz w:val="28"/>
          <w:szCs w:val="28"/>
        </w:rPr>
        <w:t>х и персональных услуг».</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1.2. Примерное положение включает в себя:</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минимальные размеры окладов (должностных окладов), ставок заработной платы, определяемые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виды</w:t>
      </w:r>
      <w:r w:rsidR="006D385D">
        <w:rPr>
          <w:rFonts w:ascii="Times New Roman" w:hAnsi="Times New Roman" w:cs="Times New Roman"/>
          <w:sz w:val="28"/>
          <w:szCs w:val="28"/>
        </w:rPr>
        <w:t>, размеры и условия осуществления</w:t>
      </w:r>
      <w:r w:rsidRPr="0051300B">
        <w:rPr>
          <w:rFonts w:ascii="Times New Roman" w:hAnsi="Times New Roman" w:cs="Times New Roman"/>
          <w:sz w:val="28"/>
          <w:szCs w:val="28"/>
        </w:rPr>
        <w:t xml:space="preserve"> выпла</w:t>
      </w:r>
      <w:r w:rsidR="006D385D">
        <w:rPr>
          <w:rFonts w:ascii="Times New Roman" w:hAnsi="Times New Roman" w:cs="Times New Roman"/>
          <w:sz w:val="28"/>
          <w:szCs w:val="28"/>
        </w:rPr>
        <w:t>т компенсационного характера</w:t>
      </w:r>
      <w:r w:rsidRPr="0051300B">
        <w:rPr>
          <w:rFonts w:ascii="Times New Roman" w:hAnsi="Times New Roman" w:cs="Times New Roman"/>
          <w:sz w:val="28"/>
          <w:szCs w:val="28"/>
        </w:rPr>
        <w:t>;</w:t>
      </w:r>
    </w:p>
    <w:p w:rsidR="0018104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условия оплаты труда руководителей учреждений, их заместителей;</w:t>
      </w:r>
    </w:p>
    <w:p w:rsidR="006D385D" w:rsidRPr="0051300B" w:rsidRDefault="006D385D"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виды, условия, размер и порядок выплат стимулирующего характера;</w:t>
      </w:r>
    </w:p>
    <w:p w:rsidR="0018104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размер средств, направляемых на оплату труда </w:t>
      </w:r>
      <w:r w:rsidR="006D385D">
        <w:rPr>
          <w:rFonts w:ascii="Times New Roman" w:hAnsi="Times New Roman" w:cs="Times New Roman"/>
          <w:sz w:val="28"/>
          <w:szCs w:val="28"/>
        </w:rPr>
        <w:t xml:space="preserve">руководителей и </w:t>
      </w:r>
      <w:r w:rsidRPr="0051300B">
        <w:rPr>
          <w:rFonts w:ascii="Times New Roman" w:hAnsi="Times New Roman" w:cs="Times New Roman"/>
          <w:sz w:val="28"/>
          <w:szCs w:val="28"/>
        </w:rPr>
        <w:t xml:space="preserve">работников учреждений, полученных от </w:t>
      </w:r>
      <w:r w:rsidR="004259D5">
        <w:rPr>
          <w:rFonts w:ascii="Times New Roman" w:hAnsi="Times New Roman" w:cs="Times New Roman"/>
          <w:sz w:val="28"/>
          <w:szCs w:val="28"/>
        </w:rPr>
        <w:t xml:space="preserve">предпринимательской и иной </w:t>
      </w:r>
      <w:r w:rsidRPr="0051300B">
        <w:rPr>
          <w:rFonts w:ascii="Times New Roman" w:hAnsi="Times New Roman" w:cs="Times New Roman"/>
          <w:sz w:val="28"/>
          <w:szCs w:val="28"/>
        </w:rPr>
        <w:t>приносящей доход деятельност</w:t>
      </w:r>
      <w:r w:rsidR="002A36D1">
        <w:rPr>
          <w:rFonts w:ascii="Times New Roman" w:hAnsi="Times New Roman" w:cs="Times New Roman"/>
          <w:sz w:val="28"/>
          <w:szCs w:val="28"/>
        </w:rPr>
        <w:t>и;</w:t>
      </w:r>
    </w:p>
    <w:p w:rsidR="002A36D1" w:rsidRPr="00D37D93" w:rsidRDefault="002A36D1" w:rsidP="00985AF6">
      <w:pPr>
        <w:pStyle w:val="ConsPlusNormal0"/>
        <w:ind w:firstLine="540"/>
        <w:jc w:val="both"/>
        <w:rPr>
          <w:rFonts w:ascii="Times New Roman" w:hAnsi="Times New Roman" w:cs="Times New Roman"/>
          <w:sz w:val="28"/>
          <w:szCs w:val="28"/>
          <w:highlight w:val="yellow"/>
        </w:rPr>
      </w:pPr>
      <w:r>
        <w:rPr>
          <w:rFonts w:ascii="Times New Roman" w:hAnsi="Times New Roman" w:cs="Times New Roman"/>
          <w:sz w:val="28"/>
          <w:szCs w:val="28"/>
        </w:rPr>
        <w:t>особенности установления системы оплаты труда работников муниципальных автономных учреждений.</w:t>
      </w:r>
    </w:p>
    <w:p w:rsidR="0018104B" w:rsidRPr="00D37D93" w:rsidRDefault="0018104B" w:rsidP="00985AF6">
      <w:pPr>
        <w:pStyle w:val="ConsPlusTitle"/>
        <w:jc w:val="center"/>
        <w:outlineLvl w:val="1"/>
        <w:rPr>
          <w:rFonts w:ascii="Times New Roman" w:hAnsi="Times New Roman" w:cs="Times New Roman"/>
          <w:sz w:val="28"/>
          <w:szCs w:val="28"/>
        </w:rPr>
      </w:pPr>
      <w:r w:rsidRPr="00D37D93">
        <w:rPr>
          <w:rFonts w:ascii="Times New Roman" w:hAnsi="Times New Roman" w:cs="Times New Roman"/>
          <w:sz w:val="28"/>
          <w:szCs w:val="28"/>
        </w:rPr>
        <w:lastRenderedPageBreak/>
        <w:t>II. МИНИМАЛЬНЫЕ РАЗМЕРЫ ОКЛАДОВ (ДОЛЖНОСТНЫХ ОКЛАДОВ),</w:t>
      </w:r>
      <w:r w:rsidR="00D37D93" w:rsidRPr="00D37D93">
        <w:rPr>
          <w:rFonts w:ascii="Times New Roman" w:hAnsi="Times New Roman" w:cs="Times New Roman"/>
          <w:sz w:val="28"/>
          <w:szCs w:val="28"/>
        </w:rPr>
        <w:t xml:space="preserve"> </w:t>
      </w:r>
      <w:r w:rsidRPr="00D37D93">
        <w:rPr>
          <w:rFonts w:ascii="Times New Roman" w:hAnsi="Times New Roman" w:cs="Times New Roman"/>
          <w:sz w:val="28"/>
          <w:szCs w:val="28"/>
        </w:rPr>
        <w:t>СТАВОК ЗАРАБОТНОЙ ПЛАТЫ, ОПРЕДЕЛЯЕМЫЕ ПО КВАЛИФИКАЦИОННЫМ</w:t>
      </w:r>
      <w:r w:rsidR="00D37D93" w:rsidRPr="00D37D93">
        <w:rPr>
          <w:rFonts w:ascii="Times New Roman" w:hAnsi="Times New Roman" w:cs="Times New Roman"/>
          <w:sz w:val="28"/>
          <w:szCs w:val="28"/>
        </w:rPr>
        <w:t xml:space="preserve"> </w:t>
      </w:r>
      <w:r w:rsidRPr="00D37D93">
        <w:rPr>
          <w:rFonts w:ascii="Times New Roman" w:hAnsi="Times New Roman" w:cs="Times New Roman"/>
          <w:sz w:val="28"/>
          <w:szCs w:val="28"/>
        </w:rPr>
        <w:t>УРОВНЯМ ПРОФЕССИОНАЛЬНЫХ КВАЛИФИКАЦИОННЫХ ГРУПП И ОТДЕЛЬНЫМ</w:t>
      </w:r>
    </w:p>
    <w:p w:rsidR="0018104B" w:rsidRPr="00D37D93" w:rsidRDefault="0018104B" w:rsidP="00985AF6">
      <w:pPr>
        <w:pStyle w:val="ConsPlusTitle"/>
        <w:jc w:val="center"/>
        <w:rPr>
          <w:rFonts w:ascii="Times New Roman" w:hAnsi="Times New Roman" w:cs="Times New Roman"/>
          <w:sz w:val="28"/>
          <w:szCs w:val="28"/>
        </w:rPr>
      </w:pPr>
      <w:r w:rsidRPr="00D37D93">
        <w:rPr>
          <w:rFonts w:ascii="Times New Roman" w:hAnsi="Times New Roman" w:cs="Times New Roman"/>
          <w:sz w:val="28"/>
          <w:szCs w:val="28"/>
        </w:rPr>
        <w:t>ДОЛЖНОСТЯМ, НЕ ВКЛЮЧЕННЫМ В ПРОФЕССИОНАЛЬНЫЕ</w:t>
      </w:r>
    </w:p>
    <w:p w:rsidR="0018104B" w:rsidRPr="00D37D93" w:rsidRDefault="0018104B" w:rsidP="00985AF6">
      <w:pPr>
        <w:pStyle w:val="ConsPlusTitle"/>
        <w:jc w:val="center"/>
        <w:rPr>
          <w:rFonts w:ascii="Times New Roman" w:hAnsi="Times New Roman" w:cs="Times New Roman"/>
          <w:sz w:val="28"/>
          <w:szCs w:val="28"/>
        </w:rPr>
      </w:pPr>
      <w:r w:rsidRPr="00D37D93">
        <w:rPr>
          <w:rFonts w:ascii="Times New Roman" w:hAnsi="Times New Roman" w:cs="Times New Roman"/>
          <w:sz w:val="28"/>
          <w:szCs w:val="28"/>
        </w:rPr>
        <w:t>КВАЛИФИКАЦИОННЫЕ ГРУППЫ</w:t>
      </w:r>
    </w:p>
    <w:p w:rsidR="0018104B" w:rsidRPr="0051300B" w:rsidRDefault="0018104B" w:rsidP="00985AF6">
      <w:pPr>
        <w:pStyle w:val="ConsPlusNormal0"/>
        <w:jc w:val="center"/>
        <w:rPr>
          <w:rFonts w:ascii="Times New Roman" w:hAnsi="Times New Roman" w:cs="Times New Roman"/>
          <w:sz w:val="28"/>
          <w:szCs w:val="28"/>
        </w:rPr>
      </w:pP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2.1. Минимальные размеры окладов (должностных окладов), ставок заработной платы для учреждений культуры.</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2.1.1. Минимальные размеры окладов (должностных окладов), ставок заработной платы по должностям работников культуры, искусства и кинематографии устанавливаются на основе отнесения занимаемых ими должностей к профессиональным квалификационным </w:t>
      </w:r>
      <w:hyperlink r:id="rId13">
        <w:r w:rsidRPr="0051300B">
          <w:rPr>
            <w:rFonts w:ascii="Times New Roman" w:hAnsi="Times New Roman" w:cs="Times New Roman"/>
            <w:sz w:val="28"/>
            <w:szCs w:val="28"/>
          </w:rPr>
          <w:t>группам</w:t>
        </w:r>
      </w:hyperlink>
      <w:r w:rsidRPr="0051300B">
        <w:rPr>
          <w:rFonts w:ascii="Times New Roman" w:hAnsi="Times New Roman" w:cs="Times New Roman"/>
          <w:sz w:val="28"/>
          <w:szCs w:val="28"/>
        </w:rPr>
        <w:t xml:space="preserve"> (далее - ПКГ), утвержденным Приказом Министерства здравоохранения и социального развития Российской Федерации от 31.08.2007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xml:space="preserve"> 570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Об утверждении профессиональных квалификационных групп должностей работников культуры, искусства и кинематографии</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w:t>
      </w:r>
    </w:p>
    <w:p w:rsidR="0018104B" w:rsidRPr="0051300B" w:rsidRDefault="0051300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должности, отнесенные к ПКГ «</w:t>
      </w:r>
      <w:r w:rsidR="0018104B" w:rsidRPr="0051300B">
        <w:rPr>
          <w:rFonts w:ascii="Times New Roman" w:hAnsi="Times New Roman" w:cs="Times New Roman"/>
          <w:sz w:val="28"/>
          <w:szCs w:val="28"/>
        </w:rPr>
        <w:t>Должности технических исполнителей и ар</w:t>
      </w:r>
      <w:r w:rsidRPr="0051300B">
        <w:rPr>
          <w:rFonts w:ascii="Times New Roman" w:hAnsi="Times New Roman" w:cs="Times New Roman"/>
          <w:sz w:val="28"/>
          <w:szCs w:val="28"/>
        </w:rPr>
        <w:t>тистов вспомогательного состава»</w:t>
      </w:r>
      <w:r w:rsidR="0018104B" w:rsidRPr="0051300B">
        <w:rPr>
          <w:rFonts w:ascii="Times New Roman" w:hAnsi="Times New Roman" w:cs="Times New Roman"/>
          <w:sz w:val="28"/>
          <w:szCs w:val="28"/>
        </w:rPr>
        <w:t>, - 5881 рубль;</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должности, отнесенные к ПКГ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xml:space="preserve">Должности работников культуры, искусства </w:t>
      </w:r>
      <w:r w:rsidR="0051300B" w:rsidRPr="0051300B">
        <w:rPr>
          <w:rFonts w:ascii="Times New Roman" w:hAnsi="Times New Roman" w:cs="Times New Roman"/>
          <w:sz w:val="28"/>
          <w:szCs w:val="28"/>
        </w:rPr>
        <w:t>и кинематографии среднего звена»</w:t>
      </w:r>
      <w:r w:rsidRPr="0051300B">
        <w:rPr>
          <w:rFonts w:ascii="Times New Roman" w:hAnsi="Times New Roman" w:cs="Times New Roman"/>
          <w:sz w:val="28"/>
          <w:szCs w:val="28"/>
        </w:rPr>
        <w:t>, - 8575 рублей;</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должности, отнесенные к ПКГ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xml:space="preserve">Должности работников культуры,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искусства и кинематографии ведущего звена</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- 11559 рублей;</w:t>
      </w:r>
    </w:p>
    <w:p w:rsidR="0018104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должности, отнесенные к ПКГ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Должности руководящего состава учреждений культуры, искусства и кинематографии</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- 15091 рубль.</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2.1.2. Минимальные размеры окладов (должностных окладов), ставок заработной платы по профессиям рабочих культуры, искусства и кинематографии устанавливаются на основе отнесения занимаемых ими профессий к квалификационным уровням </w:t>
      </w:r>
      <w:hyperlink r:id="rId14">
        <w:r w:rsidRPr="00F46D98">
          <w:rPr>
            <w:rFonts w:ascii="Times New Roman" w:hAnsi="Times New Roman" w:cs="Times New Roman"/>
            <w:sz w:val="28"/>
            <w:szCs w:val="28"/>
          </w:rPr>
          <w:t>ПКГ</w:t>
        </w:r>
      </w:hyperlink>
      <w:r w:rsidRPr="0051300B">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14.03.2008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xml:space="preserve"> 121н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Об утверждении профессиональных квалификационных групп профессий рабочих культуры, искусства и кинематографии</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профессии, отнесенные к ПКГ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Профессии рабочих культуры, искусства и кинематографии первого уровня</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 - 5972 рубля;</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профессии, отнесенные к ПКГ </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Профессии рабочих культуры, искусства и кинематографии второго уровня</w:t>
      </w:r>
      <w:r w:rsidR="0051300B" w:rsidRPr="0051300B">
        <w:rPr>
          <w:rFonts w:ascii="Times New Roman" w:hAnsi="Times New Roman" w:cs="Times New Roman"/>
          <w:sz w:val="28"/>
          <w:szCs w:val="28"/>
        </w:rPr>
        <w:t>»</w:t>
      </w:r>
      <w:r w:rsidRPr="0051300B">
        <w:rPr>
          <w:rFonts w:ascii="Times New Roman" w:hAnsi="Times New Roman" w:cs="Times New Roman"/>
          <w:sz w:val="28"/>
          <w:szCs w:val="28"/>
        </w:rPr>
        <w:t>:</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1 квалификационный уровень - 6080 рублей;</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2 квалификационный уровень - 7414 рублей;</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3 квалификационный уровень - 8148 рублей;</w:t>
      </w:r>
    </w:p>
    <w:p w:rsidR="0018104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4 квалификационный уровень - 9815 рублей.</w:t>
      </w:r>
    </w:p>
    <w:p w:rsidR="0018104B" w:rsidRPr="0051300B" w:rsidRDefault="00EB3DE1"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w:t>
      </w:r>
      <w:r w:rsidR="00747654" w:rsidRPr="00D45DCD">
        <w:rPr>
          <w:rFonts w:ascii="Times New Roman" w:hAnsi="Times New Roman" w:cs="Times New Roman"/>
          <w:sz w:val="28"/>
          <w:szCs w:val="28"/>
        </w:rPr>
        <w:t>3</w:t>
      </w:r>
      <w:r w:rsidR="0018104B" w:rsidRPr="0051300B">
        <w:rPr>
          <w:rFonts w:ascii="Times New Roman" w:hAnsi="Times New Roman" w:cs="Times New Roman"/>
          <w:sz w:val="28"/>
          <w:szCs w:val="28"/>
        </w:rPr>
        <w:t xml:space="preserve">. Минимальные размеры окладов (должностных окладов), ставок заработной платы по должностям работников сферы научных исследований и разработок устанавливаются на основе отнесения занимаемых ими должностей к квалификационным уровням </w:t>
      </w:r>
      <w:hyperlink r:id="rId15">
        <w:r w:rsidR="0018104B" w:rsidRPr="00F46D98">
          <w:rPr>
            <w:rFonts w:ascii="Times New Roman" w:hAnsi="Times New Roman" w:cs="Times New Roman"/>
            <w:sz w:val="28"/>
            <w:szCs w:val="28"/>
          </w:rPr>
          <w:t>ПКГ</w:t>
        </w:r>
      </w:hyperlink>
      <w:r w:rsidR="0018104B" w:rsidRPr="0051300B">
        <w:rPr>
          <w:rFonts w:ascii="Times New Roman" w:hAnsi="Times New Roman" w:cs="Times New Roman"/>
          <w:sz w:val="28"/>
          <w:szCs w:val="28"/>
        </w:rPr>
        <w:t xml:space="preserve">, утвержденным Приказом </w:t>
      </w:r>
      <w:r w:rsidR="0018104B" w:rsidRPr="0051300B">
        <w:rPr>
          <w:rFonts w:ascii="Times New Roman" w:hAnsi="Times New Roman" w:cs="Times New Roman"/>
          <w:sz w:val="28"/>
          <w:szCs w:val="28"/>
        </w:rPr>
        <w:lastRenderedPageBreak/>
        <w:t xml:space="preserve">Министерства здравоохранения и социального развития Российской Федерации от 03.07.2008 </w:t>
      </w:r>
      <w:r w:rsidR="0051300B">
        <w:rPr>
          <w:rFonts w:ascii="Times New Roman" w:hAnsi="Times New Roman" w:cs="Times New Roman"/>
          <w:sz w:val="28"/>
          <w:szCs w:val="28"/>
        </w:rPr>
        <w:t>№</w:t>
      </w:r>
      <w:r w:rsidR="0018104B" w:rsidRPr="0051300B">
        <w:rPr>
          <w:rFonts w:ascii="Times New Roman" w:hAnsi="Times New Roman" w:cs="Times New Roman"/>
          <w:sz w:val="28"/>
          <w:szCs w:val="28"/>
        </w:rPr>
        <w:t xml:space="preserve"> 305н </w:t>
      </w:r>
      <w:r w:rsidR="0051300B">
        <w:rPr>
          <w:rFonts w:ascii="Times New Roman" w:hAnsi="Times New Roman" w:cs="Times New Roman"/>
          <w:sz w:val="28"/>
          <w:szCs w:val="28"/>
        </w:rPr>
        <w:t>«</w:t>
      </w:r>
      <w:r w:rsidR="0018104B" w:rsidRPr="0051300B">
        <w:rPr>
          <w:rFonts w:ascii="Times New Roman" w:hAnsi="Times New Roman" w:cs="Times New Roman"/>
          <w:sz w:val="28"/>
          <w:szCs w:val="28"/>
        </w:rPr>
        <w:t>Об утверждении профессиональных квалификационных групп должностей работников сферы научных исследований и разработок</w:t>
      </w:r>
      <w:r w:rsidR="0051300B">
        <w:rPr>
          <w:rFonts w:ascii="Times New Roman" w:hAnsi="Times New Roman" w:cs="Times New Roman"/>
          <w:sz w:val="28"/>
          <w:szCs w:val="28"/>
        </w:rPr>
        <w:t>»:</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 xml:space="preserve">должности, отнесенные к ПКГ </w:t>
      </w:r>
      <w:r w:rsidR="0051300B">
        <w:rPr>
          <w:rFonts w:ascii="Times New Roman" w:hAnsi="Times New Roman" w:cs="Times New Roman"/>
          <w:sz w:val="28"/>
          <w:szCs w:val="28"/>
        </w:rPr>
        <w:t>«</w:t>
      </w:r>
      <w:r w:rsidRPr="0051300B">
        <w:rPr>
          <w:rFonts w:ascii="Times New Roman" w:hAnsi="Times New Roman" w:cs="Times New Roman"/>
          <w:sz w:val="28"/>
          <w:szCs w:val="28"/>
        </w:rPr>
        <w:t>Научные работники и руководители структурных подразделений</w:t>
      </w:r>
      <w:r w:rsidR="0051300B">
        <w:rPr>
          <w:rFonts w:ascii="Times New Roman" w:hAnsi="Times New Roman" w:cs="Times New Roman"/>
          <w:sz w:val="28"/>
          <w:szCs w:val="28"/>
        </w:rPr>
        <w:t>»</w:t>
      </w:r>
      <w:r w:rsidRPr="0051300B">
        <w:rPr>
          <w:rFonts w:ascii="Times New Roman" w:hAnsi="Times New Roman" w:cs="Times New Roman"/>
          <w:sz w:val="28"/>
          <w:szCs w:val="28"/>
        </w:rPr>
        <w:t>:</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1 квалификационный уровень - 11653 рубля;</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2 квалификационный уровень - 13087 рублей;</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3 квалификационный уровень - 14556 рублей;</w:t>
      </w:r>
    </w:p>
    <w:p w:rsidR="0018104B" w:rsidRPr="0051300B" w:rsidRDefault="0018104B" w:rsidP="00985AF6">
      <w:pPr>
        <w:pStyle w:val="ConsPlusNormal0"/>
        <w:ind w:firstLine="540"/>
        <w:jc w:val="both"/>
        <w:rPr>
          <w:rFonts w:ascii="Times New Roman" w:hAnsi="Times New Roman" w:cs="Times New Roman"/>
          <w:sz w:val="28"/>
          <w:szCs w:val="28"/>
        </w:rPr>
      </w:pPr>
      <w:r w:rsidRPr="0051300B">
        <w:rPr>
          <w:rFonts w:ascii="Times New Roman" w:hAnsi="Times New Roman" w:cs="Times New Roman"/>
          <w:sz w:val="28"/>
          <w:szCs w:val="28"/>
        </w:rPr>
        <w:t>4 квалификационный уровень - 14696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2.1.</w:t>
      </w:r>
      <w:r w:rsidR="00747654" w:rsidRPr="00D45DCD">
        <w:rPr>
          <w:rFonts w:ascii="Times New Roman" w:hAnsi="Times New Roman" w:cs="Times New Roman"/>
          <w:sz w:val="28"/>
          <w:szCs w:val="28"/>
        </w:rPr>
        <w:t>4</w:t>
      </w:r>
      <w:r w:rsidRPr="004D0B81">
        <w:rPr>
          <w:rFonts w:ascii="Times New Roman" w:hAnsi="Times New Roman" w:cs="Times New Roman"/>
          <w:sz w:val="28"/>
          <w:szCs w:val="28"/>
        </w:rPr>
        <w:t xml:space="preserve">. Минимальные размеры окладов (должностных окладов), ставок заработной платы по общеотраслевым должностям руководителей, специалистов и служащих устанавливаются на основе отнесения занимаемых ими должностей к квалификационным уровням </w:t>
      </w:r>
      <w:hyperlink r:id="rId16">
        <w:r w:rsidRPr="00F46D98">
          <w:rPr>
            <w:rFonts w:ascii="Times New Roman" w:hAnsi="Times New Roman" w:cs="Times New Roman"/>
            <w:sz w:val="28"/>
            <w:szCs w:val="28"/>
          </w:rPr>
          <w:t>ПКГ</w:t>
        </w:r>
      </w:hyperlink>
      <w:r w:rsidRPr="004D0B81">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29.05.2008 </w:t>
      </w:r>
      <w:r w:rsidR="0051300B" w:rsidRPr="004D0B81">
        <w:rPr>
          <w:rFonts w:ascii="Times New Roman" w:hAnsi="Times New Roman" w:cs="Times New Roman"/>
          <w:sz w:val="28"/>
          <w:szCs w:val="28"/>
        </w:rPr>
        <w:t>№</w:t>
      </w:r>
      <w:r w:rsidRPr="004D0B81">
        <w:rPr>
          <w:rFonts w:ascii="Times New Roman" w:hAnsi="Times New Roman" w:cs="Times New Roman"/>
          <w:sz w:val="28"/>
          <w:szCs w:val="28"/>
        </w:rPr>
        <w:t xml:space="preserve"> 247н </w:t>
      </w:r>
      <w:r w:rsidR="0051300B" w:rsidRPr="004D0B81">
        <w:rPr>
          <w:rFonts w:ascii="Times New Roman" w:hAnsi="Times New Roman" w:cs="Times New Roman"/>
          <w:sz w:val="28"/>
          <w:szCs w:val="28"/>
        </w:rPr>
        <w:t>«</w:t>
      </w:r>
      <w:r w:rsidRPr="004D0B81">
        <w:rPr>
          <w:rFonts w:ascii="Times New Roman" w:hAnsi="Times New Roman" w:cs="Times New Roman"/>
          <w:sz w:val="28"/>
          <w:szCs w:val="28"/>
        </w:rPr>
        <w:t>Об утверждении профессиональных квалификационных групп общеотраслевых должностей руководителей, специалистов и служащих:</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 xml:space="preserve">должности, отнесенные к ПКГ </w:t>
      </w:r>
      <w:r w:rsidR="0051300B" w:rsidRPr="004D0B81">
        <w:rPr>
          <w:rFonts w:ascii="Times New Roman" w:hAnsi="Times New Roman" w:cs="Times New Roman"/>
          <w:sz w:val="28"/>
          <w:szCs w:val="28"/>
        </w:rPr>
        <w:t>«</w:t>
      </w:r>
      <w:r w:rsidRPr="004D0B81">
        <w:rPr>
          <w:rFonts w:ascii="Times New Roman" w:hAnsi="Times New Roman" w:cs="Times New Roman"/>
          <w:sz w:val="28"/>
          <w:szCs w:val="28"/>
        </w:rPr>
        <w:t>Общеотраслевые должности служащих третьего уровня</w:t>
      </w:r>
      <w:r w:rsidR="0051300B" w:rsidRPr="004D0B81">
        <w:rPr>
          <w:rFonts w:ascii="Times New Roman" w:hAnsi="Times New Roman" w:cs="Times New Roman"/>
          <w:sz w:val="28"/>
          <w:szCs w:val="28"/>
        </w:rPr>
        <w:t>»</w:t>
      </w:r>
      <w:r w:rsidRPr="004D0B81">
        <w:rPr>
          <w:rFonts w:ascii="Times New Roman" w:hAnsi="Times New Roman" w:cs="Times New Roman"/>
          <w:sz w:val="28"/>
          <w:szCs w:val="28"/>
        </w:rPr>
        <w:t>:</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1 квалификационный уровень - 4943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2 квалификационный уровень - 5431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3 квалификационный уровень - 5961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4 квалификационный уровень - 7167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5 квалификационный уровень - 8367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Минимальные размеры окладов (должностных окладов), ставок заработной платы по должностям, не вошедшим в квалификационные уровни ПКГ:</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охране труда - 4943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закупкам - 4053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2.1.</w:t>
      </w:r>
      <w:r w:rsidR="00747654" w:rsidRPr="00D45DCD">
        <w:rPr>
          <w:rFonts w:ascii="Times New Roman" w:hAnsi="Times New Roman" w:cs="Times New Roman"/>
          <w:sz w:val="28"/>
          <w:szCs w:val="28"/>
        </w:rPr>
        <w:t>5</w:t>
      </w:r>
      <w:r w:rsidRPr="004D0B81">
        <w:rPr>
          <w:rFonts w:ascii="Times New Roman" w:hAnsi="Times New Roman" w:cs="Times New Roman"/>
          <w:sz w:val="28"/>
          <w:szCs w:val="28"/>
        </w:rPr>
        <w:t xml:space="preserve">. Минимальные размеры окладов (должностных окладов), ставок заработной платы по должностям общеотраслевых профессий рабочих устанавливаются на основе отнесения занимаемых ими должностей к квалификационным уровням </w:t>
      </w:r>
      <w:hyperlink r:id="rId17">
        <w:r w:rsidRPr="00F46D98">
          <w:rPr>
            <w:rFonts w:ascii="Times New Roman" w:hAnsi="Times New Roman" w:cs="Times New Roman"/>
            <w:sz w:val="28"/>
            <w:szCs w:val="28"/>
          </w:rPr>
          <w:t>ПКГ</w:t>
        </w:r>
      </w:hyperlink>
      <w:r w:rsidRPr="004D0B81">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29.05.2008 </w:t>
      </w:r>
      <w:r w:rsidR="004D0B81" w:rsidRPr="004D0B81">
        <w:rPr>
          <w:rFonts w:ascii="Times New Roman" w:hAnsi="Times New Roman" w:cs="Times New Roman"/>
          <w:sz w:val="28"/>
          <w:szCs w:val="28"/>
        </w:rPr>
        <w:t>№</w:t>
      </w:r>
      <w:r w:rsidRPr="004D0B81">
        <w:rPr>
          <w:rFonts w:ascii="Times New Roman" w:hAnsi="Times New Roman" w:cs="Times New Roman"/>
          <w:sz w:val="28"/>
          <w:szCs w:val="28"/>
        </w:rPr>
        <w:t xml:space="preserve"> 248н </w:t>
      </w:r>
      <w:r w:rsidR="004D0B81" w:rsidRPr="004D0B81">
        <w:rPr>
          <w:rFonts w:ascii="Times New Roman" w:hAnsi="Times New Roman" w:cs="Times New Roman"/>
          <w:sz w:val="28"/>
          <w:szCs w:val="28"/>
        </w:rPr>
        <w:t>«</w:t>
      </w:r>
      <w:r w:rsidRPr="004D0B81">
        <w:rPr>
          <w:rFonts w:ascii="Times New Roman" w:hAnsi="Times New Roman" w:cs="Times New Roman"/>
          <w:sz w:val="28"/>
          <w:szCs w:val="28"/>
        </w:rPr>
        <w:t>Об утверждении профессиональных квалификационных групп общеотраслевых профессий рабочих</w:t>
      </w:r>
      <w:r w:rsidR="004D0B81" w:rsidRPr="004D0B81">
        <w:rPr>
          <w:rFonts w:ascii="Times New Roman" w:hAnsi="Times New Roman" w:cs="Times New Roman"/>
          <w:sz w:val="28"/>
          <w:szCs w:val="28"/>
        </w:rPr>
        <w:t>»</w:t>
      </w:r>
      <w:r w:rsidRPr="004D0B81">
        <w:rPr>
          <w:rFonts w:ascii="Times New Roman" w:hAnsi="Times New Roman" w:cs="Times New Roman"/>
          <w:sz w:val="28"/>
          <w:szCs w:val="28"/>
        </w:rPr>
        <w:t>:</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 xml:space="preserve">должности, отнесенные к ПКГ </w:t>
      </w:r>
      <w:r w:rsidR="004D0B81" w:rsidRPr="004D0B81">
        <w:rPr>
          <w:rFonts w:ascii="Times New Roman" w:hAnsi="Times New Roman" w:cs="Times New Roman"/>
          <w:sz w:val="28"/>
          <w:szCs w:val="28"/>
        </w:rPr>
        <w:t>«</w:t>
      </w:r>
      <w:r w:rsidRPr="004D0B81">
        <w:rPr>
          <w:rFonts w:ascii="Times New Roman" w:hAnsi="Times New Roman" w:cs="Times New Roman"/>
          <w:sz w:val="28"/>
          <w:szCs w:val="28"/>
        </w:rPr>
        <w:t>Общеотраслевые профессии рабочих второго уровня</w:t>
      </w:r>
      <w:r w:rsidR="004D0B81" w:rsidRPr="004D0B81">
        <w:rPr>
          <w:rFonts w:ascii="Times New Roman" w:hAnsi="Times New Roman" w:cs="Times New Roman"/>
          <w:sz w:val="28"/>
          <w:szCs w:val="28"/>
        </w:rPr>
        <w:t>»</w:t>
      </w:r>
      <w:r w:rsidRPr="004D0B81">
        <w:rPr>
          <w:rFonts w:ascii="Times New Roman" w:hAnsi="Times New Roman" w:cs="Times New Roman"/>
          <w:sz w:val="28"/>
          <w:szCs w:val="28"/>
        </w:rPr>
        <w:t>:</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1 квалификационный уровень - 4053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2.1.</w:t>
      </w:r>
      <w:r w:rsidR="00747654" w:rsidRPr="00D45DCD">
        <w:rPr>
          <w:rFonts w:ascii="Times New Roman" w:hAnsi="Times New Roman" w:cs="Times New Roman"/>
          <w:sz w:val="28"/>
          <w:szCs w:val="28"/>
        </w:rPr>
        <w:t>6</w:t>
      </w:r>
      <w:r w:rsidRPr="004D0B81">
        <w:rPr>
          <w:rFonts w:ascii="Times New Roman" w:hAnsi="Times New Roman" w:cs="Times New Roman"/>
          <w:sz w:val="28"/>
          <w:szCs w:val="28"/>
        </w:rPr>
        <w:t>. Минимальные размеры окладов (должностных окладов), ставок заработной платы по должностям профессий работников культуры, искусства и кинематографии, не вошедшим в квалификационные уровни ПКГ:</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библиотекарь-каталогизатор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 xml:space="preserve">заведующий структурным подразделением организации </w:t>
      </w:r>
      <w:r w:rsidRPr="004D0B81">
        <w:rPr>
          <w:rFonts w:ascii="Times New Roman" w:hAnsi="Times New Roman" w:cs="Times New Roman"/>
          <w:sz w:val="28"/>
          <w:szCs w:val="28"/>
        </w:rPr>
        <w:lastRenderedPageBreak/>
        <w:t>исполнительского искусства - 15091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заведующий театрально-производственной мастерской - 15091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главный режиссер - 15091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главный администратор - 15091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заместитель директора творческого коллектива - 12074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инженер по безопасности музейных предметов (библиотечных фондов)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менеджер культурно-досуговых организаций клубного типа, парков культуры и отдыха, городских садов, других аналогичных культурно-досуговых организаций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менеджер по культурно-массовому досугу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методист по музейно-образовательной деятельности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редактор электронных баз данных музея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режиссер любительского театра (студии) - 11559 рублей;</w:t>
      </w:r>
    </w:p>
    <w:p w:rsidR="0018104B" w:rsidRPr="004D0B81" w:rsidRDefault="0018104B" w:rsidP="00985AF6">
      <w:pPr>
        <w:pStyle w:val="ConsPlusNormal0"/>
        <w:ind w:firstLine="540"/>
        <w:jc w:val="both"/>
        <w:rPr>
          <w:rFonts w:ascii="Times New Roman" w:hAnsi="Times New Roman" w:cs="Times New Roman"/>
          <w:sz w:val="28"/>
          <w:szCs w:val="28"/>
        </w:rPr>
      </w:pPr>
      <w:proofErr w:type="spellStart"/>
      <w:r w:rsidRPr="004D0B81">
        <w:rPr>
          <w:rFonts w:ascii="Times New Roman" w:hAnsi="Times New Roman" w:cs="Times New Roman"/>
          <w:sz w:val="28"/>
          <w:szCs w:val="28"/>
        </w:rPr>
        <w:t>светооператор</w:t>
      </w:r>
      <w:proofErr w:type="spellEnd"/>
      <w:r w:rsidRPr="004D0B81">
        <w:rPr>
          <w:rFonts w:ascii="Times New Roman" w:hAnsi="Times New Roman" w:cs="Times New Roman"/>
          <w:sz w:val="28"/>
          <w:szCs w:val="28"/>
        </w:rPr>
        <w:t xml:space="preserve"> - 8575 рублей;</w:t>
      </w:r>
    </w:p>
    <w:p w:rsidR="0018104B"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библиотечно-выставочной работе - 11559 рублей;</w:t>
      </w:r>
    </w:p>
    <w:p w:rsidR="00D45DCD" w:rsidRPr="004D0B81" w:rsidRDefault="00D45DCD"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ведущий библиотекарь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массовой консервации библиотечных фондов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обеспечению сохранности музейных предметов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организации безопасности музейных предметов (библиотечных фондов)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превентивной консервации библиотечных фондов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учету музейных предметов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экспозиционной и выставочной деятельности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художественный руководитель - 15091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эксперт по комплектованию библиотечного фонда - 11559 рублей;</w:t>
      </w:r>
    </w:p>
    <w:p w:rsidR="0018104B"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эксперт по технико-технологической экспертизе му</w:t>
      </w:r>
      <w:r w:rsidR="00584F44">
        <w:rPr>
          <w:rFonts w:ascii="Times New Roman" w:hAnsi="Times New Roman" w:cs="Times New Roman"/>
          <w:sz w:val="28"/>
          <w:szCs w:val="28"/>
        </w:rPr>
        <w:t>зейных предметов - 11559 рублей.</w:t>
      </w:r>
    </w:p>
    <w:p w:rsidR="0018104B" w:rsidRPr="004D0B81" w:rsidRDefault="0018104B" w:rsidP="00584F44">
      <w:pPr>
        <w:pStyle w:val="ConsPlusNormal0"/>
        <w:ind w:firstLine="567"/>
        <w:jc w:val="both"/>
        <w:rPr>
          <w:rFonts w:ascii="Times New Roman" w:hAnsi="Times New Roman" w:cs="Times New Roman"/>
          <w:sz w:val="28"/>
          <w:szCs w:val="28"/>
        </w:rPr>
      </w:pPr>
      <w:r w:rsidRPr="004D0B81">
        <w:rPr>
          <w:rFonts w:ascii="Times New Roman" w:hAnsi="Times New Roman" w:cs="Times New Roman"/>
          <w:sz w:val="28"/>
          <w:szCs w:val="28"/>
        </w:rPr>
        <w:t>2.1.</w:t>
      </w:r>
      <w:r w:rsidR="00747654" w:rsidRPr="00D45DCD">
        <w:rPr>
          <w:rFonts w:ascii="Times New Roman" w:hAnsi="Times New Roman" w:cs="Times New Roman"/>
          <w:sz w:val="28"/>
          <w:szCs w:val="28"/>
        </w:rPr>
        <w:t>7</w:t>
      </w:r>
      <w:r w:rsidRPr="004D0B81">
        <w:rPr>
          <w:rFonts w:ascii="Times New Roman" w:hAnsi="Times New Roman" w:cs="Times New Roman"/>
          <w:sz w:val="28"/>
          <w:szCs w:val="28"/>
        </w:rPr>
        <w:t>. Минимальные размеры окладов (должностных окладов), ставок заработной платы по должностям руководителей, специалистов и служащих, профессий рабочих, не вошедшим в квалификационные уровни ПКГ, реализующим основную деятельность учреждений культуры:</w:t>
      </w:r>
    </w:p>
    <w:p w:rsidR="0018104B" w:rsidRDefault="00584F44"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переплетчик</w:t>
      </w:r>
      <w:r w:rsidR="0018104B" w:rsidRPr="004D0B81">
        <w:rPr>
          <w:rFonts w:ascii="Times New Roman" w:hAnsi="Times New Roman" w:cs="Times New Roman"/>
          <w:sz w:val="28"/>
          <w:szCs w:val="28"/>
        </w:rPr>
        <w:t xml:space="preserve"> - 5972 рубля;</w:t>
      </w:r>
    </w:p>
    <w:p w:rsidR="00D45DCD" w:rsidRPr="004D0B81" w:rsidRDefault="00D45DCD"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брошюровщик – 5972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заведующий филиалом - 16828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закройщик - 9815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кассир билетный - 5223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лаборант - 5972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макетчик театрально-постановочных макетов - 9815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начальник отдела реставрации - 13487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начальник цеха (костюмерного, гримерного и т.п.) - 11613 рублей;</w:t>
      </w:r>
    </w:p>
    <w:p w:rsidR="004D2FC8" w:rsidRDefault="004D2FC8" w:rsidP="00985AF6">
      <w:pPr>
        <w:pStyle w:val="ConsPlusNormal0"/>
        <w:ind w:firstLine="540"/>
        <w:jc w:val="both"/>
        <w:rPr>
          <w:rFonts w:ascii="Times New Roman" w:hAnsi="Times New Roman" w:cs="Times New Roman"/>
          <w:sz w:val="28"/>
          <w:szCs w:val="28"/>
        </w:rPr>
      </w:pP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обувщик - 7414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переводчик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портной - 7414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раскройщик - 7414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реставратор архивных и библиотечных материалов - 9815 рубля;</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внедрению информационных систем (в учреждениях библиотечного и музейного типов)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фотограф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художник по костюму - 11559 рублей;</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швея - 7414 рублей;</w:t>
      </w:r>
    </w:p>
    <w:p w:rsidR="0018104B"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специалист по микрокопированию и оциф</w:t>
      </w:r>
      <w:r w:rsidR="003337B6">
        <w:rPr>
          <w:rFonts w:ascii="Times New Roman" w:hAnsi="Times New Roman" w:cs="Times New Roman"/>
          <w:sz w:val="28"/>
          <w:szCs w:val="28"/>
        </w:rPr>
        <w:t>ровке документов - 11559 рублей;</w:t>
      </w:r>
    </w:p>
    <w:p w:rsidR="003337B6" w:rsidRDefault="003337B6"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заведующий структурным подразделением – 15091 рубль.</w:t>
      </w:r>
    </w:p>
    <w:p w:rsidR="0018104B" w:rsidRPr="004D0B81" w:rsidRDefault="0018104B" w:rsidP="00985AF6">
      <w:pPr>
        <w:pStyle w:val="ConsPlusNormal0"/>
        <w:ind w:firstLine="540"/>
        <w:jc w:val="both"/>
        <w:rPr>
          <w:rFonts w:ascii="Times New Roman" w:hAnsi="Times New Roman" w:cs="Times New Roman"/>
          <w:sz w:val="28"/>
          <w:szCs w:val="28"/>
        </w:rPr>
      </w:pPr>
      <w:r w:rsidRPr="004D0B81">
        <w:rPr>
          <w:rFonts w:ascii="Times New Roman" w:hAnsi="Times New Roman" w:cs="Times New Roman"/>
          <w:sz w:val="28"/>
          <w:szCs w:val="28"/>
        </w:rPr>
        <w:t>2.1.</w:t>
      </w:r>
      <w:r w:rsidR="00747654" w:rsidRPr="00584F44">
        <w:rPr>
          <w:rFonts w:ascii="Times New Roman" w:hAnsi="Times New Roman" w:cs="Times New Roman"/>
          <w:sz w:val="28"/>
          <w:szCs w:val="28"/>
        </w:rPr>
        <w:t>8</w:t>
      </w:r>
      <w:r w:rsidRPr="004D0B81">
        <w:rPr>
          <w:rFonts w:ascii="Times New Roman" w:hAnsi="Times New Roman" w:cs="Times New Roman"/>
          <w:sz w:val="28"/>
          <w:szCs w:val="28"/>
        </w:rPr>
        <w:t>. Условия, при которых размеры окладов (должностных окладов), ставок заработной платы работников учреждений могут устанавливаться выше минимальных размеров окладов (должностных окладов), ставок заработной пла</w:t>
      </w:r>
      <w:r w:rsidR="00584F44">
        <w:rPr>
          <w:rFonts w:ascii="Times New Roman" w:hAnsi="Times New Roman" w:cs="Times New Roman"/>
          <w:sz w:val="28"/>
          <w:szCs w:val="28"/>
        </w:rPr>
        <w:t>ты, определяются распоряжением А</w:t>
      </w:r>
      <w:r w:rsidRPr="004D0B81">
        <w:rPr>
          <w:rFonts w:ascii="Times New Roman" w:hAnsi="Times New Roman" w:cs="Times New Roman"/>
          <w:sz w:val="28"/>
          <w:szCs w:val="28"/>
        </w:rPr>
        <w:t xml:space="preserve">дминистрации </w:t>
      </w:r>
      <w:r w:rsidR="004D0B81" w:rsidRPr="004D0B81">
        <w:rPr>
          <w:rFonts w:ascii="Times New Roman" w:hAnsi="Times New Roman" w:cs="Times New Roman"/>
          <w:sz w:val="28"/>
          <w:szCs w:val="28"/>
        </w:rPr>
        <w:t>Ачинского муниципального округа</w:t>
      </w:r>
      <w:r w:rsidRPr="004D0B81">
        <w:rPr>
          <w:rFonts w:ascii="Times New Roman" w:hAnsi="Times New Roman" w:cs="Times New Roman"/>
          <w:sz w:val="28"/>
          <w:szCs w:val="28"/>
        </w:rPr>
        <w:t>.</w:t>
      </w:r>
    </w:p>
    <w:p w:rsidR="0018104B" w:rsidRPr="000E1338" w:rsidRDefault="0018104B" w:rsidP="00985AF6">
      <w:pPr>
        <w:pStyle w:val="ConsPlusNormal0"/>
        <w:ind w:firstLine="540"/>
        <w:jc w:val="both"/>
        <w:rPr>
          <w:rFonts w:ascii="Times New Roman" w:hAnsi="Times New Roman" w:cs="Times New Roman"/>
          <w:sz w:val="28"/>
          <w:szCs w:val="28"/>
        </w:rPr>
      </w:pPr>
      <w:r w:rsidRPr="000E1338">
        <w:rPr>
          <w:rFonts w:ascii="Times New Roman" w:hAnsi="Times New Roman" w:cs="Times New Roman"/>
          <w:sz w:val="28"/>
          <w:szCs w:val="28"/>
        </w:rPr>
        <w:t>2.1.</w:t>
      </w:r>
      <w:r w:rsidR="00747654" w:rsidRPr="00D45DCD">
        <w:rPr>
          <w:rFonts w:ascii="Times New Roman" w:hAnsi="Times New Roman" w:cs="Times New Roman"/>
          <w:sz w:val="28"/>
          <w:szCs w:val="28"/>
        </w:rPr>
        <w:t>9</w:t>
      </w:r>
      <w:r w:rsidRPr="000E1338">
        <w:rPr>
          <w:rFonts w:ascii="Times New Roman" w:hAnsi="Times New Roman" w:cs="Times New Roman"/>
          <w:sz w:val="28"/>
          <w:szCs w:val="28"/>
        </w:rPr>
        <w:t>. Минимальные размеры окладов (должностных окладов), ставок заработной платы работников учреждений увеличиваются при условии наличия квалификационной категории:</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2.1.</w:t>
      </w:r>
      <w:r w:rsidR="00747654" w:rsidRPr="00584F44">
        <w:rPr>
          <w:rFonts w:ascii="Times New Roman" w:hAnsi="Times New Roman" w:cs="Times New Roman"/>
          <w:sz w:val="28"/>
          <w:szCs w:val="28"/>
        </w:rPr>
        <w:t>9</w:t>
      </w:r>
      <w:r w:rsidRPr="007F7EE0">
        <w:rPr>
          <w:rFonts w:ascii="Times New Roman" w:hAnsi="Times New Roman" w:cs="Times New Roman"/>
          <w:sz w:val="28"/>
          <w:szCs w:val="28"/>
        </w:rPr>
        <w:t>.</w:t>
      </w:r>
      <w:r w:rsidR="003B0BDB">
        <w:rPr>
          <w:rFonts w:ascii="Times New Roman" w:hAnsi="Times New Roman" w:cs="Times New Roman"/>
          <w:sz w:val="28"/>
          <w:szCs w:val="28"/>
        </w:rPr>
        <w:t>1</w:t>
      </w:r>
      <w:r w:rsidRPr="007F7EE0">
        <w:rPr>
          <w:rFonts w:ascii="Times New Roman" w:hAnsi="Times New Roman" w:cs="Times New Roman"/>
          <w:sz w:val="28"/>
          <w:szCs w:val="28"/>
        </w:rPr>
        <w:t xml:space="preserve">. </w:t>
      </w:r>
      <w:r w:rsidR="00584F44">
        <w:rPr>
          <w:rFonts w:ascii="Times New Roman" w:hAnsi="Times New Roman" w:cs="Times New Roman"/>
          <w:sz w:val="28"/>
          <w:szCs w:val="28"/>
        </w:rPr>
        <w:t>Работникам учреждений, в том числе артистическому и художественному персоналу в зависимости от квалификационной категории, присвоенной работнику за профессиональное мастерство</w:t>
      </w:r>
      <w:r w:rsidRPr="007F7EE0">
        <w:rPr>
          <w:rFonts w:ascii="Times New Roman" w:hAnsi="Times New Roman" w:cs="Times New Roman"/>
          <w:sz w:val="28"/>
          <w:szCs w:val="28"/>
        </w:rPr>
        <w:t xml:space="preserve"> в следующих размерах:</w:t>
      </w:r>
    </w:p>
    <w:p w:rsidR="0018104B" w:rsidRPr="007F7EE0" w:rsidRDefault="00584F44"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главный</w:t>
      </w:r>
      <w:r w:rsidR="0018104B" w:rsidRPr="007F7EE0">
        <w:rPr>
          <w:rFonts w:ascii="Times New Roman" w:hAnsi="Times New Roman" w:cs="Times New Roman"/>
          <w:sz w:val="28"/>
          <w:szCs w:val="28"/>
        </w:rPr>
        <w:t xml:space="preserve"> - на 25%;</w:t>
      </w:r>
    </w:p>
    <w:p w:rsidR="00584F44" w:rsidRDefault="00584F44"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ведущий</w:t>
      </w:r>
      <w:r w:rsidR="0018104B" w:rsidRPr="007F7EE0">
        <w:rPr>
          <w:rFonts w:ascii="Times New Roman" w:hAnsi="Times New Roman" w:cs="Times New Roman"/>
          <w:sz w:val="28"/>
          <w:szCs w:val="28"/>
        </w:rPr>
        <w:t xml:space="preserve"> - на </w:t>
      </w:r>
      <w:r>
        <w:rPr>
          <w:rFonts w:ascii="Times New Roman" w:hAnsi="Times New Roman" w:cs="Times New Roman"/>
          <w:sz w:val="28"/>
          <w:szCs w:val="28"/>
        </w:rPr>
        <w:t>2</w:t>
      </w:r>
      <w:r w:rsidR="0018104B" w:rsidRPr="007F7EE0">
        <w:rPr>
          <w:rFonts w:ascii="Times New Roman" w:hAnsi="Times New Roman" w:cs="Times New Roman"/>
          <w:sz w:val="28"/>
          <w:szCs w:val="28"/>
        </w:rPr>
        <w:t>0%</w:t>
      </w:r>
      <w:r>
        <w:rPr>
          <w:rFonts w:ascii="Times New Roman" w:hAnsi="Times New Roman" w:cs="Times New Roman"/>
          <w:sz w:val="28"/>
          <w:szCs w:val="28"/>
        </w:rPr>
        <w:t>;</w:t>
      </w:r>
    </w:p>
    <w:p w:rsidR="00584F44" w:rsidRDefault="00584F44"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высшей категории – на 15%;</w:t>
      </w:r>
    </w:p>
    <w:p w:rsidR="00584F44" w:rsidRDefault="00584F44"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первой категории – на 10%;</w:t>
      </w:r>
    </w:p>
    <w:p w:rsidR="0018104B" w:rsidRPr="007F7EE0" w:rsidRDefault="00584F44"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второй категории – на 5%</w:t>
      </w:r>
      <w:r w:rsidR="0018104B" w:rsidRPr="007F7EE0">
        <w:rPr>
          <w:rFonts w:ascii="Times New Roman" w:hAnsi="Times New Roman" w:cs="Times New Roman"/>
          <w:sz w:val="28"/>
          <w:szCs w:val="28"/>
        </w:rPr>
        <w:t>.</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2.1.1</w:t>
      </w:r>
      <w:r w:rsidR="00747654" w:rsidRPr="004E1B75">
        <w:rPr>
          <w:rFonts w:ascii="Times New Roman" w:hAnsi="Times New Roman" w:cs="Times New Roman"/>
          <w:sz w:val="28"/>
          <w:szCs w:val="28"/>
        </w:rPr>
        <w:t>0</w:t>
      </w:r>
      <w:r w:rsidRPr="007F7EE0">
        <w:rPr>
          <w:rFonts w:ascii="Times New Roman" w:hAnsi="Times New Roman" w:cs="Times New Roman"/>
          <w:sz w:val="28"/>
          <w:szCs w:val="28"/>
        </w:rPr>
        <w:t>. Выплаты компенсационного характера и персональные стимулирующие выплаты устанавливаются от оклада (должностного оклада), ставки заработной платы без учета его увеличения, предусмотренного п. 2.1.9 настоящего Примерного положения.</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2.2. Минимальные размеры окладов (должностных окладов), ставок заработной платы для учреждений дополнительного образования в области культуры.</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 xml:space="preserve">2.2.1. Минимальные размеры окладов (должностных окладов), ставок заработной платы по должностям работников культуры, искусства и кинематографии устанавливаются на основе отнесения занимаемых ими должностей к профессиональным квалификационным </w:t>
      </w:r>
      <w:hyperlink r:id="rId18">
        <w:r w:rsidRPr="007F7EE0">
          <w:rPr>
            <w:rFonts w:ascii="Times New Roman" w:hAnsi="Times New Roman" w:cs="Times New Roman"/>
            <w:sz w:val="28"/>
            <w:szCs w:val="28"/>
          </w:rPr>
          <w:t>группам</w:t>
        </w:r>
      </w:hyperlink>
      <w:r w:rsidRPr="007F7EE0">
        <w:rPr>
          <w:rFonts w:ascii="Times New Roman" w:hAnsi="Times New Roman" w:cs="Times New Roman"/>
          <w:sz w:val="28"/>
          <w:szCs w:val="28"/>
        </w:rPr>
        <w:t xml:space="preserve"> (далее - ПКГ), утвержденным Приказом Министерства здравоохранения и социального развития Российской Федерации от 31.08.2007 </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 xml:space="preserve"> 570 </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 xml:space="preserve">Об утверждении профессиональных квалификационных групп должностей работников </w:t>
      </w:r>
      <w:r w:rsidRPr="007F7EE0">
        <w:rPr>
          <w:rFonts w:ascii="Times New Roman" w:hAnsi="Times New Roman" w:cs="Times New Roman"/>
          <w:sz w:val="28"/>
          <w:szCs w:val="28"/>
        </w:rPr>
        <w:lastRenderedPageBreak/>
        <w:t>культуры, искусства и кинематографии</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 xml:space="preserve">должности, отнесенные к ПКГ </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Должности технических исполнителей и артистов вспомогательного состава</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 - 3921 рубль;</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 xml:space="preserve">должности, отнесенные к ПКГ </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Должности работников культуры, искусства и кинематографии среднего звена</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 - 5716 рублей;</w:t>
      </w:r>
    </w:p>
    <w:p w:rsidR="0018104B" w:rsidRPr="007F7EE0" w:rsidRDefault="0018104B" w:rsidP="00985AF6">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 xml:space="preserve">должности, отнесенные к ПКГ </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Должности работников культуры, искусства и кинематографии ведущего звена</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 - 7705 рублей;</w:t>
      </w:r>
    </w:p>
    <w:p w:rsidR="00994853" w:rsidRPr="007F7EE0" w:rsidRDefault="0018104B" w:rsidP="00BA5CC7">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 xml:space="preserve">должности, отнесенные к ПКГ </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Должности руководящего состава учреждений культуры, искусства и кинематографии</w:t>
      </w:r>
      <w:r w:rsidR="007F7EE0" w:rsidRPr="007F7EE0">
        <w:rPr>
          <w:rFonts w:ascii="Times New Roman" w:hAnsi="Times New Roman" w:cs="Times New Roman"/>
          <w:sz w:val="28"/>
          <w:szCs w:val="28"/>
        </w:rPr>
        <w:t>»</w:t>
      </w:r>
      <w:r w:rsidRPr="007F7EE0">
        <w:rPr>
          <w:rFonts w:ascii="Times New Roman" w:hAnsi="Times New Roman" w:cs="Times New Roman"/>
          <w:sz w:val="28"/>
          <w:szCs w:val="28"/>
        </w:rPr>
        <w:t>, - 10060 рублей.</w:t>
      </w:r>
    </w:p>
    <w:p w:rsidR="0018104B" w:rsidRPr="00701326" w:rsidRDefault="0018104B" w:rsidP="00985AF6">
      <w:pPr>
        <w:pStyle w:val="ConsPlusNormal0"/>
        <w:ind w:firstLine="540"/>
        <w:jc w:val="both"/>
        <w:rPr>
          <w:rFonts w:ascii="Times New Roman" w:hAnsi="Times New Roman" w:cs="Times New Roman"/>
          <w:sz w:val="28"/>
          <w:szCs w:val="28"/>
        </w:rPr>
      </w:pPr>
      <w:r w:rsidRPr="00701326">
        <w:rPr>
          <w:rFonts w:ascii="Times New Roman" w:hAnsi="Times New Roman" w:cs="Times New Roman"/>
          <w:sz w:val="28"/>
          <w:szCs w:val="28"/>
        </w:rPr>
        <w:t xml:space="preserve">2.2.2. Минимальные размеры окладов (должностных окладов), ставок заработной платы по профессиям рабочих культуры, искусства и кинематографии устанавливаются на основе отнесения занимаемых ими профессий к квалификационным уровням </w:t>
      </w:r>
      <w:hyperlink r:id="rId19">
        <w:r w:rsidRPr="00701326">
          <w:rPr>
            <w:rFonts w:ascii="Times New Roman" w:hAnsi="Times New Roman" w:cs="Times New Roman"/>
            <w:sz w:val="28"/>
            <w:szCs w:val="28"/>
          </w:rPr>
          <w:t>ПКГ</w:t>
        </w:r>
      </w:hyperlink>
      <w:r w:rsidRPr="00701326">
        <w:rPr>
          <w:rFonts w:ascii="Times New Roman" w:hAnsi="Times New Roman" w:cs="Times New Roman"/>
          <w:sz w:val="28"/>
          <w:szCs w:val="28"/>
        </w:rPr>
        <w:t>, утвержденным Приказом Министерства здравоохранения и социального развития Росс</w:t>
      </w:r>
      <w:r w:rsidR="00701326" w:rsidRPr="00701326">
        <w:rPr>
          <w:rFonts w:ascii="Times New Roman" w:hAnsi="Times New Roman" w:cs="Times New Roman"/>
          <w:sz w:val="28"/>
          <w:szCs w:val="28"/>
        </w:rPr>
        <w:t>ийской Федерации от 14.03.2008 №</w:t>
      </w:r>
      <w:r w:rsidRPr="00701326">
        <w:rPr>
          <w:rFonts w:ascii="Times New Roman" w:hAnsi="Times New Roman" w:cs="Times New Roman"/>
          <w:sz w:val="28"/>
          <w:szCs w:val="28"/>
        </w:rPr>
        <w:t xml:space="preserve"> 121н </w:t>
      </w:r>
      <w:r w:rsidR="00701326" w:rsidRPr="00701326">
        <w:rPr>
          <w:rFonts w:ascii="Times New Roman" w:hAnsi="Times New Roman" w:cs="Times New Roman"/>
          <w:sz w:val="28"/>
          <w:szCs w:val="28"/>
        </w:rPr>
        <w:t>«</w:t>
      </w:r>
      <w:r w:rsidRPr="00701326">
        <w:rPr>
          <w:rFonts w:ascii="Times New Roman" w:hAnsi="Times New Roman" w:cs="Times New Roman"/>
          <w:sz w:val="28"/>
          <w:szCs w:val="28"/>
        </w:rPr>
        <w:t>Об утверждении профессиональных квалификационных групп профессий рабочих культуры, искусства и кинематографии</w:t>
      </w:r>
      <w:r w:rsidR="00701326" w:rsidRPr="00701326">
        <w:rPr>
          <w:rFonts w:ascii="Times New Roman" w:hAnsi="Times New Roman" w:cs="Times New Roman"/>
          <w:sz w:val="28"/>
          <w:szCs w:val="28"/>
        </w:rPr>
        <w:t>»</w:t>
      </w:r>
      <w:r w:rsidRPr="00701326">
        <w:rPr>
          <w:rFonts w:ascii="Times New Roman" w:hAnsi="Times New Roman" w:cs="Times New Roman"/>
          <w:sz w:val="28"/>
          <w:szCs w:val="28"/>
        </w:rPr>
        <w:t>:</w:t>
      </w:r>
    </w:p>
    <w:p w:rsidR="0018104B" w:rsidRPr="00701326" w:rsidRDefault="0018104B" w:rsidP="00985AF6">
      <w:pPr>
        <w:pStyle w:val="ConsPlusNormal0"/>
        <w:ind w:firstLine="540"/>
        <w:jc w:val="both"/>
        <w:rPr>
          <w:rFonts w:ascii="Times New Roman" w:hAnsi="Times New Roman" w:cs="Times New Roman"/>
          <w:sz w:val="28"/>
          <w:szCs w:val="28"/>
        </w:rPr>
      </w:pPr>
      <w:r w:rsidRPr="00701326">
        <w:rPr>
          <w:rFonts w:ascii="Times New Roman" w:hAnsi="Times New Roman" w:cs="Times New Roman"/>
          <w:sz w:val="28"/>
          <w:szCs w:val="28"/>
        </w:rPr>
        <w:t xml:space="preserve">профессии, отнесенные к ПКГ </w:t>
      </w:r>
      <w:r w:rsidR="00701326" w:rsidRPr="00701326">
        <w:rPr>
          <w:rFonts w:ascii="Times New Roman" w:hAnsi="Times New Roman" w:cs="Times New Roman"/>
          <w:sz w:val="28"/>
          <w:szCs w:val="28"/>
        </w:rPr>
        <w:t>«</w:t>
      </w:r>
      <w:r w:rsidRPr="00701326">
        <w:rPr>
          <w:rFonts w:ascii="Times New Roman" w:hAnsi="Times New Roman" w:cs="Times New Roman"/>
          <w:sz w:val="28"/>
          <w:szCs w:val="28"/>
        </w:rPr>
        <w:t>Профессии рабочих культуры, искусства и кинематографии первого уровня</w:t>
      </w:r>
      <w:r w:rsidR="00701326" w:rsidRPr="00701326">
        <w:rPr>
          <w:rFonts w:ascii="Times New Roman" w:hAnsi="Times New Roman" w:cs="Times New Roman"/>
          <w:sz w:val="28"/>
          <w:szCs w:val="28"/>
        </w:rPr>
        <w:t>»</w:t>
      </w:r>
      <w:r w:rsidRPr="00701326">
        <w:rPr>
          <w:rFonts w:ascii="Times New Roman" w:hAnsi="Times New Roman" w:cs="Times New Roman"/>
          <w:sz w:val="28"/>
          <w:szCs w:val="28"/>
        </w:rPr>
        <w:t>, - 3979 рублей;</w:t>
      </w:r>
    </w:p>
    <w:p w:rsidR="0018104B" w:rsidRPr="00701326" w:rsidRDefault="0018104B" w:rsidP="00985AF6">
      <w:pPr>
        <w:pStyle w:val="ConsPlusNormal0"/>
        <w:ind w:firstLine="540"/>
        <w:jc w:val="both"/>
        <w:rPr>
          <w:rFonts w:ascii="Times New Roman" w:hAnsi="Times New Roman" w:cs="Times New Roman"/>
          <w:sz w:val="28"/>
          <w:szCs w:val="28"/>
        </w:rPr>
      </w:pPr>
      <w:r w:rsidRPr="00701326">
        <w:rPr>
          <w:rFonts w:ascii="Times New Roman" w:hAnsi="Times New Roman" w:cs="Times New Roman"/>
          <w:sz w:val="28"/>
          <w:szCs w:val="28"/>
        </w:rPr>
        <w:t xml:space="preserve">профессии, отнесенные к ПКГ </w:t>
      </w:r>
      <w:r w:rsidR="00701326" w:rsidRPr="00701326">
        <w:rPr>
          <w:rFonts w:ascii="Times New Roman" w:hAnsi="Times New Roman" w:cs="Times New Roman"/>
          <w:sz w:val="28"/>
          <w:szCs w:val="28"/>
        </w:rPr>
        <w:t>«</w:t>
      </w:r>
      <w:r w:rsidRPr="00701326">
        <w:rPr>
          <w:rFonts w:ascii="Times New Roman" w:hAnsi="Times New Roman" w:cs="Times New Roman"/>
          <w:sz w:val="28"/>
          <w:szCs w:val="28"/>
        </w:rPr>
        <w:t>Профессии рабочих культуры, искусства и кинематографии второго уровня</w:t>
      </w:r>
      <w:r w:rsidR="00701326" w:rsidRPr="00701326">
        <w:rPr>
          <w:rFonts w:ascii="Times New Roman" w:hAnsi="Times New Roman" w:cs="Times New Roman"/>
          <w:sz w:val="28"/>
          <w:szCs w:val="28"/>
        </w:rPr>
        <w:t>»</w:t>
      </w:r>
      <w:r w:rsidRPr="00701326">
        <w:rPr>
          <w:rFonts w:ascii="Times New Roman" w:hAnsi="Times New Roman" w:cs="Times New Roman"/>
          <w:sz w:val="28"/>
          <w:szCs w:val="28"/>
        </w:rPr>
        <w:t>:</w:t>
      </w:r>
    </w:p>
    <w:p w:rsidR="0018104B" w:rsidRPr="00701326" w:rsidRDefault="0018104B" w:rsidP="00985AF6">
      <w:pPr>
        <w:pStyle w:val="ConsPlusNormal0"/>
        <w:ind w:firstLine="540"/>
        <w:jc w:val="both"/>
        <w:rPr>
          <w:rFonts w:ascii="Times New Roman" w:hAnsi="Times New Roman" w:cs="Times New Roman"/>
          <w:sz w:val="28"/>
          <w:szCs w:val="28"/>
        </w:rPr>
      </w:pPr>
      <w:r w:rsidRPr="00701326">
        <w:rPr>
          <w:rFonts w:ascii="Times New Roman" w:hAnsi="Times New Roman" w:cs="Times New Roman"/>
          <w:sz w:val="28"/>
          <w:szCs w:val="28"/>
        </w:rPr>
        <w:t>1 квалификационный уровень - 4053 рубля;</w:t>
      </w:r>
    </w:p>
    <w:p w:rsidR="0018104B" w:rsidRPr="00701326" w:rsidRDefault="0018104B" w:rsidP="00985AF6">
      <w:pPr>
        <w:pStyle w:val="ConsPlusNormal0"/>
        <w:ind w:firstLine="540"/>
        <w:jc w:val="both"/>
        <w:rPr>
          <w:rFonts w:ascii="Times New Roman" w:hAnsi="Times New Roman" w:cs="Times New Roman"/>
          <w:sz w:val="28"/>
          <w:szCs w:val="28"/>
        </w:rPr>
      </w:pPr>
      <w:r w:rsidRPr="00701326">
        <w:rPr>
          <w:rFonts w:ascii="Times New Roman" w:hAnsi="Times New Roman" w:cs="Times New Roman"/>
          <w:sz w:val="28"/>
          <w:szCs w:val="28"/>
        </w:rPr>
        <w:t>2 квалификационный уровень - 4943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- 5431 рубль;</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4 квалификационный уровень - 6542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2.2.3. Минимальные размеры окладов (должностных окладов), ставок заработной платы по общеотраслевым должностям руководителей, специалистов и служащих устанавливаются на основе отнесения занимаемых ими должностей к квалификационным уровням </w:t>
      </w:r>
      <w:hyperlink r:id="rId20">
        <w:r w:rsidRPr="00BE1868">
          <w:rPr>
            <w:rFonts w:ascii="Times New Roman" w:hAnsi="Times New Roman" w:cs="Times New Roman"/>
            <w:sz w:val="28"/>
            <w:szCs w:val="28"/>
          </w:rPr>
          <w:t>ПКГ</w:t>
        </w:r>
      </w:hyperlink>
      <w:r w:rsidRPr="00BE1868">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29.05.2008 </w:t>
      </w:r>
      <w:r w:rsidR="00701326" w:rsidRPr="00BE1868">
        <w:rPr>
          <w:rFonts w:ascii="Times New Roman" w:hAnsi="Times New Roman" w:cs="Times New Roman"/>
          <w:sz w:val="28"/>
          <w:szCs w:val="28"/>
        </w:rPr>
        <w:t xml:space="preserve">№ </w:t>
      </w:r>
      <w:r w:rsidRPr="00BE1868">
        <w:rPr>
          <w:rFonts w:ascii="Times New Roman" w:hAnsi="Times New Roman" w:cs="Times New Roman"/>
          <w:sz w:val="28"/>
          <w:szCs w:val="28"/>
        </w:rPr>
        <w:t xml:space="preserve">247н </w:t>
      </w:r>
      <w:r w:rsidR="00701326" w:rsidRPr="00BE1868">
        <w:rPr>
          <w:rFonts w:ascii="Times New Roman" w:hAnsi="Times New Roman" w:cs="Times New Roman"/>
          <w:sz w:val="28"/>
          <w:szCs w:val="28"/>
        </w:rPr>
        <w:t>«</w:t>
      </w:r>
      <w:r w:rsidRPr="00BE1868">
        <w:rPr>
          <w:rFonts w:ascii="Times New Roman" w:hAnsi="Times New Roman" w:cs="Times New Roman"/>
          <w:sz w:val="28"/>
          <w:szCs w:val="28"/>
        </w:rPr>
        <w:t>Об утверждении профессиональных квалификационных групп общеотраслевых должностей руководителей, специалистов и служащих</w:t>
      </w:r>
      <w:r w:rsidR="00701326"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701326" w:rsidRPr="00BE1868">
        <w:rPr>
          <w:rFonts w:ascii="Times New Roman" w:hAnsi="Times New Roman" w:cs="Times New Roman"/>
          <w:sz w:val="28"/>
          <w:szCs w:val="28"/>
        </w:rPr>
        <w:t>«</w:t>
      </w:r>
      <w:r w:rsidRPr="00BE1868">
        <w:rPr>
          <w:rFonts w:ascii="Times New Roman" w:hAnsi="Times New Roman" w:cs="Times New Roman"/>
          <w:sz w:val="28"/>
          <w:szCs w:val="28"/>
        </w:rPr>
        <w:t>Общеотраслевые должности служащих первого уровня</w:t>
      </w:r>
      <w:r w:rsidR="00701326"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- 4053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- 4276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Общеотраслевые должности служащих второго уровня</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- 4498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- 4943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- 5431 рубль;</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4 квалификационный уровень - 6854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5 квалификационный уровень - 7742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 xml:space="preserve">Общеотраслевые должности служащих </w:t>
      </w:r>
      <w:r w:rsidRPr="00BE1868">
        <w:rPr>
          <w:rFonts w:ascii="Times New Roman" w:hAnsi="Times New Roman" w:cs="Times New Roman"/>
          <w:sz w:val="28"/>
          <w:szCs w:val="28"/>
        </w:rPr>
        <w:lastRenderedPageBreak/>
        <w:t>третьего уровня</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- 4943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- 5431 рубль;</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- 5961 рубль;</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4 квалификационный уровень - 7167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5 квалификационный уровень - 8367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Общеотраслевые должности служащих четвертого уровня</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- 8993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- 10418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- 11219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2.2.4. Минимальные размеры окладов (должностных окладов), ставок заработной платы по должностям общеотраслевых профессий рабочих устанавливаются на основе отнесения занимаемых ими должностей к квалификационным уровням </w:t>
      </w:r>
      <w:hyperlink r:id="rId21">
        <w:r w:rsidRPr="00BE1868">
          <w:rPr>
            <w:rFonts w:ascii="Times New Roman" w:hAnsi="Times New Roman" w:cs="Times New Roman"/>
            <w:sz w:val="28"/>
            <w:szCs w:val="28"/>
          </w:rPr>
          <w:t>ПКГ</w:t>
        </w:r>
      </w:hyperlink>
      <w:r w:rsidRPr="00BE1868">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29.05.2008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 xml:space="preserve"> 248н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Об утверждении профессиональных квалификационных групп общеотраслевых профессий рабочих</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Общеотраслевые профессии рабочих первого уровня</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- 3481 рубль;</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- 3649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Общеотраслевые профессии рабочих второго уровня</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- 4053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- 4943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- 5431 рубль;</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4 квалификационный уровень - 6542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2.2.5. Минимальные размеры окладов (должностных окладов), ставок заработной платы по должностям работников образования устанавливаются на основе отнесения занимаемых ими должностей к квалификационным уровням </w:t>
      </w:r>
      <w:hyperlink r:id="rId22">
        <w:r w:rsidRPr="00BE1868">
          <w:rPr>
            <w:rFonts w:ascii="Times New Roman" w:hAnsi="Times New Roman" w:cs="Times New Roman"/>
            <w:sz w:val="28"/>
            <w:szCs w:val="28"/>
          </w:rPr>
          <w:t>ПКГ</w:t>
        </w:r>
      </w:hyperlink>
      <w:r w:rsidRPr="00BE1868">
        <w:rPr>
          <w:rFonts w:ascii="Times New Roman" w:hAnsi="Times New Roman" w:cs="Times New Roman"/>
          <w:sz w:val="28"/>
          <w:szCs w:val="28"/>
        </w:rPr>
        <w:t xml:space="preserve">, утвержденным Приказом Министерства здравоохранения и социального развития Российской Федерации от 05.05.2008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 xml:space="preserve"> 216н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Об утверждении профессиональных квалификационных групп до</w:t>
      </w:r>
      <w:r w:rsidR="00BE1868" w:rsidRPr="00BE1868">
        <w:rPr>
          <w:rFonts w:ascii="Times New Roman" w:hAnsi="Times New Roman" w:cs="Times New Roman"/>
          <w:sz w:val="28"/>
          <w:szCs w:val="28"/>
        </w:rPr>
        <w:t>лжностей работников образования»</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Должности работников учебно-вспомогательного персонала первого уровня</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 - 4496 рублей;</w:t>
      </w:r>
    </w:p>
    <w:p w:rsidR="0018104B" w:rsidRPr="00BE1868" w:rsidRDefault="00BE1868"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должности, отнесенные к ПКГ «</w:t>
      </w:r>
      <w:r w:rsidR="0018104B" w:rsidRPr="00BE1868">
        <w:rPr>
          <w:rFonts w:ascii="Times New Roman" w:hAnsi="Times New Roman" w:cs="Times New Roman"/>
          <w:sz w:val="28"/>
          <w:szCs w:val="28"/>
        </w:rPr>
        <w:t>Должности педагогических работников</w:t>
      </w:r>
      <w:r w:rsidRPr="00BE1868">
        <w:rPr>
          <w:rFonts w:ascii="Times New Roman" w:hAnsi="Times New Roman" w:cs="Times New Roman"/>
          <w:sz w:val="28"/>
          <w:szCs w:val="28"/>
        </w:rPr>
        <w:t>»</w:t>
      </w:r>
      <w:r w:rsidR="0018104B"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1 квалификационный уровень - 5995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- 7157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- 8554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4 квалификационный уровень - 8912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должности, отнесенные к ПКГ </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Должности руководителей структурных подразделений</w:t>
      </w:r>
      <w:r w:rsidR="00BE1868" w:rsidRPr="00BE1868">
        <w:rPr>
          <w:rFonts w:ascii="Times New Roman" w:hAnsi="Times New Roman" w:cs="Times New Roman"/>
          <w:sz w:val="28"/>
          <w:szCs w:val="28"/>
        </w:rPr>
        <w:t>»</w:t>
      </w:r>
      <w:r w:rsidRPr="00BE1868">
        <w:rPr>
          <w:rFonts w:ascii="Times New Roman" w:hAnsi="Times New Roman" w:cs="Times New Roman"/>
          <w:sz w:val="28"/>
          <w:szCs w:val="28"/>
        </w:rPr>
        <w:t>:</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lastRenderedPageBreak/>
        <w:t>1 квалификационный уровень - 7768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2 квалификационный уровень - 8723 рубля;</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3 квалификационный уровень - 10060 рублей.</w:t>
      </w:r>
    </w:p>
    <w:p w:rsidR="0018104B" w:rsidRPr="00BE1868" w:rsidRDefault="0018104B" w:rsidP="00985AF6">
      <w:pPr>
        <w:pStyle w:val="ConsPlusNormal0"/>
        <w:ind w:firstLine="540"/>
        <w:jc w:val="both"/>
        <w:rPr>
          <w:rFonts w:ascii="Times New Roman" w:hAnsi="Times New Roman" w:cs="Times New Roman"/>
          <w:sz w:val="28"/>
          <w:szCs w:val="28"/>
        </w:rPr>
      </w:pPr>
      <w:r w:rsidRPr="00BE1868">
        <w:rPr>
          <w:rFonts w:ascii="Times New Roman" w:hAnsi="Times New Roman" w:cs="Times New Roman"/>
          <w:sz w:val="28"/>
          <w:szCs w:val="28"/>
        </w:rPr>
        <w:t xml:space="preserve">2.2.6. Условия, при которых размеры окладов (должностных окладов), ставок заработной платы работников учреждений могут устанавливаться выше минимальных размеров окладов (должностных окладов), ставок заработной платы, определяются </w:t>
      </w:r>
      <w:r w:rsidR="003B0BDB" w:rsidRPr="004D0B81">
        <w:rPr>
          <w:rFonts w:ascii="Times New Roman" w:hAnsi="Times New Roman" w:cs="Times New Roman"/>
          <w:sz w:val="28"/>
          <w:szCs w:val="28"/>
        </w:rPr>
        <w:t>распоряжением администрации Ачинского муниципального округа.</w:t>
      </w:r>
    </w:p>
    <w:p w:rsidR="0018104B" w:rsidRDefault="0018104B" w:rsidP="00985AF6">
      <w:pPr>
        <w:pStyle w:val="ConsPlusNormal0"/>
        <w:ind w:firstLine="540"/>
        <w:jc w:val="both"/>
        <w:rPr>
          <w:rFonts w:ascii="Times New Roman" w:hAnsi="Times New Roman" w:cs="Times New Roman"/>
          <w:sz w:val="28"/>
          <w:szCs w:val="28"/>
        </w:rPr>
      </w:pPr>
      <w:bookmarkStart w:id="1" w:name="P228"/>
      <w:bookmarkEnd w:id="1"/>
      <w:r w:rsidRPr="003B0BDB">
        <w:rPr>
          <w:rFonts w:ascii="Times New Roman" w:hAnsi="Times New Roman" w:cs="Times New Roman"/>
          <w:sz w:val="28"/>
          <w:szCs w:val="28"/>
        </w:rPr>
        <w:t>2.2.7. Минимальные размеры окладов (должностных окладов), ставок заработной платы работников учреждений увеличиваются при условии наличия квалификационной категории:</w:t>
      </w:r>
    </w:p>
    <w:p w:rsidR="00664552" w:rsidRPr="007F7EE0" w:rsidRDefault="00664552" w:rsidP="00664552">
      <w:pPr>
        <w:pStyle w:val="ConsPlusNormal0"/>
        <w:ind w:firstLine="540"/>
        <w:jc w:val="both"/>
        <w:rPr>
          <w:rFonts w:ascii="Times New Roman" w:hAnsi="Times New Roman" w:cs="Times New Roman"/>
          <w:sz w:val="28"/>
          <w:szCs w:val="28"/>
        </w:rPr>
      </w:pPr>
      <w:r w:rsidRPr="007F7EE0">
        <w:rPr>
          <w:rFonts w:ascii="Times New Roman" w:hAnsi="Times New Roman" w:cs="Times New Roman"/>
          <w:sz w:val="28"/>
          <w:szCs w:val="28"/>
        </w:rPr>
        <w:t>2.</w:t>
      </w:r>
      <w:r>
        <w:rPr>
          <w:rFonts w:ascii="Times New Roman" w:hAnsi="Times New Roman" w:cs="Times New Roman"/>
          <w:sz w:val="28"/>
          <w:szCs w:val="28"/>
        </w:rPr>
        <w:t>2</w:t>
      </w:r>
      <w:r w:rsidRPr="007F7EE0">
        <w:rPr>
          <w:rFonts w:ascii="Times New Roman" w:hAnsi="Times New Roman" w:cs="Times New Roman"/>
          <w:sz w:val="28"/>
          <w:szCs w:val="28"/>
        </w:rPr>
        <w:t>.</w:t>
      </w:r>
      <w:r>
        <w:rPr>
          <w:rFonts w:ascii="Times New Roman" w:hAnsi="Times New Roman" w:cs="Times New Roman"/>
          <w:sz w:val="28"/>
          <w:szCs w:val="28"/>
        </w:rPr>
        <w:t>7</w:t>
      </w:r>
      <w:r w:rsidRPr="007F7EE0">
        <w:rPr>
          <w:rFonts w:ascii="Times New Roman" w:hAnsi="Times New Roman" w:cs="Times New Roman"/>
          <w:sz w:val="28"/>
          <w:szCs w:val="28"/>
        </w:rPr>
        <w:t>.</w:t>
      </w:r>
      <w:r>
        <w:rPr>
          <w:rFonts w:ascii="Times New Roman" w:hAnsi="Times New Roman" w:cs="Times New Roman"/>
          <w:sz w:val="28"/>
          <w:szCs w:val="28"/>
        </w:rPr>
        <w:t>1</w:t>
      </w:r>
      <w:r w:rsidRPr="007F7EE0">
        <w:rPr>
          <w:rFonts w:ascii="Times New Roman" w:hAnsi="Times New Roman" w:cs="Times New Roman"/>
          <w:sz w:val="28"/>
          <w:szCs w:val="28"/>
        </w:rPr>
        <w:t xml:space="preserve">. </w:t>
      </w:r>
      <w:r>
        <w:rPr>
          <w:rFonts w:ascii="Times New Roman" w:hAnsi="Times New Roman" w:cs="Times New Roman"/>
          <w:sz w:val="28"/>
          <w:szCs w:val="28"/>
        </w:rPr>
        <w:t>Работникам учреждений, в том числе артистическому и художественному персоналу в зависимости от квалификационной категории, присвоенной работнику за профессиональное мастерство</w:t>
      </w:r>
      <w:r w:rsidRPr="007F7EE0">
        <w:rPr>
          <w:rFonts w:ascii="Times New Roman" w:hAnsi="Times New Roman" w:cs="Times New Roman"/>
          <w:sz w:val="28"/>
          <w:szCs w:val="28"/>
        </w:rPr>
        <w:t xml:space="preserve"> в следующих размерах:</w:t>
      </w:r>
    </w:p>
    <w:p w:rsidR="00664552" w:rsidRPr="007F7EE0" w:rsidRDefault="00664552" w:rsidP="00664552">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главный</w:t>
      </w:r>
      <w:r w:rsidRPr="007F7EE0">
        <w:rPr>
          <w:rFonts w:ascii="Times New Roman" w:hAnsi="Times New Roman" w:cs="Times New Roman"/>
          <w:sz w:val="28"/>
          <w:szCs w:val="28"/>
        </w:rPr>
        <w:t xml:space="preserve"> - на 25%;</w:t>
      </w:r>
    </w:p>
    <w:p w:rsidR="00664552" w:rsidRDefault="00664552" w:rsidP="00664552">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ведущий</w:t>
      </w:r>
      <w:r w:rsidRPr="007F7EE0">
        <w:rPr>
          <w:rFonts w:ascii="Times New Roman" w:hAnsi="Times New Roman" w:cs="Times New Roman"/>
          <w:sz w:val="28"/>
          <w:szCs w:val="28"/>
        </w:rPr>
        <w:t xml:space="preserve"> - на </w:t>
      </w:r>
      <w:r>
        <w:rPr>
          <w:rFonts w:ascii="Times New Roman" w:hAnsi="Times New Roman" w:cs="Times New Roman"/>
          <w:sz w:val="28"/>
          <w:szCs w:val="28"/>
        </w:rPr>
        <w:t>2</w:t>
      </w:r>
      <w:r w:rsidRPr="007F7EE0">
        <w:rPr>
          <w:rFonts w:ascii="Times New Roman" w:hAnsi="Times New Roman" w:cs="Times New Roman"/>
          <w:sz w:val="28"/>
          <w:szCs w:val="28"/>
        </w:rPr>
        <w:t>0%</w:t>
      </w:r>
      <w:r>
        <w:rPr>
          <w:rFonts w:ascii="Times New Roman" w:hAnsi="Times New Roman" w:cs="Times New Roman"/>
          <w:sz w:val="28"/>
          <w:szCs w:val="28"/>
        </w:rPr>
        <w:t>;</w:t>
      </w:r>
    </w:p>
    <w:p w:rsidR="00664552" w:rsidRDefault="00664552" w:rsidP="00664552">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высшей категории – на 15%;</w:t>
      </w:r>
    </w:p>
    <w:p w:rsidR="00664552" w:rsidRDefault="00664552" w:rsidP="00664552">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первой категории – на 10%;</w:t>
      </w:r>
    </w:p>
    <w:p w:rsidR="00664552" w:rsidRPr="007F7EE0" w:rsidRDefault="00664552" w:rsidP="00664552">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второй категории – на 5%</w:t>
      </w:r>
      <w:r w:rsidRPr="007F7EE0">
        <w:rPr>
          <w:rFonts w:ascii="Times New Roman" w:hAnsi="Times New Roman" w:cs="Times New Roman"/>
          <w:sz w:val="28"/>
          <w:szCs w:val="28"/>
        </w:rPr>
        <w:t>.</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2.2.7.</w:t>
      </w:r>
      <w:r w:rsidR="00664552">
        <w:rPr>
          <w:rFonts w:ascii="Times New Roman" w:hAnsi="Times New Roman" w:cs="Times New Roman"/>
          <w:sz w:val="28"/>
          <w:szCs w:val="28"/>
        </w:rPr>
        <w:t>2</w:t>
      </w:r>
      <w:r w:rsidRPr="003B0BDB">
        <w:rPr>
          <w:rFonts w:ascii="Times New Roman" w:hAnsi="Times New Roman" w:cs="Times New Roman"/>
          <w:sz w:val="28"/>
          <w:szCs w:val="28"/>
        </w:rPr>
        <w:t>. Педагогическим работникам учреждений в зависимости от профессиональной квалификации и компетентности в следующих размерах:</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при наличии высшей квалификационной категории - на 20%;</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при наличии первой квалификационной категории - на 15%;</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при наличии второй квалификационной категории - 10%.</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 xml:space="preserve">2.2.8. Выплаты компенсационного характера и персональные стимулирующие выплаты устанавливаются от оклада (должностного оклада), ставки заработной платы без учета его увеличения, предусмотренного </w:t>
      </w:r>
      <w:hyperlink w:anchor="P228">
        <w:r w:rsidRPr="003B0BDB">
          <w:rPr>
            <w:rFonts w:ascii="Times New Roman" w:hAnsi="Times New Roman" w:cs="Times New Roman"/>
            <w:sz w:val="28"/>
            <w:szCs w:val="28"/>
          </w:rPr>
          <w:t>п. 2.2.7</w:t>
        </w:r>
      </w:hyperlink>
      <w:r w:rsidRPr="003B0BDB">
        <w:rPr>
          <w:rFonts w:ascii="Times New Roman" w:hAnsi="Times New Roman" w:cs="Times New Roman"/>
          <w:sz w:val="28"/>
          <w:szCs w:val="28"/>
        </w:rPr>
        <w:t>.</w:t>
      </w:r>
    </w:p>
    <w:p w:rsidR="0018104B" w:rsidRPr="00D37D93" w:rsidRDefault="0018104B" w:rsidP="00985AF6">
      <w:pPr>
        <w:pStyle w:val="ConsPlusNormal0"/>
        <w:jc w:val="both"/>
        <w:rPr>
          <w:rFonts w:ascii="Times New Roman" w:hAnsi="Times New Roman" w:cs="Times New Roman"/>
          <w:sz w:val="28"/>
          <w:szCs w:val="28"/>
          <w:highlight w:val="yellow"/>
        </w:rPr>
      </w:pPr>
    </w:p>
    <w:p w:rsidR="0018104B" w:rsidRPr="003B0BDB" w:rsidRDefault="0018104B" w:rsidP="00985AF6">
      <w:pPr>
        <w:pStyle w:val="ConsPlusTitle"/>
        <w:jc w:val="center"/>
        <w:outlineLvl w:val="1"/>
        <w:rPr>
          <w:rFonts w:ascii="Times New Roman" w:hAnsi="Times New Roman" w:cs="Times New Roman"/>
          <w:sz w:val="28"/>
          <w:szCs w:val="28"/>
        </w:rPr>
      </w:pPr>
      <w:bookmarkStart w:id="2" w:name="P244"/>
      <w:bookmarkEnd w:id="2"/>
      <w:r w:rsidRPr="003B0BDB">
        <w:rPr>
          <w:rFonts w:ascii="Times New Roman" w:hAnsi="Times New Roman" w:cs="Times New Roman"/>
          <w:sz w:val="28"/>
          <w:szCs w:val="28"/>
        </w:rPr>
        <w:t>III. ВИДЫ, РАЗМЕРЫ И УСЛОВИЯ ОСУЩЕСТВЛЕНИЯ ВЫПЛАТ</w:t>
      </w:r>
    </w:p>
    <w:p w:rsidR="0018104B" w:rsidRPr="003B0BDB" w:rsidRDefault="0018104B" w:rsidP="00985AF6">
      <w:pPr>
        <w:pStyle w:val="ConsPlusTitle"/>
        <w:jc w:val="center"/>
        <w:rPr>
          <w:rFonts w:ascii="Times New Roman" w:hAnsi="Times New Roman" w:cs="Times New Roman"/>
          <w:sz w:val="28"/>
          <w:szCs w:val="28"/>
        </w:rPr>
      </w:pPr>
      <w:r w:rsidRPr="003B0BDB">
        <w:rPr>
          <w:rFonts w:ascii="Times New Roman" w:hAnsi="Times New Roman" w:cs="Times New Roman"/>
          <w:sz w:val="28"/>
          <w:szCs w:val="28"/>
        </w:rPr>
        <w:t>КОМПЕНСАЦИОННОГО ХАРАКТЕРА</w:t>
      </w:r>
    </w:p>
    <w:p w:rsidR="0018104B" w:rsidRPr="00D37D93" w:rsidRDefault="0018104B" w:rsidP="00985AF6">
      <w:pPr>
        <w:pStyle w:val="ConsPlusNormal0"/>
        <w:jc w:val="both"/>
        <w:rPr>
          <w:rFonts w:ascii="Times New Roman" w:hAnsi="Times New Roman" w:cs="Times New Roman"/>
          <w:sz w:val="28"/>
          <w:szCs w:val="28"/>
          <w:highlight w:val="yellow"/>
        </w:rPr>
      </w:pP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3.1. Работникам учреждений устанавливаются следующие виды выплат компенсационного характера:</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выплаты работникам, занятым на работах с вредными и (или) опасными условиями труда;</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выплаты за работу в местностях с особыми климатическими условиями.</w:t>
      </w:r>
    </w:p>
    <w:p w:rsidR="0018104B" w:rsidRPr="003B0BDB" w:rsidRDefault="0018104B" w:rsidP="00985AF6">
      <w:pPr>
        <w:pStyle w:val="ConsPlusNormal0"/>
        <w:ind w:firstLine="540"/>
        <w:jc w:val="both"/>
        <w:rPr>
          <w:rFonts w:ascii="Times New Roman" w:hAnsi="Times New Roman" w:cs="Times New Roman"/>
          <w:sz w:val="28"/>
          <w:szCs w:val="28"/>
        </w:rPr>
      </w:pPr>
      <w:r w:rsidRPr="003B0BDB">
        <w:rPr>
          <w:rFonts w:ascii="Times New Roman" w:hAnsi="Times New Roman" w:cs="Times New Roman"/>
          <w:sz w:val="28"/>
          <w:szCs w:val="28"/>
        </w:rPr>
        <w:t xml:space="preserve">3.2. Выплаты работникам учреждений, занятым на работах с вредными и (или) опасными условиями труда, устанавливаются руководителями учреждений с учетом мнения представительного органа работников в </w:t>
      </w:r>
      <w:r w:rsidRPr="003B0BDB">
        <w:rPr>
          <w:rFonts w:ascii="Times New Roman" w:hAnsi="Times New Roman" w:cs="Times New Roman"/>
          <w:sz w:val="28"/>
          <w:szCs w:val="28"/>
        </w:rPr>
        <w:lastRenderedPageBreak/>
        <w:t xml:space="preserve">порядке, установленном </w:t>
      </w:r>
      <w:hyperlink r:id="rId23">
        <w:r w:rsidRPr="003B0BDB">
          <w:rPr>
            <w:rFonts w:ascii="Times New Roman" w:hAnsi="Times New Roman" w:cs="Times New Roman"/>
            <w:sz w:val="28"/>
            <w:szCs w:val="28"/>
          </w:rPr>
          <w:t>статьей 372</w:t>
        </w:r>
      </w:hyperlink>
      <w:r w:rsidRPr="003B0BDB">
        <w:rPr>
          <w:rFonts w:ascii="Times New Roman" w:hAnsi="Times New Roman" w:cs="Times New Roman"/>
          <w:sz w:val="28"/>
          <w:szCs w:val="28"/>
        </w:rPr>
        <w:t xml:space="preserve"> Трудового кодекса Российской Федерации, в размере от 4 процентов от оклада (должностного оклада), ставки заработной платы.</w:t>
      </w:r>
    </w:p>
    <w:p w:rsidR="0018104B" w:rsidRPr="00985AF6" w:rsidRDefault="0018104B" w:rsidP="00985AF6">
      <w:pPr>
        <w:pStyle w:val="ConsPlusNormal0"/>
        <w:ind w:firstLine="540"/>
        <w:jc w:val="both"/>
        <w:rPr>
          <w:rFonts w:ascii="Times New Roman" w:hAnsi="Times New Roman" w:cs="Times New Roman"/>
          <w:sz w:val="28"/>
          <w:szCs w:val="28"/>
        </w:rPr>
      </w:pPr>
      <w:r w:rsidRPr="00985AF6">
        <w:rPr>
          <w:rFonts w:ascii="Times New Roman" w:hAnsi="Times New Roman" w:cs="Times New Roman"/>
          <w:sz w:val="28"/>
          <w:szCs w:val="28"/>
        </w:rPr>
        <w:t>3.3.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предусматривают:</w:t>
      </w:r>
    </w:p>
    <w:p w:rsidR="0018104B" w:rsidRPr="00985AF6" w:rsidRDefault="0018104B" w:rsidP="00985AF6">
      <w:pPr>
        <w:pStyle w:val="ConsPlusNormal0"/>
        <w:ind w:firstLine="540"/>
        <w:jc w:val="both"/>
        <w:rPr>
          <w:rFonts w:ascii="Times New Roman" w:hAnsi="Times New Roman" w:cs="Times New Roman"/>
          <w:sz w:val="28"/>
          <w:szCs w:val="28"/>
        </w:rPr>
      </w:pPr>
      <w:bookmarkStart w:id="3" w:name="P255"/>
      <w:bookmarkEnd w:id="3"/>
      <w:r w:rsidRPr="00985AF6">
        <w:rPr>
          <w:rFonts w:ascii="Times New Roman" w:hAnsi="Times New Roman" w:cs="Times New Roman"/>
          <w:sz w:val="28"/>
          <w:szCs w:val="28"/>
        </w:rPr>
        <w:t>доплату за совмещение профессий (должностей);</w:t>
      </w:r>
    </w:p>
    <w:p w:rsidR="0018104B" w:rsidRPr="00985AF6" w:rsidRDefault="0018104B" w:rsidP="00985AF6">
      <w:pPr>
        <w:pStyle w:val="ConsPlusNormal0"/>
        <w:ind w:firstLine="540"/>
        <w:jc w:val="both"/>
        <w:rPr>
          <w:rFonts w:ascii="Times New Roman" w:hAnsi="Times New Roman" w:cs="Times New Roman"/>
          <w:sz w:val="28"/>
          <w:szCs w:val="28"/>
        </w:rPr>
      </w:pPr>
      <w:bookmarkStart w:id="4" w:name="P256"/>
      <w:bookmarkEnd w:id="4"/>
      <w:r w:rsidRPr="00985AF6">
        <w:rPr>
          <w:rFonts w:ascii="Times New Roman" w:hAnsi="Times New Roman" w:cs="Times New Roman"/>
          <w:sz w:val="28"/>
          <w:szCs w:val="28"/>
        </w:rPr>
        <w:t>доплату за расширение зон обслуживания;</w:t>
      </w:r>
    </w:p>
    <w:p w:rsidR="0018104B" w:rsidRPr="00985AF6" w:rsidRDefault="0018104B" w:rsidP="00985AF6">
      <w:pPr>
        <w:pStyle w:val="ConsPlusNormal0"/>
        <w:ind w:firstLine="540"/>
        <w:jc w:val="both"/>
        <w:rPr>
          <w:rFonts w:ascii="Times New Roman" w:hAnsi="Times New Roman" w:cs="Times New Roman"/>
          <w:sz w:val="28"/>
          <w:szCs w:val="28"/>
        </w:rPr>
      </w:pPr>
      <w:bookmarkStart w:id="5" w:name="P257"/>
      <w:bookmarkEnd w:id="5"/>
      <w:r w:rsidRPr="00985AF6">
        <w:rPr>
          <w:rFonts w:ascii="Times New Roman" w:hAnsi="Times New Roman" w:cs="Times New Roman"/>
          <w:sz w:val="28"/>
          <w:szCs w:val="28"/>
        </w:rPr>
        <w:t>доплату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18104B" w:rsidRPr="00985AF6" w:rsidRDefault="0018104B" w:rsidP="00985AF6">
      <w:pPr>
        <w:pStyle w:val="ConsPlusNormal0"/>
        <w:ind w:firstLine="540"/>
        <w:jc w:val="both"/>
        <w:rPr>
          <w:rFonts w:ascii="Times New Roman" w:hAnsi="Times New Roman" w:cs="Times New Roman"/>
          <w:sz w:val="28"/>
          <w:szCs w:val="28"/>
        </w:rPr>
      </w:pPr>
      <w:r w:rsidRPr="00985AF6">
        <w:rPr>
          <w:rFonts w:ascii="Times New Roman" w:hAnsi="Times New Roman" w:cs="Times New Roman"/>
          <w:sz w:val="28"/>
          <w:szCs w:val="28"/>
        </w:rPr>
        <w:t>доплату за работу в ночное время;</w:t>
      </w:r>
    </w:p>
    <w:p w:rsidR="0018104B" w:rsidRPr="00985AF6" w:rsidRDefault="0018104B" w:rsidP="00985AF6">
      <w:pPr>
        <w:pStyle w:val="ConsPlusNormal0"/>
        <w:ind w:firstLine="540"/>
        <w:jc w:val="both"/>
        <w:rPr>
          <w:rFonts w:ascii="Times New Roman" w:hAnsi="Times New Roman" w:cs="Times New Roman"/>
          <w:sz w:val="28"/>
          <w:szCs w:val="28"/>
        </w:rPr>
      </w:pPr>
      <w:r w:rsidRPr="00985AF6">
        <w:rPr>
          <w:rFonts w:ascii="Times New Roman" w:hAnsi="Times New Roman" w:cs="Times New Roman"/>
          <w:sz w:val="28"/>
          <w:szCs w:val="28"/>
        </w:rPr>
        <w:t>доплату за работу в выходные и нерабочие праздничные дни;</w:t>
      </w:r>
    </w:p>
    <w:p w:rsidR="0018104B" w:rsidRPr="00985AF6" w:rsidRDefault="0018104B" w:rsidP="00985AF6">
      <w:pPr>
        <w:pStyle w:val="ConsPlusNormal0"/>
        <w:ind w:firstLine="540"/>
        <w:jc w:val="both"/>
        <w:rPr>
          <w:rFonts w:ascii="Times New Roman" w:hAnsi="Times New Roman" w:cs="Times New Roman"/>
          <w:sz w:val="28"/>
          <w:szCs w:val="28"/>
        </w:rPr>
      </w:pPr>
      <w:r w:rsidRPr="00985AF6">
        <w:rPr>
          <w:rFonts w:ascii="Times New Roman" w:hAnsi="Times New Roman" w:cs="Times New Roman"/>
          <w:sz w:val="28"/>
          <w:szCs w:val="28"/>
        </w:rPr>
        <w:t>доплату за сверхурочную работу.</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 xml:space="preserve">3.3.1. Размер доплат, указанных в </w:t>
      </w:r>
      <w:hyperlink w:anchor="P255">
        <w:r w:rsidRPr="00EB2A9F">
          <w:rPr>
            <w:rFonts w:ascii="Times New Roman" w:hAnsi="Times New Roman" w:cs="Times New Roman"/>
            <w:sz w:val="28"/>
            <w:szCs w:val="28"/>
          </w:rPr>
          <w:t>абзацах 2</w:t>
        </w:r>
      </w:hyperlink>
      <w:r w:rsidRPr="00EB2A9F">
        <w:rPr>
          <w:rFonts w:ascii="Times New Roman" w:hAnsi="Times New Roman" w:cs="Times New Roman"/>
          <w:sz w:val="28"/>
          <w:szCs w:val="28"/>
        </w:rPr>
        <w:t xml:space="preserve">, </w:t>
      </w:r>
      <w:hyperlink w:anchor="P256">
        <w:r w:rsidRPr="00EB2A9F">
          <w:rPr>
            <w:rFonts w:ascii="Times New Roman" w:hAnsi="Times New Roman" w:cs="Times New Roman"/>
            <w:sz w:val="28"/>
            <w:szCs w:val="28"/>
          </w:rPr>
          <w:t>3</w:t>
        </w:r>
      </w:hyperlink>
      <w:r w:rsidRPr="00EB2A9F">
        <w:rPr>
          <w:rFonts w:ascii="Times New Roman" w:hAnsi="Times New Roman" w:cs="Times New Roman"/>
          <w:sz w:val="28"/>
          <w:szCs w:val="28"/>
        </w:rPr>
        <w:t xml:space="preserve">, </w:t>
      </w:r>
      <w:hyperlink w:anchor="P257">
        <w:r w:rsidRPr="00EB2A9F">
          <w:rPr>
            <w:rFonts w:ascii="Times New Roman" w:hAnsi="Times New Roman" w:cs="Times New Roman"/>
            <w:sz w:val="28"/>
            <w:szCs w:val="28"/>
          </w:rPr>
          <w:t>4 пункта 3</w:t>
        </w:r>
      </w:hyperlink>
      <w:r w:rsidR="00151A56">
        <w:rPr>
          <w:rFonts w:ascii="Times New Roman" w:hAnsi="Times New Roman" w:cs="Times New Roman"/>
          <w:sz w:val="28"/>
          <w:szCs w:val="28"/>
        </w:rPr>
        <w:t>.3</w:t>
      </w:r>
      <w:r w:rsidRPr="00EB2A9F">
        <w:rPr>
          <w:rFonts w:ascii="Times New Roman" w:hAnsi="Times New Roman" w:cs="Times New Roman"/>
          <w:sz w:val="28"/>
          <w:szCs w:val="28"/>
        </w:rPr>
        <w:t>, определяется по соглашению сторон трудового договора с учетом содержания и (или) объема дополнительной работы.</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3.3.2. Доплата за работу в ночное время производится работникам учреждений за работу в ночное время (с 22 часов до 6 часов) и составляет 35 процентов часовой тарифной ставки (оклада (должностного оклада), рассчитанного за час работы) за каждый час работы в ночное время.</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 xml:space="preserve">3.3.3. Работникам учреждений, привлекавшимся к работе в выходные и нерабочие праздничные дни, устанавливается повышенная оплата в соответствии со </w:t>
      </w:r>
      <w:hyperlink r:id="rId24">
        <w:r w:rsidRPr="00EB2A9F">
          <w:rPr>
            <w:rFonts w:ascii="Times New Roman" w:hAnsi="Times New Roman" w:cs="Times New Roman"/>
            <w:sz w:val="28"/>
            <w:szCs w:val="28"/>
          </w:rPr>
          <w:t>статьей 153</w:t>
        </w:r>
      </w:hyperlink>
      <w:r w:rsidRPr="00EB2A9F">
        <w:rPr>
          <w:rFonts w:ascii="Times New Roman" w:hAnsi="Times New Roman" w:cs="Times New Roman"/>
          <w:sz w:val="28"/>
          <w:szCs w:val="28"/>
        </w:rPr>
        <w:t xml:space="preserve"> Трудового кодекса Российской Федерации.</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 xml:space="preserve">3.3.4. Работникам учреждений, привлекавшимся к сверхурочной работе, устанавливается повышенная оплата в соответствии со </w:t>
      </w:r>
      <w:hyperlink r:id="rId25">
        <w:r w:rsidRPr="00EB2A9F">
          <w:rPr>
            <w:rFonts w:ascii="Times New Roman" w:hAnsi="Times New Roman" w:cs="Times New Roman"/>
            <w:sz w:val="28"/>
            <w:szCs w:val="28"/>
          </w:rPr>
          <w:t>статьей 152</w:t>
        </w:r>
      </w:hyperlink>
      <w:r w:rsidRPr="00EB2A9F">
        <w:rPr>
          <w:rFonts w:ascii="Times New Roman" w:hAnsi="Times New Roman" w:cs="Times New Roman"/>
          <w:sz w:val="28"/>
          <w:szCs w:val="28"/>
        </w:rPr>
        <w:t xml:space="preserve"> Трудового кодекса Российской Федерации.</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3.4. В случаях, определенных законодательством Российской Федерации и Красноярского края, к заработной плате работников учреждений устанавливается районный коэффициент и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18104B" w:rsidRPr="00D37D93" w:rsidRDefault="0018104B" w:rsidP="00985AF6">
      <w:pPr>
        <w:pStyle w:val="ConsPlusNormal0"/>
        <w:jc w:val="both"/>
        <w:rPr>
          <w:rFonts w:ascii="Times New Roman" w:hAnsi="Times New Roman" w:cs="Times New Roman"/>
          <w:sz w:val="28"/>
          <w:szCs w:val="28"/>
          <w:highlight w:val="yellow"/>
        </w:rPr>
      </w:pPr>
    </w:p>
    <w:p w:rsidR="0018104B" w:rsidRPr="00EB2A9F" w:rsidRDefault="0018104B" w:rsidP="00985AF6">
      <w:pPr>
        <w:pStyle w:val="ConsPlusTitle"/>
        <w:jc w:val="center"/>
        <w:outlineLvl w:val="1"/>
        <w:rPr>
          <w:rFonts w:ascii="Times New Roman" w:hAnsi="Times New Roman" w:cs="Times New Roman"/>
          <w:sz w:val="28"/>
          <w:szCs w:val="28"/>
        </w:rPr>
      </w:pPr>
      <w:r w:rsidRPr="00EB2A9F">
        <w:rPr>
          <w:rFonts w:ascii="Times New Roman" w:hAnsi="Times New Roman" w:cs="Times New Roman"/>
          <w:sz w:val="28"/>
          <w:szCs w:val="28"/>
        </w:rPr>
        <w:t>IV. УСЛОВИЯ ОПЛАТЫ ТРУДА РУКОВОДИТЕЛЕЙ УЧРЕЖДЕНИЙ,</w:t>
      </w:r>
    </w:p>
    <w:p w:rsidR="0018104B" w:rsidRPr="00EB2A9F" w:rsidRDefault="0018104B" w:rsidP="00985AF6">
      <w:pPr>
        <w:pStyle w:val="ConsPlusTitle"/>
        <w:jc w:val="center"/>
        <w:rPr>
          <w:rFonts w:ascii="Times New Roman" w:hAnsi="Times New Roman" w:cs="Times New Roman"/>
          <w:sz w:val="28"/>
          <w:szCs w:val="28"/>
        </w:rPr>
      </w:pPr>
      <w:r w:rsidRPr="00EB2A9F">
        <w:rPr>
          <w:rFonts w:ascii="Times New Roman" w:hAnsi="Times New Roman" w:cs="Times New Roman"/>
          <w:sz w:val="28"/>
          <w:szCs w:val="28"/>
        </w:rPr>
        <w:t>ИХ ЗАМЕСТИТЕЛЕЙ</w:t>
      </w:r>
    </w:p>
    <w:p w:rsidR="0018104B" w:rsidRPr="00D37D93" w:rsidRDefault="0018104B" w:rsidP="00985AF6">
      <w:pPr>
        <w:pStyle w:val="ConsPlusNormal0"/>
        <w:jc w:val="both"/>
        <w:rPr>
          <w:rFonts w:ascii="Times New Roman" w:hAnsi="Times New Roman" w:cs="Times New Roman"/>
          <w:sz w:val="28"/>
          <w:szCs w:val="28"/>
          <w:highlight w:val="yellow"/>
        </w:rPr>
      </w:pPr>
    </w:p>
    <w:p w:rsidR="0018104B"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4.1. Заработная плата руководителей учреждений, их заместителей включает в себя должностной оклад, выплаты компенсационного и стимулирующего характера.</w:t>
      </w:r>
    </w:p>
    <w:p w:rsidR="00C10A5A" w:rsidRDefault="00C10A5A"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4.2. Размер должностного оклада руководителя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w:t>
      </w:r>
      <w:r>
        <w:rPr>
          <w:rFonts w:ascii="Times New Roman" w:hAnsi="Times New Roman" w:cs="Times New Roman"/>
          <w:sz w:val="28"/>
          <w:szCs w:val="28"/>
        </w:rPr>
        <w:lastRenderedPageBreak/>
        <w:t>работников</w:t>
      </w:r>
      <w:r w:rsidR="004B653A">
        <w:rPr>
          <w:rFonts w:ascii="Times New Roman" w:hAnsi="Times New Roman" w:cs="Times New Roman"/>
          <w:sz w:val="28"/>
          <w:szCs w:val="28"/>
        </w:rPr>
        <w:t xml:space="preserve"> основного персонала</w:t>
      </w:r>
      <w:r>
        <w:rPr>
          <w:rFonts w:ascii="Times New Roman" w:hAnsi="Times New Roman" w:cs="Times New Roman"/>
          <w:sz w:val="28"/>
          <w:szCs w:val="28"/>
        </w:rPr>
        <w:t>, возглавляемого им учреждения</w:t>
      </w:r>
      <w:r w:rsidR="002C70C3">
        <w:rPr>
          <w:rFonts w:ascii="Times New Roman" w:hAnsi="Times New Roman" w:cs="Times New Roman"/>
          <w:sz w:val="28"/>
          <w:szCs w:val="28"/>
        </w:rPr>
        <w:t>, указанных в перечне должностей, профессий работников учреждений культуры, относимых к осн</w:t>
      </w:r>
      <w:r w:rsidR="004B653A">
        <w:rPr>
          <w:rFonts w:ascii="Times New Roman" w:hAnsi="Times New Roman" w:cs="Times New Roman"/>
          <w:sz w:val="28"/>
          <w:szCs w:val="28"/>
        </w:rPr>
        <w:t xml:space="preserve">овному персоналу по виду экономической деятельности, </w:t>
      </w:r>
      <w:r w:rsidR="002C70C3">
        <w:rPr>
          <w:rFonts w:ascii="Times New Roman" w:hAnsi="Times New Roman" w:cs="Times New Roman"/>
          <w:sz w:val="28"/>
          <w:szCs w:val="28"/>
        </w:rPr>
        <w:t xml:space="preserve">в соответствии с приложением 1 к настоящему </w:t>
      </w:r>
      <w:r w:rsidR="004B653A">
        <w:rPr>
          <w:rFonts w:ascii="Times New Roman" w:hAnsi="Times New Roman" w:cs="Times New Roman"/>
          <w:sz w:val="28"/>
          <w:szCs w:val="28"/>
        </w:rPr>
        <w:t>П</w:t>
      </w:r>
      <w:r w:rsidR="00F50AEC">
        <w:rPr>
          <w:rFonts w:ascii="Times New Roman" w:hAnsi="Times New Roman" w:cs="Times New Roman"/>
          <w:sz w:val="28"/>
          <w:szCs w:val="28"/>
        </w:rPr>
        <w:t>римерному п</w:t>
      </w:r>
      <w:r w:rsidR="004B653A">
        <w:rPr>
          <w:rFonts w:ascii="Times New Roman" w:hAnsi="Times New Roman" w:cs="Times New Roman"/>
          <w:sz w:val="28"/>
          <w:szCs w:val="28"/>
        </w:rPr>
        <w:t>оложению</w:t>
      </w:r>
      <w:r w:rsidR="002C70C3">
        <w:rPr>
          <w:rFonts w:ascii="Times New Roman" w:hAnsi="Times New Roman" w:cs="Times New Roman"/>
          <w:sz w:val="28"/>
          <w:szCs w:val="28"/>
        </w:rPr>
        <w:t>,</w:t>
      </w:r>
      <w:r>
        <w:rPr>
          <w:rFonts w:ascii="Times New Roman" w:hAnsi="Times New Roman" w:cs="Times New Roman"/>
          <w:sz w:val="28"/>
          <w:szCs w:val="28"/>
        </w:rPr>
        <w:t xml:space="preserve"> с учетом отнесения учреждения к группе по оплате труда руководителей учреждений в соответствии с </w:t>
      </w:r>
      <w:r w:rsidR="000E7F1C">
        <w:rPr>
          <w:rFonts w:ascii="Times New Roman" w:hAnsi="Times New Roman" w:cs="Times New Roman"/>
          <w:sz w:val="28"/>
          <w:szCs w:val="28"/>
        </w:rPr>
        <w:t xml:space="preserve">приложением </w:t>
      </w:r>
      <w:r w:rsidR="004B653A">
        <w:rPr>
          <w:rFonts w:ascii="Times New Roman" w:hAnsi="Times New Roman" w:cs="Times New Roman"/>
          <w:sz w:val="28"/>
          <w:szCs w:val="28"/>
        </w:rPr>
        <w:t>2</w:t>
      </w:r>
      <w:r>
        <w:rPr>
          <w:rFonts w:ascii="Times New Roman" w:hAnsi="Times New Roman" w:cs="Times New Roman"/>
          <w:sz w:val="28"/>
          <w:szCs w:val="28"/>
        </w:rPr>
        <w:t xml:space="preserve"> к настоящему </w:t>
      </w:r>
      <w:r w:rsidR="00F50AEC">
        <w:rPr>
          <w:rFonts w:ascii="Times New Roman" w:hAnsi="Times New Roman" w:cs="Times New Roman"/>
          <w:sz w:val="28"/>
          <w:szCs w:val="28"/>
        </w:rPr>
        <w:t>Примерному положению</w:t>
      </w:r>
      <w:r>
        <w:rPr>
          <w:rFonts w:ascii="Times New Roman" w:hAnsi="Times New Roman" w:cs="Times New Roman"/>
          <w:sz w:val="28"/>
          <w:szCs w:val="28"/>
        </w:rPr>
        <w:t xml:space="preserve">. </w:t>
      </w:r>
    </w:p>
    <w:p w:rsidR="0040665E" w:rsidRPr="0040665E" w:rsidRDefault="0040665E" w:rsidP="0040665E">
      <w:pPr>
        <w:pStyle w:val="ConsPlusNormal0"/>
        <w:ind w:firstLine="540"/>
        <w:jc w:val="both"/>
        <w:rPr>
          <w:rFonts w:ascii="Times New Roman" w:hAnsi="Times New Roman" w:cs="Times New Roman"/>
          <w:sz w:val="28"/>
          <w:szCs w:val="28"/>
        </w:rPr>
      </w:pPr>
      <w:r w:rsidRPr="0040665E">
        <w:rPr>
          <w:rFonts w:ascii="Times New Roman" w:hAnsi="Times New Roman" w:cs="Times New Roman"/>
          <w:sz w:val="28"/>
          <w:szCs w:val="28"/>
        </w:rPr>
        <w:t>Группа по оплате труда руководителей учреждений определяется на основании показателей, характеризующих работу учреждений:</w:t>
      </w:r>
    </w:p>
    <w:p w:rsidR="0040665E" w:rsidRPr="0040665E" w:rsidRDefault="0040665E" w:rsidP="0040665E">
      <w:pPr>
        <w:pStyle w:val="ConsPlusNormal0"/>
        <w:ind w:firstLine="540"/>
        <w:jc w:val="both"/>
        <w:rPr>
          <w:rFonts w:ascii="Times New Roman" w:hAnsi="Times New Roman" w:cs="Times New Roman"/>
          <w:sz w:val="28"/>
          <w:szCs w:val="28"/>
        </w:rPr>
      </w:pPr>
      <w:r w:rsidRPr="0040665E">
        <w:rPr>
          <w:rFonts w:ascii="Times New Roman" w:hAnsi="Times New Roman" w:cs="Times New Roman"/>
          <w:sz w:val="28"/>
          <w:szCs w:val="28"/>
        </w:rPr>
        <w:t>- для учреждений клубного типа учитывается количество массовых мероприятий, количество постоянно действующих в течение года клубных формирований;</w:t>
      </w:r>
    </w:p>
    <w:p w:rsidR="0040665E" w:rsidRPr="0040665E" w:rsidRDefault="0040665E" w:rsidP="0040665E">
      <w:pPr>
        <w:pStyle w:val="ConsPlusNormal0"/>
        <w:ind w:firstLine="540"/>
        <w:jc w:val="both"/>
        <w:rPr>
          <w:rFonts w:ascii="Times New Roman" w:hAnsi="Times New Roman" w:cs="Times New Roman"/>
          <w:sz w:val="28"/>
          <w:szCs w:val="28"/>
        </w:rPr>
      </w:pPr>
      <w:r w:rsidRPr="0040665E">
        <w:rPr>
          <w:rFonts w:ascii="Times New Roman" w:hAnsi="Times New Roman" w:cs="Times New Roman"/>
          <w:sz w:val="28"/>
          <w:szCs w:val="28"/>
        </w:rPr>
        <w:t>- для учреждений библиотечного типа учитывается количество читателей, количество книговыдач;</w:t>
      </w:r>
    </w:p>
    <w:p w:rsidR="0040665E" w:rsidRPr="0040665E" w:rsidRDefault="0040665E" w:rsidP="0040665E">
      <w:pPr>
        <w:pStyle w:val="ConsPlusNormal0"/>
        <w:ind w:firstLine="540"/>
        <w:jc w:val="both"/>
        <w:rPr>
          <w:rFonts w:ascii="Times New Roman" w:hAnsi="Times New Roman" w:cs="Times New Roman"/>
          <w:sz w:val="28"/>
          <w:szCs w:val="28"/>
        </w:rPr>
      </w:pPr>
      <w:r w:rsidRPr="0040665E">
        <w:rPr>
          <w:rFonts w:ascii="Times New Roman" w:hAnsi="Times New Roman" w:cs="Times New Roman"/>
          <w:sz w:val="28"/>
          <w:szCs w:val="28"/>
        </w:rPr>
        <w:t>- для учреждений музейного типа учитывается количество экспонатов основного фонда, количество массовых мероприятий, лекций и выставок, количество посетителей в год,</w:t>
      </w:r>
    </w:p>
    <w:p w:rsidR="002B6ECE" w:rsidRDefault="0040665E" w:rsidP="002B6ECE">
      <w:pPr>
        <w:pStyle w:val="ConsPlusNormal0"/>
        <w:ind w:firstLine="540"/>
        <w:jc w:val="both"/>
        <w:rPr>
          <w:rFonts w:ascii="Times New Roman" w:hAnsi="Times New Roman" w:cs="Times New Roman"/>
          <w:sz w:val="28"/>
          <w:szCs w:val="28"/>
        </w:rPr>
      </w:pPr>
      <w:r w:rsidRPr="0040665E">
        <w:rPr>
          <w:rFonts w:ascii="Times New Roman" w:hAnsi="Times New Roman" w:cs="Times New Roman"/>
          <w:sz w:val="28"/>
          <w:szCs w:val="28"/>
        </w:rPr>
        <w:t xml:space="preserve">а также иных объемных показателей в </w:t>
      </w:r>
      <w:r w:rsidRPr="00A870A4">
        <w:rPr>
          <w:rFonts w:ascii="Times New Roman" w:hAnsi="Times New Roman" w:cs="Times New Roman"/>
          <w:sz w:val="28"/>
          <w:szCs w:val="28"/>
        </w:rPr>
        <w:t xml:space="preserve">соответствии с </w:t>
      </w:r>
      <w:hyperlink w:anchor="Par5" w:history="1">
        <w:r w:rsidRPr="00A870A4">
          <w:rPr>
            <w:rFonts w:ascii="Times New Roman" w:hAnsi="Times New Roman" w:cs="Times New Roman"/>
            <w:sz w:val="28"/>
            <w:szCs w:val="28"/>
          </w:rPr>
          <w:t xml:space="preserve">приложением </w:t>
        </w:r>
        <w:r w:rsidR="002B6ECE">
          <w:rPr>
            <w:rFonts w:ascii="Times New Roman" w:hAnsi="Times New Roman" w:cs="Times New Roman"/>
            <w:sz w:val="28"/>
            <w:szCs w:val="28"/>
          </w:rPr>
          <w:t>3</w:t>
        </w:r>
      </w:hyperlink>
      <w:r w:rsidRPr="00A870A4">
        <w:rPr>
          <w:rFonts w:ascii="Times New Roman" w:hAnsi="Times New Roman" w:cs="Times New Roman"/>
          <w:sz w:val="28"/>
          <w:szCs w:val="28"/>
        </w:rPr>
        <w:t xml:space="preserve"> к настоящему </w:t>
      </w:r>
      <w:r w:rsidR="00F50AEC">
        <w:rPr>
          <w:rFonts w:ascii="Times New Roman" w:hAnsi="Times New Roman" w:cs="Times New Roman"/>
          <w:sz w:val="28"/>
          <w:szCs w:val="28"/>
        </w:rPr>
        <w:t>Примерному положению</w:t>
      </w:r>
      <w:r w:rsidRPr="00A870A4">
        <w:rPr>
          <w:rFonts w:ascii="Times New Roman" w:hAnsi="Times New Roman" w:cs="Times New Roman"/>
          <w:sz w:val="28"/>
          <w:szCs w:val="28"/>
        </w:rPr>
        <w:t>.</w:t>
      </w:r>
    </w:p>
    <w:p w:rsidR="002B6ECE" w:rsidRPr="000246E9" w:rsidRDefault="00737E25" w:rsidP="0007416E">
      <w:pPr>
        <w:autoSpaceDE w:val="0"/>
        <w:autoSpaceDN w:val="0"/>
        <w:adjustRightInd w:val="0"/>
        <w:ind w:firstLine="540"/>
        <w:jc w:val="both"/>
        <w:rPr>
          <w:rFonts w:eastAsiaTheme="minorHAnsi"/>
          <w:sz w:val="28"/>
          <w:szCs w:val="28"/>
          <w:lang w:eastAsia="en-US"/>
        </w:rPr>
      </w:pPr>
      <w:r>
        <w:rPr>
          <w:sz w:val="28"/>
          <w:szCs w:val="28"/>
        </w:rPr>
        <w:t xml:space="preserve">4.3. </w:t>
      </w:r>
      <w:r w:rsidR="002B6ECE" w:rsidRPr="000246E9">
        <w:rPr>
          <w:rFonts w:eastAsiaTheme="minorHAnsi"/>
          <w:sz w:val="28"/>
          <w:szCs w:val="28"/>
          <w:lang w:eastAsia="en-US"/>
        </w:rPr>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w:t>
      </w:r>
      <w:r w:rsidR="0007416E">
        <w:rPr>
          <w:rFonts w:eastAsiaTheme="minorHAnsi"/>
          <w:sz w:val="28"/>
          <w:szCs w:val="28"/>
          <w:lang w:eastAsia="en-US"/>
        </w:rPr>
        <w:t>ения рассчитывается по формуле:</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noProof/>
          <w:position w:val="-46"/>
          <w:sz w:val="28"/>
          <w:szCs w:val="28"/>
        </w:rPr>
        <w:drawing>
          <wp:inline distT="0" distB="0" distL="0" distR="0" wp14:anchorId="37074BB1" wp14:editId="2DEFA98E">
            <wp:extent cx="1314450" cy="742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4450" cy="742950"/>
                    </a:xfrm>
                    <a:prstGeom prst="rect">
                      <a:avLst/>
                    </a:prstGeom>
                    <a:noFill/>
                    <a:ln>
                      <a:noFill/>
                    </a:ln>
                  </pic:spPr>
                </pic:pic>
              </a:graphicData>
            </a:graphic>
          </wp:inline>
        </w:drawing>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sz w:val="28"/>
          <w:szCs w:val="28"/>
          <w:lang w:eastAsia="en-US"/>
        </w:rPr>
        <w:t>где:</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noProof/>
          <w:position w:val="-10"/>
          <w:sz w:val="28"/>
          <w:szCs w:val="28"/>
        </w:rPr>
        <w:drawing>
          <wp:inline distT="0" distB="0" distL="0" distR="0" wp14:anchorId="5E4887C6" wp14:editId="1F8D92F2">
            <wp:extent cx="447675" cy="285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0246E9">
        <w:rPr>
          <w:rFonts w:eastAsiaTheme="minorHAnsi"/>
          <w:sz w:val="28"/>
          <w:szCs w:val="28"/>
          <w:lang w:eastAsia="en-US"/>
        </w:rPr>
        <w:t xml:space="preserve"> - средний размер оклада (должностного оклада), ставки заработной платы работников основного персонала;</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noProof/>
          <w:position w:val="-9"/>
          <w:sz w:val="28"/>
          <w:szCs w:val="28"/>
        </w:rPr>
        <w:drawing>
          <wp:inline distT="0" distB="0" distL="0" distR="0" wp14:anchorId="154B037E" wp14:editId="79D1A760">
            <wp:extent cx="361950" cy="276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0246E9">
        <w:rPr>
          <w:rFonts w:eastAsiaTheme="minorHAnsi"/>
          <w:sz w:val="28"/>
          <w:szCs w:val="28"/>
          <w:lang w:eastAsia="en-US"/>
        </w:rPr>
        <w:t xml:space="preserve"> - размер оклада (должностного оклада), ставки заработной платы работника основного персонала, установленный в соответствии со штатным расписанием учреждения;</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sz w:val="28"/>
          <w:szCs w:val="28"/>
          <w:lang w:eastAsia="en-US"/>
        </w:rPr>
        <w:t>n - штатная численность работников основного персонала.</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sz w:val="28"/>
          <w:szCs w:val="28"/>
          <w:lang w:eastAsia="en-US"/>
        </w:rPr>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sz w:val="28"/>
          <w:szCs w:val="28"/>
          <w:lang w:eastAsia="en-US"/>
        </w:rPr>
        <w:t>изменения утвержденной штатной численности работников основного персонала учреждения более чем на 15 процентов;</w:t>
      </w:r>
    </w:p>
    <w:p w:rsidR="002B6ECE" w:rsidRPr="000246E9" w:rsidRDefault="002B6ECE" w:rsidP="002B6ECE">
      <w:pPr>
        <w:autoSpaceDE w:val="0"/>
        <w:autoSpaceDN w:val="0"/>
        <w:adjustRightInd w:val="0"/>
        <w:ind w:firstLine="540"/>
        <w:jc w:val="both"/>
        <w:rPr>
          <w:rFonts w:eastAsiaTheme="minorHAnsi"/>
          <w:sz w:val="28"/>
          <w:szCs w:val="28"/>
          <w:lang w:eastAsia="en-US"/>
        </w:rPr>
      </w:pPr>
      <w:r w:rsidRPr="000246E9">
        <w:rPr>
          <w:rFonts w:eastAsiaTheme="minorHAnsi"/>
          <w:sz w:val="28"/>
          <w:szCs w:val="28"/>
          <w:lang w:eastAsia="en-US"/>
        </w:rPr>
        <w:t>увеличения (индексации) окладов (должностных окладов), ставок заработной платы работников.</w:t>
      </w:r>
    </w:p>
    <w:p w:rsidR="00737E25" w:rsidRDefault="002B6ECE" w:rsidP="0040665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4.4. </w:t>
      </w:r>
      <w:r w:rsidR="00737E25">
        <w:rPr>
          <w:rFonts w:ascii="Times New Roman" w:hAnsi="Times New Roman" w:cs="Times New Roman"/>
          <w:sz w:val="28"/>
          <w:szCs w:val="28"/>
        </w:rPr>
        <w:t>При наличии квалификационной категории у руководителя учреждения и заместителя руководителя</w:t>
      </w:r>
      <w:r w:rsidR="003C4652">
        <w:rPr>
          <w:rFonts w:ascii="Times New Roman" w:hAnsi="Times New Roman" w:cs="Times New Roman"/>
          <w:sz w:val="28"/>
          <w:szCs w:val="28"/>
        </w:rPr>
        <w:t xml:space="preserve"> в зависимости от профессиональной квалификации и компетентности должностной оклад увеличивается в следующих размерах: </w:t>
      </w:r>
    </w:p>
    <w:p w:rsidR="003C4652" w:rsidRDefault="003C4652" w:rsidP="0040665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при наличии высшей квалификационной категории – на 20 %;</w:t>
      </w:r>
    </w:p>
    <w:p w:rsidR="003C4652" w:rsidRDefault="003C4652" w:rsidP="0040665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Pr="003C4652">
        <w:rPr>
          <w:rFonts w:ascii="Times New Roman" w:hAnsi="Times New Roman" w:cs="Times New Roman"/>
          <w:sz w:val="28"/>
          <w:szCs w:val="28"/>
        </w:rPr>
        <w:t xml:space="preserve"> </w:t>
      </w:r>
      <w:r>
        <w:rPr>
          <w:rFonts w:ascii="Times New Roman" w:hAnsi="Times New Roman" w:cs="Times New Roman"/>
          <w:sz w:val="28"/>
          <w:szCs w:val="28"/>
        </w:rPr>
        <w:t>при наличии первой квалификационной категории – на 15 %;</w:t>
      </w:r>
    </w:p>
    <w:p w:rsidR="003C4652" w:rsidRPr="0040665E" w:rsidRDefault="003C4652" w:rsidP="0040665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w:t>
      </w:r>
      <w:r w:rsidRPr="003C4652">
        <w:rPr>
          <w:rFonts w:ascii="Times New Roman" w:hAnsi="Times New Roman" w:cs="Times New Roman"/>
          <w:sz w:val="28"/>
          <w:szCs w:val="28"/>
        </w:rPr>
        <w:t xml:space="preserve"> </w:t>
      </w:r>
      <w:r>
        <w:rPr>
          <w:rFonts w:ascii="Times New Roman" w:hAnsi="Times New Roman" w:cs="Times New Roman"/>
          <w:sz w:val="28"/>
          <w:szCs w:val="28"/>
        </w:rPr>
        <w:t>при наличии второй квалификационной категории – на 10 %.</w:t>
      </w:r>
    </w:p>
    <w:p w:rsidR="0018104B" w:rsidRPr="00EB2A9F" w:rsidRDefault="0018104B" w:rsidP="00985AF6">
      <w:pPr>
        <w:pStyle w:val="ConsPlusNormal0"/>
        <w:ind w:firstLine="540"/>
        <w:jc w:val="both"/>
        <w:rPr>
          <w:rFonts w:ascii="Times New Roman" w:hAnsi="Times New Roman" w:cs="Times New Roman"/>
          <w:sz w:val="28"/>
          <w:szCs w:val="28"/>
        </w:rPr>
      </w:pPr>
      <w:bookmarkStart w:id="6" w:name="Par5"/>
      <w:bookmarkEnd w:id="6"/>
      <w:r w:rsidRPr="00EB2A9F">
        <w:rPr>
          <w:rFonts w:ascii="Times New Roman" w:hAnsi="Times New Roman" w:cs="Times New Roman"/>
          <w:sz w:val="28"/>
          <w:szCs w:val="28"/>
        </w:rPr>
        <w:t>4.</w:t>
      </w:r>
      <w:r w:rsidR="00A25AC8">
        <w:rPr>
          <w:rFonts w:ascii="Times New Roman" w:hAnsi="Times New Roman" w:cs="Times New Roman"/>
          <w:sz w:val="28"/>
          <w:szCs w:val="28"/>
        </w:rPr>
        <w:t>5</w:t>
      </w:r>
      <w:r w:rsidRPr="00EB2A9F">
        <w:rPr>
          <w:rFonts w:ascii="Times New Roman" w:hAnsi="Times New Roman" w:cs="Times New Roman"/>
          <w:sz w:val="28"/>
          <w:szCs w:val="28"/>
        </w:rPr>
        <w:t xml:space="preserve">. Руководителям учреждений, их заместителям устанавливаются выплаты компенсационного характера в порядке, размерах и условиях, предусмотренных </w:t>
      </w:r>
      <w:hyperlink w:anchor="P244">
        <w:r w:rsidRPr="00EB2A9F">
          <w:rPr>
            <w:rFonts w:ascii="Times New Roman" w:hAnsi="Times New Roman" w:cs="Times New Roman"/>
            <w:sz w:val="28"/>
            <w:szCs w:val="28"/>
          </w:rPr>
          <w:t>разделом III</w:t>
        </w:r>
      </w:hyperlink>
      <w:r w:rsidRPr="00EB2A9F">
        <w:rPr>
          <w:rFonts w:ascii="Times New Roman" w:hAnsi="Times New Roman" w:cs="Times New Roman"/>
          <w:sz w:val="28"/>
          <w:szCs w:val="28"/>
        </w:rPr>
        <w:t xml:space="preserve"> настоящего Примерного положения.</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4.</w:t>
      </w:r>
      <w:r w:rsidR="00A25AC8">
        <w:rPr>
          <w:rFonts w:ascii="Times New Roman" w:hAnsi="Times New Roman" w:cs="Times New Roman"/>
          <w:sz w:val="28"/>
          <w:szCs w:val="28"/>
        </w:rPr>
        <w:t>6</w:t>
      </w:r>
      <w:r w:rsidRPr="00EB2A9F">
        <w:rPr>
          <w:rFonts w:ascii="Times New Roman" w:hAnsi="Times New Roman" w:cs="Times New Roman"/>
          <w:sz w:val="28"/>
          <w:szCs w:val="28"/>
        </w:rPr>
        <w:t>. Руководителям учреждений в пределах средств на осуществление выплат стимулирующего характера, заместителям руководителей - в пределах утвержденного фонда оплаты труда к должностному окладу могут устанавливаться следующие виды выплат стимулирующего характера:</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4.</w:t>
      </w:r>
      <w:r w:rsidR="00A25AC8">
        <w:rPr>
          <w:rFonts w:ascii="Times New Roman" w:hAnsi="Times New Roman" w:cs="Times New Roman"/>
          <w:sz w:val="28"/>
          <w:szCs w:val="28"/>
        </w:rPr>
        <w:t>6</w:t>
      </w:r>
      <w:r w:rsidRPr="00EB2A9F">
        <w:rPr>
          <w:rFonts w:ascii="Times New Roman" w:hAnsi="Times New Roman" w:cs="Times New Roman"/>
          <w:sz w:val="28"/>
          <w:szCs w:val="28"/>
        </w:rPr>
        <w:t>.1. Выплаты за важность выполняемой работы, степень самостоятельности и ответственности при выполнении поставленных задач устанавливаются в размере:</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до 40% от оклада (должностного оклада) ежемесячно - руководителям учреждений;</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до 40% от оклада (должностного оклада) ежемесячно - заместителям руководителей учреждений;</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4.</w:t>
      </w:r>
      <w:r w:rsidR="00A25AC8">
        <w:rPr>
          <w:rFonts w:ascii="Times New Roman" w:hAnsi="Times New Roman" w:cs="Times New Roman"/>
          <w:sz w:val="28"/>
          <w:szCs w:val="28"/>
        </w:rPr>
        <w:t>6</w:t>
      </w:r>
      <w:r w:rsidRPr="00EB2A9F">
        <w:rPr>
          <w:rFonts w:ascii="Times New Roman" w:hAnsi="Times New Roman" w:cs="Times New Roman"/>
          <w:sz w:val="28"/>
          <w:szCs w:val="28"/>
        </w:rPr>
        <w:t>.2. Выплаты за качество выполняемых работ устанавливаются в размере:</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до 35% от оклада (должностного оклада) ежемесячно - руководителям учреждений;</w:t>
      </w:r>
    </w:p>
    <w:p w:rsidR="0018104B" w:rsidRPr="00EB2A9F" w:rsidRDefault="0018104B" w:rsidP="00985AF6">
      <w:pPr>
        <w:pStyle w:val="ConsPlusNormal0"/>
        <w:ind w:firstLine="540"/>
        <w:jc w:val="both"/>
        <w:rPr>
          <w:rFonts w:ascii="Times New Roman" w:hAnsi="Times New Roman" w:cs="Times New Roman"/>
          <w:sz w:val="28"/>
          <w:szCs w:val="28"/>
        </w:rPr>
      </w:pPr>
      <w:r w:rsidRPr="00EB2A9F">
        <w:rPr>
          <w:rFonts w:ascii="Times New Roman" w:hAnsi="Times New Roman" w:cs="Times New Roman"/>
          <w:sz w:val="28"/>
          <w:szCs w:val="28"/>
        </w:rPr>
        <w:t>до 30% от оклада (должностного оклада) ежемесячно - заместителям руководителей учреждений;</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.3. Персональные выплаты к окладу (должностному окладу), ставке заработной платы устанавливаются руководителям учреждений, их заместителям:</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за опыт работы при наличии ученой степени и работающим по соответствующему профилю (за исключением лиц, занимающих должности научных работников), почетного звания, ведомственного нагрудного знака (значка) в следующих размерах (в процентах от оклада (должностного оклада), ставки заработной платы) по одному из следующих критериев, имеющему большее значение:</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до 10% при наличии ведомственного нагрудного знака (значка);</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до 25% при наличии ученой степени кандидата наук (с даты принятия решения ВАК России о выдаче</w:t>
      </w:r>
      <w:r w:rsidR="00482270">
        <w:rPr>
          <w:rFonts w:ascii="Times New Roman" w:hAnsi="Times New Roman" w:cs="Times New Roman"/>
          <w:sz w:val="28"/>
          <w:szCs w:val="28"/>
        </w:rPr>
        <w:t xml:space="preserve"> диплома) или почетного звания «заслуженный»</w:t>
      </w:r>
      <w:r w:rsidRPr="00376617">
        <w:rPr>
          <w:rFonts w:ascii="Times New Roman" w:hAnsi="Times New Roman" w:cs="Times New Roman"/>
          <w:sz w:val="28"/>
          <w:szCs w:val="28"/>
        </w:rPr>
        <w:t>;</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до 35% при наличии ученой степени доктора наук (с даты принятия решения ВАК России о выдаче</w:t>
      </w:r>
      <w:r w:rsidR="00482270">
        <w:rPr>
          <w:rFonts w:ascii="Times New Roman" w:hAnsi="Times New Roman" w:cs="Times New Roman"/>
          <w:sz w:val="28"/>
          <w:szCs w:val="28"/>
        </w:rPr>
        <w:t xml:space="preserve"> диплома) или почетного звания «народный»</w:t>
      </w:r>
      <w:r w:rsidRPr="00376617">
        <w:rPr>
          <w:rFonts w:ascii="Times New Roman" w:hAnsi="Times New Roman" w:cs="Times New Roman"/>
          <w:sz w:val="28"/>
          <w:szCs w:val="28"/>
        </w:rPr>
        <w:t>;</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за сложность, напряженность и особый режим работы:</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работающим в музеях, библиотеках (научных, детских, юношеских (молодежных) библиотеках), учреждениях клубного типа в размере до 40% от оклада (должностного оклада), ставки заработной платы.</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.4. Выплаты по итогам работы:</w:t>
      </w:r>
    </w:p>
    <w:p w:rsidR="0018104B" w:rsidRPr="00376617" w:rsidRDefault="006F625A"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.4.</w:t>
      </w:r>
      <w:r w:rsidR="00376617">
        <w:rPr>
          <w:rFonts w:ascii="Times New Roman" w:hAnsi="Times New Roman" w:cs="Times New Roman"/>
          <w:sz w:val="28"/>
          <w:szCs w:val="28"/>
        </w:rPr>
        <w:t>1.</w:t>
      </w:r>
      <w:r w:rsidR="0018104B" w:rsidRPr="00376617">
        <w:rPr>
          <w:rFonts w:ascii="Times New Roman" w:hAnsi="Times New Roman" w:cs="Times New Roman"/>
          <w:sz w:val="28"/>
          <w:szCs w:val="28"/>
        </w:rPr>
        <w:t xml:space="preserve"> Выплаты по итогам работы за период (за месяц, квартал, год) осуществляются с целью поощрения руководителей учреждений, их заместителей за общие результаты труда по итогам работы.</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lastRenderedPageBreak/>
        <w:t>При осуществлении выплат по итогам работы учитывается выполнение следующих критериев:</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успешное и добросовестное исполнение руководителями учреждений, их заместителями своих должностных обязанностей в соответствующем периоде;</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качество подготовки и проведения мероприятий, связанных с уставной деятельностью учреждения;</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качество подготовки и своевременность сдачи отчетности.</w:t>
      </w:r>
    </w:p>
    <w:p w:rsidR="0018104B" w:rsidRPr="00376617" w:rsidRDefault="006F625A"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.4.</w:t>
      </w:r>
      <w:r w:rsidR="00376617" w:rsidRPr="00376617">
        <w:rPr>
          <w:rFonts w:ascii="Times New Roman" w:hAnsi="Times New Roman" w:cs="Times New Roman"/>
          <w:sz w:val="28"/>
          <w:szCs w:val="28"/>
        </w:rPr>
        <w:t>2.</w:t>
      </w:r>
      <w:r w:rsidR="0018104B" w:rsidRPr="00376617">
        <w:rPr>
          <w:rFonts w:ascii="Times New Roman" w:hAnsi="Times New Roman" w:cs="Times New Roman"/>
          <w:sz w:val="28"/>
          <w:szCs w:val="28"/>
        </w:rPr>
        <w:t xml:space="preserve"> Оценка выполнения показателей работы руководителя учреждения осуществляется учредителем, заместителем руководителя - руководителем учреждения с изданием приказа об установлении выплаты по итогам работы за соответствующий период (месяц, квартал, год).</w:t>
      </w:r>
    </w:p>
    <w:p w:rsidR="0018104B" w:rsidRPr="00376617" w:rsidRDefault="006F625A"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.4.</w:t>
      </w:r>
      <w:r w:rsidR="00376617" w:rsidRPr="00376617">
        <w:rPr>
          <w:rFonts w:ascii="Times New Roman" w:hAnsi="Times New Roman" w:cs="Times New Roman"/>
          <w:sz w:val="28"/>
          <w:szCs w:val="28"/>
        </w:rPr>
        <w:t>3.</w:t>
      </w:r>
      <w:r w:rsidR="0018104B" w:rsidRPr="00376617">
        <w:rPr>
          <w:rFonts w:ascii="Times New Roman" w:hAnsi="Times New Roman" w:cs="Times New Roman"/>
          <w:sz w:val="28"/>
          <w:szCs w:val="28"/>
        </w:rPr>
        <w:t xml:space="preserve"> Выплаты по итогам работы за месяц устанавливаются в размере до 50% от оклада (должностного оклада), по итогам работы за квартал, год в пределах фонда оплаты труда.</w:t>
      </w:r>
    </w:p>
    <w:p w:rsidR="0018104B" w:rsidRPr="00376617" w:rsidRDefault="006F625A"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.4.</w:t>
      </w:r>
      <w:r w:rsidR="00376617" w:rsidRPr="00376617">
        <w:rPr>
          <w:rFonts w:ascii="Times New Roman" w:hAnsi="Times New Roman" w:cs="Times New Roman"/>
          <w:sz w:val="28"/>
          <w:szCs w:val="28"/>
        </w:rPr>
        <w:t>4.</w:t>
      </w:r>
      <w:r w:rsidR="0018104B" w:rsidRPr="00376617">
        <w:rPr>
          <w:rFonts w:ascii="Times New Roman" w:hAnsi="Times New Roman" w:cs="Times New Roman"/>
          <w:sz w:val="28"/>
          <w:szCs w:val="28"/>
        </w:rPr>
        <w:t xml:space="preserve"> Выплаты по итогам работы, предусмотренные настоящим Примерным положением, учитываются в составе средней заработной платы для исчисления пенсий, отпусков, пособий по временной нетрудоспособности и так далее.</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6</w:t>
      </w:r>
      <w:r w:rsidRPr="00376617">
        <w:rPr>
          <w:rFonts w:ascii="Times New Roman" w:hAnsi="Times New Roman" w:cs="Times New Roman"/>
          <w:sz w:val="28"/>
          <w:szCs w:val="28"/>
        </w:rPr>
        <w:t>.5. Руководителю учреждения, его заместителю по основному месту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w:t>
      </w:r>
      <w:r w:rsidR="00E973B3">
        <w:rPr>
          <w:rFonts w:ascii="Times New Roman" w:hAnsi="Times New Roman" w:cs="Times New Roman"/>
          <w:sz w:val="28"/>
          <w:szCs w:val="28"/>
        </w:rPr>
        <w:t xml:space="preserve"> </w:t>
      </w:r>
      <w:r w:rsidR="00B35049">
        <w:rPr>
          <w:rFonts w:ascii="Times New Roman" w:hAnsi="Times New Roman" w:cs="Times New Roman"/>
          <w:sz w:val="28"/>
          <w:szCs w:val="28"/>
        </w:rPr>
        <w:br/>
      </w:r>
      <w:r w:rsidR="00E973B3">
        <w:rPr>
          <w:rFonts w:ascii="Times New Roman" w:hAnsi="Times New Roman" w:cs="Times New Roman"/>
          <w:sz w:val="28"/>
          <w:szCs w:val="28"/>
        </w:rPr>
        <w:t>10 855</w:t>
      </w:r>
      <w:r w:rsidRPr="00376617">
        <w:rPr>
          <w:rFonts w:ascii="Times New Roman" w:hAnsi="Times New Roman" w:cs="Times New Roman"/>
          <w:sz w:val="28"/>
          <w:szCs w:val="28"/>
        </w:rPr>
        <w:t xml:space="preserve"> </w:t>
      </w:r>
      <w:r w:rsidR="00E973B3">
        <w:rPr>
          <w:rFonts w:ascii="Times New Roman" w:hAnsi="Times New Roman" w:cs="Times New Roman"/>
          <w:sz w:val="28"/>
          <w:szCs w:val="28"/>
        </w:rPr>
        <w:t>(</w:t>
      </w:r>
      <w:r w:rsidR="00667508">
        <w:rPr>
          <w:rFonts w:ascii="Times New Roman" w:hAnsi="Times New Roman" w:cs="Times New Roman"/>
          <w:sz w:val="28"/>
          <w:szCs w:val="28"/>
        </w:rPr>
        <w:t>десять тысяч восемьсот пятьдесят пять</w:t>
      </w:r>
      <w:r w:rsidR="00E973B3">
        <w:rPr>
          <w:rFonts w:ascii="Times New Roman" w:hAnsi="Times New Roman" w:cs="Times New Roman"/>
          <w:sz w:val="28"/>
          <w:szCs w:val="28"/>
        </w:rPr>
        <w:t>)</w:t>
      </w:r>
      <w:r w:rsidRPr="00376617">
        <w:rPr>
          <w:rFonts w:ascii="Times New Roman" w:hAnsi="Times New Roman" w:cs="Times New Roman"/>
          <w:sz w:val="28"/>
          <w:szCs w:val="28"/>
        </w:rPr>
        <w:t xml:space="preserve"> рублей.</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Руководителю учреждения, его заместителю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увеличивается на размер, рассчитываемый по формуле:</w:t>
      </w:r>
    </w:p>
    <w:p w:rsidR="0018104B" w:rsidRPr="00376617" w:rsidRDefault="0018104B" w:rsidP="00985AF6">
      <w:pPr>
        <w:pStyle w:val="ConsPlusNormal0"/>
        <w:jc w:val="both"/>
        <w:rPr>
          <w:rFonts w:ascii="Times New Roman" w:hAnsi="Times New Roman" w:cs="Times New Roman"/>
          <w:sz w:val="28"/>
          <w:szCs w:val="28"/>
        </w:rPr>
      </w:pPr>
    </w:p>
    <w:p w:rsidR="0018104B" w:rsidRPr="00376617" w:rsidRDefault="0018104B" w:rsidP="00985AF6">
      <w:pPr>
        <w:pStyle w:val="ConsPlusNormal0"/>
        <w:jc w:val="center"/>
        <w:rPr>
          <w:rFonts w:ascii="Times New Roman" w:hAnsi="Times New Roman" w:cs="Times New Roman"/>
          <w:sz w:val="28"/>
          <w:szCs w:val="28"/>
        </w:rPr>
      </w:pPr>
      <w:proofErr w:type="spellStart"/>
      <w:r w:rsidRPr="00376617">
        <w:rPr>
          <w:rFonts w:ascii="Times New Roman" w:hAnsi="Times New Roman" w:cs="Times New Roman"/>
          <w:sz w:val="28"/>
          <w:szCs w:val="28"/>
        </w:rPr>
        <w:t>СКВ</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w:t>
      </w:r>
      <w:proofErr w:type="spellStart"/>
      <w:r w:rsidRPr="00376617">
        <w:rPr>
          <w:rFonts w:ascii="Times New Roman" w:hAnsi="Times New Roman" w:cs="Times New Roman"/>
          <w:sz w:val="28"/>
          <w:szCs w:val="28"/>
        </w:rPr>
        <w:t>О</w:t>
      </w:r>
      <w:r w:rsidRPr="00376617">
        <w:rPr>
          <w:rFonts w:ascii="Times New Roman" w:hAnsi="Times New Roman" w:cs="Times New Roman"/>
          <w:sz w:val="28"/>
          <w:szCs w:val="28"/>
          <w:vertAlign w:val="subscript"/>
        </w:rPr>
        <w:t>тп</w:t>
      </w:r>
      <w:proofErr w:type="spellEnd"/>
      <w:r w:rsidRPr="00376617">
        <w:rPr>
          <w:rFonts w:ascii="Times New Roman" w:hAnsi="Times New Roman" w:cs="Times New Roman"/>
          <w:sz w:val="28"/>
          <w:szCs w:val="28"/>
        </w:rPr>
        <w:t xml:space="preserve"> x </w:t>
      </w: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w:t>
      </w:r>
      <w:proofErr w:type="spellStart"/>
      <w:r w:rsidRPr="00376617">
        <w:rPr>
          <w:rFonts w:ascii="Times New Roman" w:hAnsi="Times New Roman" w:cs="Times New Roman"/>
          <w:sz w:val="28"/>
          <w:szCs w:val="28"/>
        </w:rPr>
        <w:t>О</w:t>
      </w:r>
      <w:r w:rsidRPr="00376617">
        <w:rPr>
          <w:rFonts w:ascii="Times New Roman" w:hAnsi="Times New Roman" w:cs="Times New Roman"/>
          <w:sz w:val="28"/>
          <w:szCs w:val="28"/>
          <w:vertAlign w:val="subscript"/>
        </w:rPr>
        <w:t>тп</w:t>
      </w:r>
      <w:proofErr w:type="spellEnd"/>
      <w:r w:rsidRPr="00376617">
        <w:rPr>
          <w:rFonts w:ascii="Times New Roman" w:hAnsi="Times New Roman" w:cs="Times New Roman"/>
          <w:sz w:val="28"/>
          <w:szCs w:val="28"/>
        </w:rPr>
        <w:t>,</w:t>
      </w:r>
    </w:p>
    <w:p w:rsidR="0018104B" w:rsidRPr="00376617" w:rsidRDefault="0018104B" w:rsidP="00985AF6">
      <w:pPr>
        <w:pStyle w:val="ConsPlusNormal0"/>
        <w:jc w:val="both"/>
        <w:rPr>
          <w:rFonts w:ascii="Times New Roman" w:hAnsi="Times New Roman" w:cs="Times New Roman"/>
          <w:sz w:val="28"/>
          <w:szCs w:val="28"/>
        </w:rPr>
      </w:pP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где:</w:t>
      </w:r>
    </w:p>
    <w:p w:rsidR="0018104B" w:rsidRPr="00376617" w:rsidRDefault="0018104B" w:rsidP="00985AF6">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lastRenderedPageBreak/>
        <w:t>СКВ</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размер увеличения специальной краевой выплаты;</w:t>
      </w:r>
    </w:p>
    <w:p w:rsidR="0018104B" w:rsidRPr="00376617" w:rsidRDefault="0018104B" w:rsidP="00985AF6">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О</w:t>
      </w:r>
      <w:r w:rsidRPr="00376617">
        <w:rPr>
          <w:rFonts w:ascii="Times New Roman" w:hAnsi="Times New Roman" w:cs="Times New Roman"/>
          <w:sz w:val="28"/>
          <w:szCs w:val="28"/>
          <w:vertAlign w:val="subscript"/>
        </w:rPr>
        <w:t>тп</w:t>
      </w:r>
      <w:proofErr w:type="spellEnd"/>
      <w:r w:rsidRPr="00376617">
        <w:rPr>
          <w:rFonts w:ascii="Times New Roman" w:hAnsi="Times New Roman" w:cs="Times New Roman"/>
          <w:sz w:val="28"/>
          <w:szCs w:val="28"/>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18104B" w:rsidRPr="00376617" w:rsidRDefault="0018104B" w:rsidP="00985AF6">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коэффициент увеличения специальной краевой выплаты.</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В случае, когда при определении среднего дневного заработка учитываются периоды, предшествующие 1 января 202</w:t>
      </w:r>
      <w:r w:rsidR="00667508">
        <w:rPr>
          <w:rFonts w:ascii="Times New Roman" w:hAnsi="Times New Roman" w:cs="Times New Roman"/>
          <w:sz w:val="28"/>
          <w:szCs w:val="28"/>
        </w:rPr>
        <w:t>6</w:t>
      </w:r>
      <w:r w:rsidRPr="00376617">
        <w:rPr>
          <w:rFonts w:ascii="Times New Roman" w:hAnsi="Times New Roman" w:cs="Times New Roman"/>
          <w:sz w:val="28"/>
          <w:szCs w:val="28"/>
        </w:rPr>
        <w:t xml:space="preserve"> года, </w:t>
      </w:r>
      <w:proofErr w:type="spellStart"/>
      <w:r w:rsidRPr="00376617">
        <w:rPr>
          <w:rFonts w:ascii="Times New Roman" w:hAnsi="Times New Roman" w:cs="Times New Roman"/>
          <w:sz w:val="28"/>
          <w:szCs w:val="28"/>
        </w:rPr>
        <w:t>Кув</w:t>
      </w:r>
      <w:proofErr w:type="spellEnd"/>
      <w:r w:rsidRPr="00376617">
        <w:rPr>
          <w:rFonts w:ascii="Times New Roman" w:hAnsi="Times New Roman" w:cs="Times New Roman"/>
          <w:sz w:val="28"/>
          <w:szCs w:val="28"/>
        </w:rPr>
        <w:t xml:space="preserve"> определяется следующим образом:</w:t>
      </w:r>
    </w:p>
    <w:p w:rsidR="0018104B" w:rsidRPr="00376617" w:rsidRDefault="0018104B" w:rsidP="00985AF6">
      <w:pPr>
        <w:pStyle w:val="ConsPlusNormal0"/>
        <w:jc w:val="both"/>
        <w:rPr>
          <w:rFonts w:ascii="Times New Roman" w:hAnsi="Times New Roman" w:cs="Times New Roman"/>
          <w:sz w:val="28"/>
          <w:szCs w:val="28"/>
        </w:rPr>
      </w:pPr>
    </w:p>
    <w:p w:rsidR="0018104B" w:rsidRPr="00376617" w:rsidRDefault="0018104B" w:rsidP="00985AF6">
      <w:pPr>
        <w:pStyle w:val="ConsPlusNormal0"/>
        <w:jc w:val="center"/>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(Зп</w:t>
      </w:r>
      <w:r w:rsidRPr="00376617">
        <w:rPr>
          <w:rFonts w:ascii="Times New Roman" w:hAnsi="Times New Roman" w:cs="Times New Roman"/>
          <w:sz w:val="28"/>
          <w:szCs w:val="28"/>
          <w:vertAlign w:val="subscript"/>
        </w:rPr>
        <w:t>ф1</w:t>
      </w:r>
      <w:r w:rsidRPr="00376617">
        <w:rPr>
          <w:rFonts w:ascii="Times New Roman" w:hAnsi="Times New Roman" w:cs="Times New Roman"/>
          <w:sz w:val="28"/>
          <w:szCs w:val="28"/>
        </w:rPr>
        <w:t xml:space="preserve"> + (</w:t>
      </w:r>
      <w:r w:rsidR="00667508">
        <w:rPr>
          <w:rFonts w:ascii="Times New Roman" w:hAnsi="Times New Roman" w:cs="Times New Roman"/>
          <w:sz w:val="28"/>
          <w:szCs w:val="28"/>
        </w:rPr>
        <w:t>4655</w:t>
      </w:r>
      <w:r w:rsidRPr="00376617">
        <w:rPr>
          <w:rFonts w:ascii="Times New Roman" w:hAnsi="Times New Roman" w:cs="Times New Roman"/>
          <w:sz w:val="28"/>
          <w:szCs w:val="28"/>
        </w:rPr>
        <w:t xml:space="preserve"> x </w:t>
      </w: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мес</w:t>
      </w:r>
      <w:proofErr w:type="spellEnd"/>
      <w:r w:rsidRPr="00376617">
        <w:rPr>
          <w:rFonts w:ascii="Times New Roman" w:hAnsi="Times New Roman" w:cs="Times New Roman"/>
          <w:sz w:val="28"/>
          <w:szCs w:val="28"/>
        </w:rPr>
        <w:t xml:space="preserve"> x </w:t>
      </w: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рк</w:t>
      </w:r>
      <w:proofErr w:type="spellEnd"/>
      <w:r w:rsidRPr="00376617">
        <w:rPr>
          <w:rFonts w:ascii="Times New Roman" w:hAnsi="Times New Roman" w:cs="Times New Roman"/>
          <w:sz w:val="28"/>
          <w:szCs w:val="28"/>
        </w:rPr>
        <w:t>) + Зп</w:t>
      </w:r>
      <w:r w:rsidRPr="00376617">
        <w:rPr>
          <w:rFonts w:ascii="Times New Roman" w:hAnsi="Times New Roman" w:cs="Times New Roman"/>
          <w:sz w:val="28"/>
          <w:szCs w:val="28"/>
          <w:vertAlign w:val="subscript"/>
        </w:rPr>
        <w:t>ф2</w:t>
      </w:r>
      <w:r w:rsidRPr="00376617">
        <w:rPr>
          <w:rFonts w:ascii="Times New Roman" w:hAnsi="Times New Roman" w:cs="Times New Roman"/>
          <w:sz w:val="28"/>
          <w:szCs w:val="28"/>
        </w:rPr>
        <w:t>) / (Зп</w:t>
      </w:r>
      <w:r w:rsidRPr="00376617">
        <w:rPr>
          <w:rFonts w:ascii="Times New Roman" w:hAnsi="Times New Roman" w:cs="Times New Roman"/>
          <w:sz w:val="28"/>
          <w:szCs w:val="28"/>
          <w:vertAlign w:val="subscript"/>
        </w:rPr>
        <w:t>ф1</w:t>
      </w:r>
      <w:r w:rsidRPr="00376617">
        <w:rPr>
          <w:rFonts w:ascii="Times New Roman" w:hAnsi="Times New Roman" w:cs="Times New Roman"/>
          <w:sz w:val="28"/>
          <w:szCs w:val="28"/>
        </w:rPr>
        <w:t xml:space="preserve"> + Зп</w:t>
      </w:r>
      <w:r w:rsidRPr="00376617">
        <w:rPr>
          <w:rFonts w:ascii="Times New Roman" w:hAnsi="Times New Roman" w:cs="Times New Roman"/>
          <w:sz w:val="28"/>
          <w:szCs w:val="28"/>
          <w:vertAlign w:val="subscript"/>
        </w:rPr>
        <w:t>ф2</w:t>
      </w:r>
      <w:r w:rsidRPr="00376617">
        <w:rPr>
          <w:rFonts w:ascii="Times New Roman" w:hAnsi="Times New Roman" w:cs="Times New Roman"/>
          <w:sz w:val="28"/>
          <w:szCs w:val="28"/>
        </w:rPr>
        <w:t>),</w:t>
      </w:r>
    </w:p>
    <w:p w:rsidR="0018104B" w:rsidRPr="00376617" w:rsidRDefault="0018104B" w:rsidP="00985AF6">
      <w:pPr>
        <w:pStyle w:val="ConsPlusNormal0"/>
        <w:jc w:val="both"/>
        <w:rPr>
          <w:rFonts w:ascii="Times New Roman" w:hAnsi="Times New Roman" w:cs="Times New Roman"/>
          <w:sz w:val="28"/>
          <w:szCs w:val="28"/>
        </w:rPr>
      </w:pP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где:</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Зп</w:t>
      </w:r>
      <w:r w:rsidRPr="00376617">
        <w:rPr>
          <w:rFonts w:ascii="Times New Roman" w:hAnsi="Times New Roman" w:cs="Times New Roman"/>
          <w:sz w:val="28"/>
          <w:szCs w:val="28"/>
          <w:vertAlign w:val="subscript"/>
        </w:rPr>
        <w:t>ф1</w:t>
      </w:r>
      <w:r w:rsidRPr="00376617">
        <w:rPr>
          <w:rFonts w:ascii="Times New Roman" w:hAnsi="Times New Roman" w:cs="Times New Roman"/>
          <w:sz w:val="28"/>
          <w:szCs w:val="28"/>
        </w:rPr>
        <w:t xml:space="preserve">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до </w:t>
      </w:r>
      <w:r w:rsidR="00666D4F">
        <w:rPr>
          <w:rFonts w:ascii="Times New Roman" w:hAnsi="Times New Roman" w:cs="Times New Roman"/>
          <w:sz w:val="28"/>
          <w:szCs w:val="28"/>
        </w:rPr>
        <w:br/>
      </w:r>
      <w:r w:rsidRPr="00376617">
        <w:rPr>
          <w:rFonts w:ascii="Times New Roman" w:hAnsi="Times New Roman" w:cs="Times New Roman"/>
          <w:sz w:val="28"/>
          <w:szCs w:val="28"/>
        </w:rPr>
        <w:t>1 января 202</w:t>
      </w:r>
      <w:r w:rsidR="004535C6">
        <w:rPr>
          <w:rFonts w:ascii="Times New Roman" w:hAnsi="Times New Roman" w:cs="Times New Roman"/>
          <w:sz w:val="28"/>
          <w:szCs w:val="28"/>
        </w:rPr>
        <w:t>6</w:t>
      </w:r>
      <w:r w:rsidRPr="00376617">
        <w:rPr>
          <w:rFonts w:ascii="Times New Roman" w:hAnsi="Times New Roman" w:cs="Times New Roman"/>
          <w:sz w:val="28"/>
          <w:szCs w:val="28"/>
        </w:rPr>
        <w:t xml:space="preserve"> года;</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Зп</w:t>
      </w:r>
      <w:r w:rsidRPr="00376617">
        <w:rPr>
          <w:rFonts w:ascii="Times New Roman" w:hAnsi="Times New Roman" w:cs="Times New Roman"/>
          <w:sz w:val="28"/>
          <w:szCs w:val="28"/>
          <w:vertAlign w:val="subscript"/>
        </w:rPr>
        <w:t>ф2</w:t>
      </w:r>
      <w:r w:rsidRPr="00376617">
        <w:rPr>
          <w:rFonts w:ascii="Times New Roman" w:hAnsi="Times New Roman" w:cs="Times New Roman"/>
          <w:sz w:val="28"/>
          <w:szCs w:val="28"/>
        </w:rPr>
        <w:t xml:space="preserve">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с </w:t>
      </w:r>
      <w:r w:rsidR="00666D4F">
        <w:rPr>
          <w:rFonts w:ascii="Times New Roman" w:hAnsi="Times New Roman" w:cs="Times New Roman"/>
          <w:sz w:val="28"/>
          <w:szCs w:val="28"/>
        </w:rPr>
        <w:br/>
      </w:r>
      <w:r w:rsidRPr="00376617">
        <w:rPr>
          <w:rFonts w:ascii="Times New Roman" w:hAnsi="Times New Roman" w:cs="Times New Roman"/>
          <w:sz w:val="28"/>
          <w:szCs w:val="28"/>
        </w:rPr>
        <w:t>1 января 202</w:t>
      </w:r>
      <w:r w:rsidR="004535C6">
        <w:rPr>
          <w:rFonts w:ascii="Times New Roman" w:hAnsi="Times New Roman" w:cs="Times New Roman"/>
          <w:sz w:val="28"/>
          <w:szCs w:val="28"/>
        </w:rPr>
        <w:t>6</w:t>
      </w:r>
      <w:r w:rsidRPr="00376617">
        <w:rPr>
          <w:rFonts w:ascii="Times New Roman" w:hAnsi="Times New Roman" w:cs="Times New Roman"/>
          <w:sz w:val="28"/>
          <w:szCs w:val="28"/>
        </w:rPr>
        <w:t xml:space="preserve"> года;</w:t>
      </w:r>
    </w:p>
    <w:p w:rsidR="0018104B" w:rsidRPr="00376617" w:rsidRDefault="00667508"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4655</w:t>
      </w:r>
      <w:r w:rsidR="0018104B" w:rsidRPr="00376617">
        <w:rPr>
          <w:rFonts w:ascii="Times New Roman" w:hAnsi="Times New Roman" w:cs="Times New Roman"/>
          <w:sz w:val="28"/>
          <w:szCs w:val="28"/>
        </w:rPr>
        <w:t xml:space="preserve"> - сумма увеличения специальной краевой выплаты с 01.01.202</w:t>
      </w:r>
      <w:r>
        <w:rPr>
          <w:rFonts w:ascii="Times New Roman" w:hAnsi="Times New Roman" w:cs="Times New Roman"/>
          <w:sz w:val="28"/>
          <w:szCs w:val="28"/>
        </w:rPr>
        <w:t>6</w:t>
      </w:r>
      <w:r w:rsidR="0018104B" w:rsidRPr="00376617">
        <w:rPr>
          <w:rFonts w:ascii="Times New Roman" w:hAnsi="Times New Roman" w:cs="Times New Roman"/>
          <w:sz w:val="28"/>
          <w:szCs w:val="28"/>
        </w:rPr>
        <w:t>;</w:t>
      </w:r>
    </w:p>
    <w:p w:rsidR="0018104B" w:rsidRPr="00376617" w:rsidRDefault="0018104B" w:rsidP="00985AF6">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мес</w:t>
      </w:r>
      <w:proofErr w:type="spellEnd"/>
      <w:r w:rsidRPr="00376617">
        <w:rPr>
          <w:rFonts w:ascii="Times New Roman" w:hAnsi="Times New Roman" w:cs="Times New Roman"/>
          <w:sz w:val="28"/>
          <w:szCs w:val="28"/>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w:t>
      </w:r>
      <w:r w:rsidR="003D6BDF">
        <w:rPr>
          <w:rFonts w:ascii="Times New Roman" w:hAnsi="Times New Roman" w:cs="Times New Roman"/>
          <w:sz w:val="28"/>
          <w:szCs w:val="28"/>
        </w:rPr>
        <w:t>6</w:t>
      </w:r>
      <w:r w:rsidRPr="00376617">
        <w:rPr>
          <w:rFonts w:ascii="Times New Roman" w:hAnsi="Times New Roman" w:cs="Times New Roman"/>
          <w:sz w:val="28"/>
          <w:szCs w:val="28"/>
        </w:rPr>
        <w:t xml:space="preserve"> года;</w:t>
      </w:r>
    </w:p>
    <w:p w:rsidR="0018104B" w:rsidRPr="00376617" w:rsidRDefault="0018104B" w:rsidP="00985AF6">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рк</w:t>
      </w:r>
      <w:r w:rsidRPr="00376617">
        <w:rPr>
          <w:rFonts w:ascii="Times New Roman" w:hAnsi="Times New Roman" w:cs="Times New Roman"/>
          <w:sz w:val="28"/>
          <w:szCs w:val="28"/>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rsidR="00FE79C5" w:rsidRPr="00384BD8" w:rsidRDefault="00A407A9" w:rsidP="00FE79C5">
      <w:pPr>
        <w:autoSpaceDE w:val="0"/>
        <w:autoSpaceDN w:val="0"/>
        <w:adjustRightInd w:val="0"/>
        <w:ind w:firstLine="539"/>
        <w:jc w:val="both"/>
        <w:rPr>
          <w:rFonts w:eastAsiaTheme="minorHAnsi"/>
          <w:sz w:val="28"/>
          <w:szCs w:val="28"/>
          <w:lang w:eastAsia="en-US"/>
        </w:rPr>
      </w:pPr>
      <w:r w:rsidRPr="00384BD8">
        <w:rPr>
          <w:sz w:val="28"/>
          <w:szCs w:val="28"/>
        </w:rPr>
        <w:t>4.</w:t>
      </w:r>
      <w:r w:rsidR="00A25AC8">
        <w:rPr>
          <w:sz w:val="28"/>
          <w:szCs w:val="28"/>
        </w:rPr>
        <w:t>6</w:t>
      </w:r>
      <w:r w:rsidRPr="00384BD8">
        <w:rPr>
          <w:sz w:val="28"/>
          <w:szCs w:val="28"/>
        </w:rPr>
        <w:t xml:space="preserve">.6. </w:t>
      </w:r>
      <w:r w:rsidR="00FE79C5" w:rsidRPr="00384BD8">
        <w:rPr>
          <w:rFonts w:eastAsiaTheme="minorHAnsi"/>
          <w:sz w:val="28"/>
          <w:szCs w:val="28"/>
          <w:lang w:eastAsia="en-US"/>
        </w:rPr>
        <w:t>Персональная выплата за работу в учреждениях, расположенных в сельской местности.</w:t>
      </w:r>
    </w:p>
    <w:p w:rsidR="00FE79C5" w:rsidRPr="00384BD8" w:rsidRDefault="00FE79C5" w:rsidP="00FE79C5">
      <w:pPr>
        <w:autoSpaceDE w:val="0"/>
        <w:autoSpaceDN w:val="0"/>
        <w:adjustRightInd w:val="0"/>
        <w:ind w:firstLine="539"/>
        <w:jc w:val="both"/>
        <w:rPr>
          <w:rFonts w:eastAsiaTheme="minorHAnsi"/>
          <w:sz w:val="28"/>
          <w:szCs w:val="28"/>
          <w:lang w:eastAsia="en-US"/>
        </w:rPr>
      </w:pPr>
      <w:r w:rsidRPr="00384BD8">
        <w:rPr>
          <w:rFonts w:eastAsiaTheme="minorHAnsi"/>
          <w:sz w:val="28"/>
          <w:szCs w:val="28"/>
          <w:lang w:eastAsia="en-US"/>
        </w:rPr>
        <w:t xml:space="preserve">Персональная выплата </w:t>
      </w:r>
      <w:r w:rsidR="00027B2F">
        <w:rPr>
          <w:rFonts w:eastAsiaTheme="minorHAnsi"/>
          <w:sz w:val="28"/>
          <w:szCs w:val="28"/>
          <w:lang w:eastAsia="en-US"/>
        </w:rPr>
        <w:t>руководителям учреждений,</w:t>
      </w:r>
      <w:r w:rsidRPr="00384BD8">
        <w:rPr>
          <w:rFonts w:eastAsiaTheme="minorHAnsi"/>
          <w:sz w:val="28"/>
          <w:szCs w:val="28"/>
          <w:lang w:eastAsia="en-US"/>
        </w:rPr>
        <w:t xml:space="preserve"> расположенных в сельской местности, </w:t>
      </w:r>
      <w:r w:rsidR="00027B2F">
        <w:rPr>
          <w:rFonts w:eastAsiaTheme="minorHAnsi"/>
          <w:sz w:val="28"/>
          <w:szCs w:val="28"/>
          <w:lang w:eastAsia="en-US"/>
        </w:rPr>
        <w:t>их заместителям</w:t>
      </w:r>
      <w:r w:rsidR="00027B2F" w:rsidRPr="00384BD8">
        <w:rPr>
          <w:rFonts w:eastAsiaTheme="minorHAnsi"/>
          <w:sz w:val="28"/>
          <w:szCs w:val="28"/>
          <w:lang w:eastAsia="en-US"/>
        </w:rPr>
        <w:t xml:space="preserve"> </w:t>
      </w:r>
      <w:r w:rsidRPr="00384BD8">
        <w:rPr>
          <w:rFonts w:eastAsiaTheme="minorHAnsi"/>
          <w:sz w:val="28"/>
          <w:szCs w:val="28"/>
          <w:lang w:eastAsia="en-US"/>
        </w:rPr>
        <w:t>устанавливается в размере 25% от оклада (должностного оклада), ставки заработной платы.</w:t>
      </w:r>
    </w:p>
    <w:p w:rsidR="0018104B" w:rsidRPr="00376617" w:rsidRDefault="0018104B" w:rsidP="00FE79C5">
      <w:pPr>
        <w:pStyle w:val="ConsPlusNormal0"/>
        <w:ind w:firstLine="539"/>
        <w:jc w:val="both"/>
        <w:rPr>
          <w:rFonts w:ascii="Times New Roman" w:hAnsi="Times New Roman" w:cs="Times New Roman"/>
          <w:sz w:val="28"/>
          <w:szCs w:val="28"/>
        </w:rPr>
      </w:pPr>
      <w:r w:rsidRPr="00376617">
        <w:rPr>
          <w:rFonts w:ascii="Times New Roman" w:hAnsi="Times New Roman" w:cs="Times New Roman"/>
          <w:sz w:val="28"/>
          <w:szCs w:val="28"/>
        </w:rPr>
        <w:t>4.</w:t>
      </w:r>
      <w:r w:rsidR="00A25AC8">
        <w:rPr>
          <w:rFonts w:ascii="Times New Roman" w:hAnsi="Times New Roman" w:cs="Times New Roman"/>
          <w:sz w:val="28"/>
          <w:szCs w:val="28"/>
        </w:rPr>
        <w:t>7</w:t>
      </w:r>
      <w:r w:rsidRPr="00376617">
        <w:rPr>
          <w:rFonts w:ascii="Times New Roman" w:hAnsi="Times New Roman" w:cs="Times New Roman"/>
          <w:sz w:val="28"/>
          <w:szCs w:val="28"/>
        </w:rPr>
        <w:t xml:space="preserve">. Выплаты за важность выполняемой работы, степень самостоятельности и ответственности при выполнении поставленных задач, выплаты за качество выполняемых работ устанавливаются руководителям учреждений, их заместителям с учетом </w:t>
      </w:r>
      <w:hyperlink w:anchor="P398">
        <w:r w:rsidRPr="00376617">
          <w:rPr>
            <w:rFonts w:ascii="Times New Roman" w:hAnsi="Times New Roman" w:cs="Times New Roman"/>
            <w:sz w:val="28"/>
            <w:szCs w:val="28"/>
          </w:rPr>
          <w:t>критериев</w:t>
        </w:r>
      </w:hyperlink>
      <w:r w:rsidRPr="00376617">
        <w:rPr>
          <w:rFonts w:ascii="Times New Roman" w:hAnsi="Times New Roman" w:cs="Times New Roman"/>
          <w:sz w:val="28"/>
          <w:szCs w:val="28"/>
        </w:rPr>
        <w:t xml:space="preserve"> оценки результативности и качества деятельности учреждений согласно приложению</w:t>
      </w:r>
      <w:r w:rsidR="00A25AC8">
        <w:rPr>
          <w:rFonts w:ascii="Times New Roman" w:hAnsi="Times New Roman" w:cs="Times New Roman"/>
          <w:sz w:val="28"/>
          <w:szCs w:val="28"/>
        </w:rPr>
        <w:t xml:space="preserve"> 4</w:t>
      </w:r>
      <w:r w:rsidRPr="00A870A4">
        <w:rPr>
          <w:rFonts w:ascii="Times New Roman" w:hAnsi="Times New Roman" w:cs="Times New Roman"/>
          <w:sz w:val="28"/>
          <w:szCs w:val="28"/>
        </w:rPr>
        <w:t xml:space="preserve"> к Примерному положению.</w:t>
      </w:r>
    </w:p>
    <w:p w:rsidR="0018104B" w:rsidRDefault="0018104B" w:rsidP="00985AF6">
      <w:pPr>
        <w:pStyle w:val="ConsPlusNormal0"/>
        <w:ind w:firstLine="540"/>
        <w:jc w:val="both"/>
        <w:rPr>
          <w:rFonts w:ascii="Times New Roman" w:hAnsi="Times New Roman" w:cs="Times New Roman"/>
          <w:sz w:val="28"/>
          <w:szCs w:val="28"/>
        </w:rPr>
      </w:pPr>
      <w:r w:rsidRPr="007670B3">
        <w:rPr>
          <w:rFonts w:ascii="Times New Roman" w:hAnsi="Times New Roman" w:cs="Times New Roman"/>
          <w:sz w:val="28"/>
          <w:szCs w:val="28"/>
        </w:rPr>
        <w:t>4.</w:t>
      </w:r>
      <w:r w:rsidR="00A25AC8">
        <w:rPr>
          <w:rFonts w:ascii="Times New Roman" w:hAnsi="Times New Roman" w:cs="Times New Roman"/>
          <w:sz w:val="28"/>
          <w:szCs w:val="28"/>
        </w:rPr>
        <w:t>8</w:t>
      </w:r>
      <w:r w:rsidRPr="007670B3">
        <w:rPr>
          <w:rFonts w:ascii="Times New Roman" w:hAnsi="Times New Roman" w:cs="Times New Roman"/>
          <w:sz w:val="28"/>
          <w:szCs w:val="28"/>
        </w:rPr>
        <w:t xml:space="preserve">. Предельное </w:t>
      </w:r>
      <w:hyperlink w:anchor="P535">
        <w:r w:rsidRPr="007670B3">
          <w:rPr>
            <w:rFonts w:ascii="Times New Roman" w:hAnsi="Times New Roman" w:cs="Times New Roman"/>
            <w:sz w:val="28"/>
            <w:szCs w:val="28"/>
          </w:rPr>
          <w:t>количество</w:t>
        </w:r>
      </w:hyperlink>
      <w:r w:rsidRPr="007670B3">
        <w:rPr>
          <w:rFonts w:ascii="Times New Roman" w:hAnsi="Times New Roman" w:cs="Times New Roman"/>
          <w:sz w:val="28"/>
          <w:szCs w:val="28"/>
        </w:rPr>
        <w:t xml:space="preserve"> должностных окладов руководителей учреждений, учитываемых </w:t>
      </w:r>
      <w:r w:rsidR="00A25AC8">
        <w:rPr>
          <w:rFonts w:ascii="Times New Roman" w:hAnsi="Times New Roman" w:cs="Times New Roman"/>
          <w:sz w:val="28"/>
          <w:szCs w:val="28"/>
        </w:rPr>
        <w:t>при</w:t>
      </w:r>
      <w:r w:rsidRPr="007670B3">
        <w:rPr>
          <w:rFonts w:ascii="Times New Roman" w:hAnsi="Times New Roman" w:cs="Times New Roman"/>
          <w:sz w:val="28"/>
          <w:szCs w:val="28"/>
        </w:rPr>
        <w:t xml:space="preserve"> определени</w:t>
      </w:r>
      <w:r w:rsidR="009A2467">
        <w:rPr>
          <w:rFonts w:ascii="Times New Roman" w:hAnsi="Times New Roman" w:cs="Times New Roman"/>
          <w:sz w:val="28"/>
          <w:szCs w:val="28"/>
        </w:rPr>
        <w:t>и</w:t>
      </w:r>
      <w:r w:rsidRPr="007670B3">
        <w:rPr>
          <w:rFonts w:ascii="Times New Roman" w:hAnsi="Times New Roman" w:cs="Times New Roman"/>
          <w:sz w:val="28"/>
          <w:szCs w:val="28"/>
        </w:rPr>
        <w:t xml:space="preserve"> объема средств на выплаты стимулирующего характера руководителям учреждений, установлены </w:t>
      </w:r>
      <w:r w:rsidRPr="00A870A4">
        <w:rPr>
          <w:rFonts w:ascii="Times New Roman" w:hAnsi="Times New Roman" w:cs="Times New Roman"/>
          <w:sz w:val="28"/>
          <w:szCs w:val="28"/>
        </w:rPr>
        <w:t>приложением</w:t>
      </w:r>
      <w:r w:rsidR="00376617" w:rsidRPr="00A870A4">
        <w:rPr>
          <w:rFonts w:ascii="Times New Roman" w:hAnsi="Times New Roman" w:cs="Times New Roman"/>
          <w:sz w:val="28"/>
          <w:szCs w:val="28"/>
        </w:rPr>
        <w:t xml:space="preserve"> </w:t>
      </w:r>
      <w:r w:rsidR="00A25AC8">
        <w:rPr>
          <w:rFonts w:ascii="Times New Roman" w:hAnsi="Times New Roman" w:cs="Times New Roman"/>
          <w:sz w:val="28"/>
          <w:szCs w:val="28"/>
        </w:rPr>
        <w:t>5</w:t>
      </w:r>
      <w:r w:rsidRPr="00A870A4">
        <w:rPr>
          <w:rFonts w:ascii="Times New Roman" w:hAnsi="Times New Roman" w:cs="Times New Roman"/>
          <w:sz w:val="28"/>
          <w:szCs w:val="28"/>
        </w:rPr>
        <w:t xml:space="preserve"> к Примерному положению.</w:t>
      </w:r>
    </w:p>
    <w:p w:rsidR="00F25D13" w:rsidRDefault="00F25D13" w:rsidP="00F25D13">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00A25AC8">
        <w:rPr>
          <w:rFonts w:ascii="Times New Roman" w:hAnsi="Times New Roman" w:cs="Times New Roman"/>
          <w:sz w:val="28"/>
          <w:szCs w:val="28"/>
        </w:rPr>
        <w:t>9</w:t>
      </w:r>
      <w:r>
        <w:rPr>
          <w:rFonts w:ascii="Times New Roman" w:hAnsi="Times New Roman" w:cs="Times New Roman"/>
          <w:sz w:val="28"/>
          <w:szCs w:val="28"/>
        </w:rPr>
        <w:t>. Руководителю</w:t>
      </w:r>
      <w:r w:rsidR="00331730">
        <w:rPr>
          <w:rFonts w:ascii="Times New Roman" w:hAnsi="Times New Roman" w:cs="Times New Roman"/>
          <w:sz w:val="28"/>
          <w:szCs w:val="28"/>
        </w:rPr>
        <w:t xml:space="preserve"> и его заместителям</w:t>
      </w:r>
      <w:r>
        <w:rPr>
          <w:rFonts w:ascii="Times New Roman" w:hAnsi="Times New Roman" w:cs="Times New Roman"/>
          <w:sz w:val="28"/>
          <w:szCs w:val="28"/>
        </w:rPr>
        <w:t xml:space="preserve"> в пределах утвержденного фонда оплаты труда осуществляется выплата единовременной материальной помощи. Единовременна</w:t>
      </w:r>
      <w:r w:rsidR="00A255FA">
        <w:rPr>
          <w:rFonts w:ascii="Times New Roman" w:hAnsi="Times New Roman" w:cs="Times New Roman"/>
          <w:sz w:val="28"/>
          <w:szCs w:val="28"/>
        </w:rPr>
        <w:t>я</w:t>
      </w:r>
      <w:r>
        <w:rPr>
          <w:rFonts w:ascii="Times New Roman" w:hAnsi="Times New Roman" w:cs="Times New Roman"/>
          <w:sz w:val="28"/>
          <w:szCs w:val="28"/>
        </w:rPr>
        <w:t xml:space="preserve"> материальная помощь оказывается в связи с бракосочетанием, рождением ребенка, в связи со смертью супруга (супруги) или близких родственников (детей, родителей).</w:t>
      </w:r>
    </w:p>
    <w:p w:rsidR="0018104B" w:rsidRPr="007670B3" w:rsidRDefault="0018104B" w:rsidP="00985AF6">
      <w:pPr>
        <w:pStyle w:val="ConsPlusNormal0"/>
        <w:ind w:firstLine="540"/>
        <w:jc w:val="both"/>
        <w:rPr>
          <w:rFonts w:ascii="Times New Roman" w:hAnsi="Times New Roman" w:cs="Times New Roman"/>
          <w:sz w:val="28"/>
          <w:szCs w:val="28"/>
        </w:rPr>
      </w:pPr>
      <w:r w:rsidRPr="00A870A4">
        <w:rPr>
          <w:rFonts w:ascii="Times New Roman" w:hAnsi="Times New Roman" w:cs="Times New Roman"/>
          <w:sz w:val="28"/>
          <w:szCs w:val="28"/>
        </w:rPr>
        <w:t>4.</w:t>
      </w:r>
      <w:r w:rsidR="00A25AC8">
        <w:rPr>
          <w:rFonts w:ascii="Times New Roman" w:hAnsi="Times New Roman" w:cs="Times New Roman"/>
          <w:sz w:val="28"/>
          <w:szCs w:val="28"/>
        </w:rPr>
        <w:t>10</w:t>
      </w:r>
      <w:r w:rsidRPr="00A870A4">
        <w:rPr>
          <w:rFonts w:ascii="Times New Roman" w:hAnsi="Times New Roman" w:cs="Times New Roman"/>
          <w:sz w:val="28"/>
          <w:szCs w:val="28"/>
        </w:rPr>
        <w:t>. Конкретные размеры компенсационных, стимулирующих выплат и</w:t>
      </w:r>
      <w:r w:rsidRPr="007670B3">
        <w:rPr>
          <w:rFonts w:ascii="Times New Roman" w:hAnsi="Times New Roman" w:cs="Times New Roman"/>
          <w:sz w:val="28"/>
          <w:szCs w:val="28"/>
        </w:rPr>
        <w:t xml:space="preserve"> единовременной материальной помощи руководителю учреждения устанавливаются Главой </w:t>
      </w:r>
      <w:r w:rsidR="007670B3" w:rsidRPr="007670B3">
        <w:rPr>
          <w:rFonts w:ascii="Times New Roman" w:hAnsi="Times New Roman" w:cs="Times New Roman"/>
          <w:sz w:val="28"/>
          <w:szCs w:val="28"/>
        </w:rPr>
        <w:t>Ачинского муниципального округа</w:t>
      </w:r>
      <w:r w:rsidRPr="007670B3">
        <w:rPr>
          <w:rFonts w:ascii="Times New Roman" w:hAnsi="Times New Roman" w:cs="Times New Roman"/>
          <w:sz w:val="28"/>
          <w:szCs w:val="28"/>
        </w:rPr>
        <w:t>.</w:t>
      </w:r>
    </w:p>
    <w:p w:rsidR="0018104B" w:rsidRPr="007670B3" w:rsidRDefault="0018104B" w:rsidP="00985AF6">
      <w:pPr>
        <w:pStyle w:val="ConsPlusNormal0"/>
        <w:ind w:firstLine="540"/>
        <w:jc w:val="both"/>
        <w:rPr>
          <w:rFonts w:ascii="Times New Roman" w:hAnsi="Times New Roman" w:cs="Times New Roman"/>
          <w:sz w:val="28"/>
          <w:szCs w:val="28"/>
        </w:rPr>
      </w:pPr>
      <w:r w:rsidRPr="007670B3">
        <w:rPr>
          <w:rFonts w:ascii="Times New Roman" w:hAnsi="Times New Roman" w:cs="Times New Roman"/>
          <w:sz w:val="28"/>
          <w:szCs w:val="28"/>
        </w:rPr>
        <w:t>Конкретные размеры компенсационных, стимулирующих выплат и единовременной материальной помощи заместителю руководителя учреждения устанавливаются на основании решения руководителя учреждения.</w:t>
      </w:r>
    </w:p>
    <w:p w:rsidR="0018104B" w:rsidRPr="007670B3" w:rsidRDefault="0018104B" w:rsidP="00985AF6">
      <w:pPr>
        <w:pStyle w:val="ConsPlusNormal0"/>
        <w:ind w:firstLine="540"/>
        <w:jc w:val="both"/>
        <w:rPr>
          <w:rFonts w:ascii="Times New Roman" w:hAnsi="Times New Roman" w:cs="Times New Roman"/>
          <w:sz w:val="28"/>
          <w:szCs w:val="28"/>
        </w:rPr>
      </w:pPr>
      <w:r w:rsidRPr="007670B3">
        <w:rPr>
          <w:rFonts w:ascii="Times New Roman" w:hAnsi="Times New Roman" w:cs="Times New Roman"/>
          <w:sz w:val="28"/>
          <w:szCs w:val="28"/>
        </w:rPr>
        <w:t>Выплаты стимулирующего характера, за исключением персональных выплат и выплат по итогам работы, руководителям учреждений, их заместителям устанавливаются ежеквартально по результатам оценки результативности и качества деятельности учреждений в предыдущем квартале и выплачиваются ежемесячно.</w:t>
      </w:r>
    </w:p>
    <w:p w:rsidR="0018104B" w:rsidRPr="007670B3" w:rsidRDefault="0018104B" w:rsidP="00985AF6">
      <w:pPr>
        <w:pStyle w:val="ConsPlusNormal0"/>
        <w:ind w:firstLine="540"/>
        <w:jc w:val="both"/>
        <w:rPr>
          <w:rFonts w:ascii="Times New Roman" w:hAnsi="Times New Roman" w:cs="Times New Roman"/>
          <w:sz w:val="28"/>
          <w:szCs w:val="28"/>
        </w:rPr>
      </w:pPr>
      <w:r w:rsidRPr="007670B3">
        <w:rPr>
          <w:rFonts w:ascii="Times New Roman" w:hAnsi="Times New Roman" w:cs="Times New Roman"/>
          <w:sz w:val="28"/>
          <w:szCs w:val="28"/>
        </w:rPr>
        <w:t>4.</w:t>
      </w:r>
      <w:r w:rsidR="00F12ED1">
        <w:rPr>
          <w:rFonts w:ascii="Times New Roman" w:hAnsi="Times New Roman" w:cs="Times New Roman"/>
          <w:sz w:val="28"/>
          <w:szCs w:val="28"/>
        </w:rPr>
        <w:t>1</w:t>
      </w:r>
      <w:r w:rsidR="00A25AC8">
        <w:rPr>
          <w:rFonts w:ascii="Times New Roman" w:hAnsi="Times New Roman" w:cs="Times New Roman"/>
          <w:sz w:val="28"/>
          <w:szCs w:val="28"/>
        </w:rPr>
        <w:t>1</w:t>
      </w:r>
      <w:r w:rsidRPr="007670B3">
        <w:rPr>
          <w:rFonts w:ascii="Times New Roman" w:hAnsi="Times New Roman" w:cs="Times New Roman"/>
          <w:sz w:val="28"/>
          <w:szCs w:val="28"/>
        </w:rPr>
        <w:t>. Неиспользованные средства на осуществление выплат стимулирующего характера руководителю учреждения могут быть направлены на выплаты стимулирующего характера работникам данного учреждения.</w:t>
      </w:r>
    </w:p>
    <w:p w:rsidR="0018104B" w:rsidRPr="007670B3" w:rsidRDefault="0018104B" w:rsidP="00985AF6">
      <w:pPr>
        <w:pStyle w:val="ConsPlusNormal0"/>
        <w:ind w:firstLine="540"/>
        <w:jc w:val="both"/>
        <w:rPr>
          <w:rFonts w:ascii="Times New Roman" w:hAnsi="Times New Roman" w:cs="Times New Roman"/>
          <w:sz w:val="28"/>
          <w:szCs w:val="28"/>
        </w:rPr>
      </w:pPr>
      <w:r w:rsidRPr="007670B3">
        <w:rPr>
          <w:rFonts w:ascii="Times New Roman" w:hAnsi="Times New Roman" w:cs="Times New Roman"/>
          <w:sz w:val="28"/>
          <w:szCs w:val="28"/>
        </w:rPr>
        <w:t>4.</w:t>
      </w:r>
      <w:r w:rsidR="003C4652">
        <w:rPr>
          <w:rFonts w:ascii="Times New Roman" w:hAnsi="Times New Roman" w:cs="Times New Roman"/>
          <w:sz w:val="28"/>
          <w:szCs w:val="28"/>
        </w:rPr>
        <w:t>1</w:t>
      </w:r>
      <w:r w:rsidR="00A25AC8">
        <w:rPr>
          <w:rFonts w:ascii="Times New Roman" w:hAnsi="Times New Roman" w:cs="Times New Roman"/>
          <w:sz w:val="28"/>
          <w:szCs w:val="28"/>
        </w:rPr>
        <w:t>2</w:t>
      </w:r>
      <w:r w:rsidRPr="007670B3">
        <w:rPr>
          <w:rFonts w:ascii="Times New Roman" w:hAnsi="Times New Roman" w:cs="Times New Roman"/>
          <w:sz w:val="28"/>
          <w:szCs w:val="28"/>
        </w:rPr>
        <w:t xml:space="preserve">. Предельный уровень соотношения среднемесячной заработной платы руководителей учреждений и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и заместителей руководителя) устанавливается </w:t>
      </w:r>
      <w:hyperlink w:anchor="P535">
        <w:r w:rsidR="00E60796" w:rsidRPr="00D33F76">
          <w:rPr>
            <w:rFonts w:ascii="Times New Roman" w:hAnsi="Times New Roman" w:cs="Times New Roman"/>
            <w:sz w:val="28"/>
            <w:szCs w:val="28"/>
          </w:rPr>
          <w:t xml:space="preserve">приложением </w:t>
        </w:r>
      </w:hyperlink>
      <w:r w:rsidR="00A25AC8">
        <w:rPr>
          <w:rFonts w:ascii="Times New Roman" w:hAnsi="Times New Roman" w:cs="Times New Roman"/>
          <w:sz w:val="28"/>
          <w:szCs w:val="28"/>
        </w:rPr>
        <w:t>6</w:t>
      </w:r>
      <w:r w:rsidR="00E60796" w:rsidRPr="00D33F76">
        <w:rPr>
          <w:rFonts w:ascii="Times New Roman" w:hAnsi="Times New Roman" w:cs="Times New Roman"/>
          <w:sz w:val="28"/>
          <w:szCs w:val="28"/>
        </w:rPr>
        <w:t xml:space="preserve"> к Примерному положению.</w:t>
      </w:r>
    </w:p>
    <w:p w:rsidR="00A25AC8" w:rsidRDefault="00A25AC8" w:rsidP="00985AF6">
      <w:pPr>
        <w:pStyle w:val="ConsPlusNormal0"/>
        <w:jc w:val="both"/>
        <w:rPr>
          <w:rFonts w:ascii="Times New Roman" w:hAnsi="Times New Roman" w:cs="Times New Roman"/>
          <w:sz w:val="28"/>
          <w:szCs w:val="28"/>
          <w:highlight w:val="yellow"/>
        </w:rPr>
      </w:pPr>
    </w:p>
    <w:p w:rsidR="00FE2569" w:rsidRPr="00C5334A" w:rsidRDefault="00FE2569" w:rsidP="00FE2569">
      <w:pPr>
        <w:pStyle w:val="ConsPlusTitle"/>
        <w:jc w:val="center"/>
        <w:rPr>
          <w:rFonts w:ascii="Times New Roman" w:hAnsi="Times New Roman" w:cs="Times New Roman"/>
          <w:sz w:val="28"/>
          <w:szCs w:val="28"/>
        </w:rPr>
      </w:pPr>
      <w:r>
        <w:rPr>
          <w:rFonts w:ascii="Times New Roman" w:hAnsi="Times New Roman" w:cs="Times New Roman"/>
          <w:sz w:val="28"/>
          <w:szCs w:val="28"/>
          <w:lang w:val="en-US"/>
        </w:rPr>
        <w:t>V</w:t>
      </w:r>
      <w:r w:rsidRPr="00FE2569">
        <w:rPr>
          <w:rFonts w:ascii="Times New Roman" w:hAnsi="Times New Roman" w:cs="Times New Roman"/>
          <w:sz w:val="28"/>
          <w:szCs w:val="28"/>
        </w:rPr>
        <w:t xml:space="preserve">. </w:t>
      </w:r>
      <w:r w:rsidRPr="00C5334A">
        <w:rPr>
          <w:rFonts w:ascii="Times New Roman" w:hAnsi="Times New Roman" w:cs="Times New Roman"/>
          <w:sz w:val="28"/>
          <w:szCs w:val="28"/>
        </w:rPr>
        <w:t>ВИДЫ, УСЛОВИЯ, РАЗМЕР И ПОРЯДОК</w:t>
      </w:r>
    </w:p>
    <w:p w:rsidR="00FE2569" w:rsidRDefault="00FE2569" w:rsidP="00615B18">
      <w:pPr>
        <w:pStyle w:val="ConsPlusTitle"/>
        <w:jc w:val="center"/>
        <w:rPr>
          <w:rFonts w:ascii="Times New Roman" w:hAnsi="Times New Roman" w:cs="Times New Roman"/>
          <w:b w:val="0"/>
          <w:sz w:val="28"/>
          <w:szCs w:val="28"/>
        </w:rPr>
      </w:pPr>
      <w:r w:rsidRPr="00C5334A">
        <w:rPr>
          <w:rFonts w:ascii="Times New Roman" w:hAnsi="Times New Roman" w:cs="Times New Roman"/>
          <w:sz w:val="28"/>
          <w:szCs w:val="28"/>
        </w:rPr>
        <w:t xml:space="preserve">ВЫПЛАТ СТИМУЛИРУЮЩЕГО ХАРАКТЕРА </w:t>
      </w:r>
    </w:p>
    <w:p w:rsidR="00FE2569" w:rsidRPr="00FE2569" w:rsidRDefault="00FE2569" w:rsidP="00FE2569">
      <w:pPr>
        <w:pStyle w:val="ConsPlusNormal0"/>
        <w:ind w:firstLine="540"/>
        <w:jc w:val="center"/>
        <w:rPr>
          <w:rFonts w:ascii="Times New Roman" w:hAnsi="Times New Roman" w:cs="Times New Roman"/>
          <w:b/>
          <w:sz w:val="28"/>
          <w:szCs w:val="28"/>
        </w:rPr>
      </w:pPr>
    </w:p>
    <w:p w:rsidR="00FE2569" w:rsidRPr="009A6AF7"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5.1. </w:t>
      </w:r>
      <w:r w:rsidRPr="009A6AF7">
        <w:rPr>
          <w:rFonts w:ascii="Times New Roman" w:hAnsi="Times New Roman" w:cs="Times New Roman"/>
          <w:sz w:val="28"/>
          <w:szCs w:val="28"/>
        </w:rPr>
        <w:t>Работникам учреждений могут устанавливаться следующие виды выплат стимулирующего характера:</w:t>
      </w:r>
    </w:p>
    <w:p w:rsidR="00FE2569" w:rsidRPr="009A6AF7" w:rsidRDefault="00261E54" w:rsidP="00FE2569">
      <w:pPr>
        <w:pStyle w:val="ConsPlusNormal0"/>
        <w:ind w:firstLine="540"/>
        <w:jc w:val="both"/>
        <w:rPr>
          <w:rFonts w:ascii="Times New Roman" w:hAnsi="Times New Roman" w:cs="Times New Roman"/>
          <w:sz w:val="28"/>
          <w:szCs w:val="28"/>
        </w:rPr>
      </w:pPr>
      <w:r w:rsidRPr="00A47D08">
        <w:rPr>
          <w:rFonts w:ascii="Times New Roman" w:hAnsi="Times New Roman" w:cs="Times New Roman"/>
          <w:sz w:val="28"/>
          <w:szCs w:val="28"/>
        </w:rPr>
        <w:t>5</w:t>
      </w:r>
      <w:r>
        <w:rPr>
          <w:rFonts w:ascii="Times New Roman" w:hAnsi="Times New Roman" w:cs="Times New Roman"/>
          <w:sz w:val="28"/>
          <w:szCs w:val="28"/>
        </w:rPr>
        <w:t>.1.</w:t>
      </w:r>
      <w:r w:rsidR="00FE2569" w:rsidRPr="009A6AF7">
        <w:rPr>
          <w:rFonts w:ascii="Times New Roman" w:hAnsi="Times New Roman" w:cs="Times New Roman"/>
          <w:sz w:val="28"/>
          <w:szCs w:val="28"/>
        </w:rPr>
        <w:t>1. Выплаты за важность выполняемой работы, степень самостоятельности и ответственности при выполнении поставленных задач.</w:t>
      </w:r>
    </w:p>
    <w:p w:rsidR="00FE2569" w:rsidRPr="009A6AF7" w:rsidRDefault="00261E54" w:rsidP="00FE2569">
      <w:pPr>
        <w:pStyle w:val="ConsPlusNormal0"/>
        <w:ind w:firstLine="540"/>
        <w:jc w:val="both"/>
        <w:rPr>
          <w:rFonts w:ascii="Times New Roman" w:hAnsi="Times New Roman" w:cs="Times New Roman"/>
          <w:sz w:val="28"/>
          <w:szCs w:val="28"/>
        </w:rPr>
      </w:pPr>
      <w:r w:rsidRPr="00A47D08">
        <w:rPr>
          <w:rFonts w:ascii="Times New Roman" w:hAnsi="Times New Roman" w:cs="Times New Roman"/>
          <w:sz w:val="28"/>
          <w:szCs w:val="28"/>
        </w:rPr>
        <w:t>5</w:t>
      </w:r>
      <w:r>
        <w:rPr>
          <w:rFonts w:ascii="Times New Roman" w:hAnsi="Times New Roman" w:cs="Times New Roman"/>
          <w:sz w:val="28"/>
          <w:szCs w:val="28"/>
        </w:rPr>
        <w:t>.1.</w:t>
      </w:r>
      <w:r w:rsidR="00FE2569" w:rsidRPr="009A6AF7">
        <w:rPr>
          <w:rFonts w:ascii="Times New Roman" w:hAnsi="Times New Roman" w:cs="Times New Roman"/>
          <w:sz w:val="28"/>
          <w:szCs w:val="28"/>
        </w:rPr>
        <w:t>2. Выплаты за интенсивность и высокие результаты работы.</w:t>
      </w:r>
    </w:p>
    <w:p w:rsidR="00FE2569" w:rsidRPr="009A6AF7" w:rsidRDefault="00261E54" w:rsidP="00FE2569">
      <w:pPr>
        <w:pStyle w:val="ConsPlusNormal0"/>
        <w:ind w:firstLine="540"/>
        <w:jc w:val="both"/>
        <w:rPr>
          <w:rFonts w:ascii="Times New Roman" w:hAnsi="Times New Roman" w:cs="Times New Roman"/>
          <w:sz w:val="28"/>
          <w:szCs w:val="28"/>
        </w:rPr>
      </w:pPr>
      <w:r w:rsidRPr="00A47D08">
        <w:rPr>
          <w:rFonts w:ascii="Times New Roman" w:hAnsi="Times New Roman" w:cs="Times New Roman"/>
          <w:sz w:val="28"/>
          <w:szCs w:val="28"/>
        </w:rPr>
        <w:t>5</w:t>
      </w:r>
      <w:r>
        <w:rPr>
          <w:rFonts w:ascii="Times New Roman" w:hAnsi="Times New Roman" w:cs="Times New Roman"/>
          <w:sz w:val="28"/>
          <w:szCs w:val="28"/>
        </w:rPr>
        <w:t>.1.</w:t>
      </w:r>
      <w:r w:rsidR="00FE2569" w:rsidRPr="009A6AF7">
        <w:rPr>
          <w:rFonts w:ascii="Times New Roman" w:hAnsi="Times New Roman" w:cs="Times New Roman"/>
          <w:sz w:val="28"/>
          <w:szCs w:val="28"/>
        </w:rPr>
        <w:t>3. Выплаты за качество выполняемых работ.</w:t>
      </w:r>
    </w:p>
    <w:p w:rsidR="00FE2569" w:rsidRPr="009A6AF7" w:rsidRDefault="00261E54" w:rsidP="00FE2569">
      <w:pPr>
        <w:pStyle w:val="ConsPlusNormal0"/>
        <w:ind w:firstLine="540"/>
        <w:jc w:val="both"/>
        <w:rPr>
          <w:rFonts w:ascii="Times New Roman" w:hAnsi="Times New Roman" w:cs="Times New Roman"/>
          <w:sz w:val="28"/>
          <w:szCs w:val="28"/>
        </w:rPr>
      </w:pPr>
      <w:r w:rsidRPr="00A47D08">
        <w:rPr>
          <w:rFonts w:ascii="Times New Roman" w:hAnsi="Times New Roman" w:cs="Times New Roman"/>
          <w:sz w:val="28"/>
          <w:szCs w:val="28"/>
        </w:rPr>
        <w:t>5</w:t>
      </w:r>
      <w:r>
        <w:rPr>
          <w:rFonts w:ascii="Times New Roman" w:hAnsi="Times New Roman" w:cs="Times New Roman"/>
          <w:sz w:val="28"/>
          <w:szCs w:val="28"/>
        </w:rPr>
        <w:t>.1.</w:t>
      </w:r>
      <w:r w:rsidR="00FE2569" w:rsidRPr="009A6AF7">
        <w:rPr>
          <w:rFonts w:ascii="Times New Roman" w:hAnsi="Times New Roman" w:cs="Times New Roman"/>
          <w:sz w:val="28"/>
          <w:szCs w:val="28"/>
        </w:rPr>
        <w:t>4. Персональные выплаты:</w:t>
      </w:r>
    </w:p>
    <w:p w:rsidR="00FE2569" w:rsidRPr="009A6AF7"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9A6AF7">
        <w:rPr>
          <w:rFonts w:ascii="Times New Roman" w:hAnsi="Times New Roman" w:cs="Times New Roman"/>
          <w:sz w:val="28"/>
          <w:szCs w:val="28"/>
        </w:rPr>
        <w:t>за опыт работы;</w:t>
      </w:r>
    </w:p>
    <w:p w:rsidR="00FE2569" w:rsidRPr="009A6AF7"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9A6AF7">
        <w:rPr>
          <w:rFonts w:ascii="Times New Roman" w:hAnsi="Times New Roman" w:cs="Times New Roman"/>
          <w:sz w:val="28"/>
          <w:szCs w:val="28"/>
        </w:rPr>
        <w:t>за сложность, напряженность и особый режим работы;</w:t>
      </w:r>
    </w:p>
    <w:p w:rsidR="00FE2569" w:rsidRPr="009A6AF7"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9A6AF7">
        <w:rPr>
          <w:rFonts w:ascii="Times New Roman" w:hAnsi="Times New Roman" w:cs="Times New Roman"/>
          <w:sz w:val="28"/>
          <w:szCs w:val="28"/>
        </w:rPr>
        <w:t>в целях повышения уровня оплаты труда молодым специалистам;</w:t>
      </w:r>
    </w:p>
    <w:p w:rsidR="00FE2569"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9A6AF7">
        <w:rPr>
          <w:rFonts w:ascii="Times New Roman" w:hAnsi="Times New Roman" w:cs="Times New Roman"/>
          <w:sz w:val="28"/>
          <w:szCs w:val="28"/>
        </w:rPr>
        <w:t>в целях обеспечения заработной платы работника на уровне размера минимальной заработной платы, установленного в Красноярском крае;</w:t>
      </w:r>
    </w:p>
    <w:p w:rsidR="00FE2569" w:rsidRPr="00E002B8"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E002B8">
        <w:rPr>
          <w:rFonts w:ascii="Times New Roman" w:hAnsi="Times New Roman" w:cs="Times New Roman"/>
          <w:sz w:val="28"/>
          <w:szCs w:val="28"/>
        </w:rPr>
        <w:t>в целях обеспечения региональной выплаты на местном уровне;</w:t>
      </w:r>
    </w:p>
    <w:p w:rsidR="00FE2569"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Pr>
          <w:rFonts w:ascii="Times New Roman" w:hAnsi="Times New Roman" w:cs="Times New Roman"/>
          <w:sz w:val="28"/>
          <w:szCs w:val="28"/>
        </w:rPr>
        <w:t>за работу в учреждениях, расположенных в сельской местности;</w:t>
      </w:r>
    </w:p>
    <w:p w:rsidR="00FE2569" w:rsidRPr="00E002B8" w:rsidRDefault="00261E54" w:rsidP="00FE2569">
      <w:pPr>
        <w:pStyle w:val="ConsPlusNormal0"/>
        <w:ind w:firstLine="540"/>
        <w:jc w:val="both"/>
        <w:rPr>
          <w:rFonts w:ascii="Times New Roman" w:hAnsi="Times New Roman" w:cs="Times New Roman"/>
          <w:sz w:val="28"/>
          <w:szCs w:val="28"/>
        </w:rPr>
      </w:pPr>
      <w:r w:rsidRPr="00A47D08">
        <w:rPr>
          <w:rFonts w:ascii="Times New Roman" w:hAnsi="Times New Roman" w:cs="Times New Roman"/>
          <w:sz w:val="28"/>
          <w:szCs w:val="28"/>
        </w:rPr>
        <w:lastRenderedPageBreak/>
        <w:t>5</w:t>
      </w:r>
      <w:r>
        <w:rPr>
          <w:rFonts w:ascii="Times New Roman" w:hAnsi="Times New Roman" w:cs="Times New Roman"/>
          <w:sz w:val="28"/>
          <w:szCs w:val="28"/>
        </w:rPr>
        <w:t>.1.</w:t>
      </w:r>
      <w:r w:rsidR="00FE2569" w:rsidRPr="00E002B8">
        <w:rPr>
          <w:rFonts w:ascii="Times New Roman" w:hAnsi="Times New Roman" w:cs="Times New Roman"/>
          <w:sz w:val="28"/>
          <w:szCs w:val="28"/>
        </w:rPr>
        <w:t>5. Специальная краевая выплата.</w:t>
      </w:r>
    </w:p>
    <w:p w:rsidR="00FE2569" w:rsidRPr="00E002B8" w:rsidRDefault="00261E54" w:rsidP="00FE2569">
      <w:pPr>
        <w:pStyle w:val="ConsPlusNormal0"/>
        <w:ind w:firstLine="540"/>
        <w:jc w:val="both"/>
        <w:rPr>
          <w:rFonts w:ascii="Times New Roman" w:hAnsi="Times New Roman" w:cs="Times New Roman"/>
          <w:sz w:val="28"/>
          <w:szCs w:val="28"/>
        </w:rPr>
      </w:pPr>
      <w:r w:rsidRPr="00A47D08">
        <w:rPr>
          <w:rFonts w:ascii="Times New Roman" w:hAnsi="Times New Roman" w:cs="Times New Roman"/>
          <w:sz w:val="28"/>
          <w:szCs w:val="28"/>
        </w:rPr>
        <w:t>5</w:t>
      </w:r>
      <w:r>
        <w:rPr>
          <w:rFonts w:ascii="Times New Roman" w:hAnsi="Times New Roman" w:cs="Times New Roman"/>
          <w:sz w:val="28"/>
          <w:szCs w:val="28"/>
        </w:rPr>
        <w:t>.1.</w:t>
      </w:r>
      <w:r w:rsidR="00FE2569" w:rsidRPr="00E002B8">
        <w:rPr>
          <w:rFonts w:ascii="Times New Roman" w:hAnsi="Times New Roman" w:cs="Times New Roman"/>
          <w:sz w:val="28"/>
          <w:szCs w:val="28"/>
        </w:rPr>
        <w:t>6. Выплаты по итогам работы.</w:t>
      </w:r>
    </w:p>
    <w:p w:rsidR="00FE2569" w:rsidRPr="00E002B8"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5.2. </w:t>
      </w:r>
      <w:r w:rsidR="00FE2569" w:rsidRPr="00E002B8">
        <w:rPr>
          <w:rFonts w:ascii="Times New Roman" w:hAnsi="Times New Roman" w:cs="Times New Roman"/>
          <w:sz w:val="28"/>
          <w:szCs w:val="28"/>
        </w:rPr>
        <w:t>Установление выплат стимулирующего характера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w:t>
      </w:r>
    </w:p>
    <w:p w:rsidR="00FE2569" w:rsidRPr="00E002B8"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E002B8">
        <w:rPr>
          <w:rFonts w:ascii="Times New Roman" w:hAnsi="Times New Roman" w:cs="Times New Roman"/>
          <w:sz w:val="28"/>
          <w:szCs w:val="28"/>
        </w:rPr>
        <w:t>руководителям структурных подразделений учреждения, работникам, подчиненным заместителям руководителей - по представлению заместителей руководителя учреждения;</w:t>
      </w:r>
    </w:p>
    <w:p w:rsidR="00FE2569" w:rsidRPr="00E002B8" w:rsidRDefault="00261E54"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569" w:rsidRPr="00E002B8">
        <w:rPr>
          <w:rFonts w:ascii="Times New Roman" w:hAnsi="Times New Roman" w:cs="Times New Roman"/>
          <w:sz w:val="28"/>
          <w:szCs w:val="28"/>
        </w:rPr>
        <w:t>остальным работникам, занятым в структурных подразделениях учреждения - на основании представления руководителей соответствующих структурных подразделений учреждения.</w:t>
      </w:r>
    </w:p>
    <w:p w:rsidR="00FE2569" w:rsidRPr="00E002B8"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Pr="00E002B8">
        <w:rPr>
          <w:rFonts w:ascii="Times New Roman" w:hAnsi="Times New Roman" w:cs="Times New Roman"/>
          <w:sz w:val="28"/>
          <w:szCs w:val="28"/>
        </w:rPr>
        <w:t>.</w:t>
      </w:r>
      <w:r w:rsidR="00261E54">
        <w:rPr>
          <w:rFonts w:ascii="Times New Roman" w:hAnsi="Times New Roman" w:cs="Times New Roman"/>
          <w:sz w:val="28"/>
          <w:szCs w:val="28"/>
        </w:rPr>
        <w:t>3.</w:t>
      </w:r>
      <w:r w:rsidRPr="00E002B8">
        <w:rPr>
          <w:rFonts w:ascii="Times New Roman" w:hAnsi="Times New Roman" w:cs="Times New Roman"/>
          <w:sz w:val="28"/>
          <w:szCs w:val="28"/>
        </w:rPr>
        <w:t xml:space="preserve"> Виды выплат стимулирующего характера, размеры и условия их осуществления устанавливаются коллективными договорами, соглашениями, локальными нормативными актами, принятыми с учетом мнения выборного органа первичной профсоюзной организации, в соответствии с трудовым законодательством и иными нормативными правовыми актами, содержащими нормы трудового права.</w:t>
      </w:r>
    </w:p>
    <w:p w:rsidR="00FE2569" w:rsidRDefault="00FE2569" w:rsidP="00FE2569">
      <w:pPr>
        <w:pStyle w:val="ConsPlusNormal0"/>
        <w:ind w:firstLine="540"/>
        <w:jc w:val="both"/>
        <w:rPr>
          <w:rFonts w:ascii="Times New Roman" w:hAnsi="Times New Roman" w:cs="Times New Roman"/>
          <w:sz w:val="28"/>
          <w:szCs w:val="28"/>
        </w:rPr>
      </w:pPr>
      <w:r w:rsidRPr="00E002B8">
        <w:rPr>
          <w:rFonts w:ascii="Times New Roman" w:hAnsi="Times New Roman" w:cs="Times New Roman"/>
          <w:sz w:val="28"/>
          <w:szCs w:val="28"/>
        </w:rPr>
        <w:t>Критерии оценки результативности и качества труда работников учреждений могут детализироваться, конкретизироваться, дополняться и уточняться в коллективных договорах, соглашениях, локальных актах учреждений, устанавливающих системы оплаты труда.</w:t>
      </w:r>
    </w:p>
    <w:p w:rsidR="00025D0A" w:rsidRPr="00963554" w:rsidRDefault="00025D0A" w:rsidP="00025D0A">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261E54">
        <w:rPr>
          <w:rFonts w:ascii="Times New Roman" w:hAnsi="Times New Roman" w:cs="Times New Roman"/>
          <w:sz w:val="28"/>
          <w:szCs w:val="28"/>
        </w:rPr>
        <w:t>4</w:t>
      </w:r>
      <w:r>
        <w:rPr>
          <w:rFonts w:ascii="Times New Roman" w:hAnsi="Times New Roman" w:cs="Times New Roman"/>
          <w:sz w:val="28"/>
          <w:szCs w:val="28"/>
        </w:rPr>
        <w:t xml:space="preserve">. </w:t>
      </w:r>
      <w:r w:rsidRPr="00963554">
        <w:rPr>
          <w:rFonts w:ascii="Times New Roman" w:hAnsi="Times New Roman" w:cs="Times New Roman"/>
          <w:sz w:val="28"/>
          <w:szCs w:val="28"/>
        </w:rPr>
        <w:t xml:space="preserve">Размер </w:t>
      </w:r>
      <w:r w:rsidR="00270853">
        <w:rPr>
          <w:rFonts w:ascii="Times New Roman" w:hAnsi="Times New Roman" w:cs="Times New Roman"/>
          <w:sz w:val="28"/>
          <w:szCs w:val="28"/>
        </w:rPr>
        <w:t xml:space="preserve">стимулирующей </w:t>
      </w:r>
      <w:r w:rsidRPr="00963554">
        <w:rPr>
          <w:rFonts w:ascii="Times New Roman" w:hAnsi="Times New Roman" w:cs="Times New Roman"/>
          <w:sz w:val="28"/>
          <w:szCs w:val="28"/>
        </w:rPr>
        <w:t>выплаты, осуществляемой конкретному работнику учреждения, определяется по формуле:</w:t>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jc w:val="center"/>
        <w:rPr>
          <w:rFonts w:ascii="Times New Roman" w:hAnsi="Times New Roman" w:cs="Times New Roman"/>
          <w:sz w:val="28"/>
          <w:szCs w:val="28"/>
        </w:rPr>
      </w:pPr>
      <w:r w:rsidRPr="00963554">
        <w:rPr>
          <w:rFonts w:ascii="Times New Roman" w:hAnsi="Times New Roman" w:cs="Times New Roman"/>
          <w:sz w:val="28"/>
          <w:szCs w:val="28"/>
        </w:rPr>
        <w:t>C = C</w:t>
      </w:r>
      <w:r w:rsidRPr="00963554">
        <w:rPr>
          <w:rFonts w:ascii="Times New Roman" w:hAnsi="Times New Roman" w:cs="Times New Roman"/>
          <w:sz w:val="28"/>
          <w:szCs w:val="28"/>
          <w:vertAlign w:val="subscript"/>
        </w:rPr>
        <w:t>1балла</w:t>
      </w:r>
      <w:r w:rsidRPr="00963554">
        <w:rPr>
          <w:rFonts w:ascii="Times New Roman" w:hAnsi="Times New Roman" w:cs="Times New Roman"/>
          <w:sz w:val="28"/>
          <w:szCs w:val="28"/>
        </w:rPr>
        <w:t xml:space="preserve"> x </w:t>
      </w:r>
      <w:proofErr w:type="spellStart"/>
      <w:r w:rsidRPr="00963554">
        <w:rPr>
          <w:rFonts w:ascii="Times New Roman" w:hAnsi="Times New Roman" w:cs="Times New Roman"/>
          <w:sz w:val="28"/>
          <w:szCs w:val="28"/>
        </w:rPr>
        <w:t>Б</w:t>
      </w:r>
      <w:r w:rsidRPr="00963554">
        <w:rPr>
          <w:rFonts w:ascii="Times New Roman" w:hAnsi="Times New Roman" w:cs="Times New Roman"/>
          <w:sz w:val="28"/>
          <w:szCs w:val="28"/>
          <w:vertAlign w:val="subscript"/>
        </w:rPr>
        <w:t>i</w:t>
      </w:r>
      <w:proofErr w:type="spellEnd"/>
      <w:r w:rsidRPr="00963554">
        <w:rPr>
          <w:rFonts w:ascii="Times New Roman" w:hAnsi="Times New Roman" w:cs="Times New Roman"/>
          <w:sz w:val="28"/>
          <w:szCs w:val="28"/>
        </w:rPr>
        <w:t>,</w:t>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ind w:firstLine="540"/>
        <w:jc w:val="both"/>
        <w:rPr>
          <w:rFonts w:ascii="Times New Roman" w:hAnsi="Times New Roman" w:cs="Times New Roman"/>
          <w:sz w:val="28"/>
          <w:szCs w:val="28"/>
        </w:rPr>
      </w:pPr>
      <w:r w:rsidRPr="00963554">
        <w:rPr>
          <w:rFonts w:ascii="Times New Roman" w:hAnsi="Times New Roman" w:cs="Times New Roman"/>
          <w:sz w:val="28"/>
          <w:szCs w:val="28"/>
        </w:rPr>
        <w:t>где:</w:t>
      </w:r>
    </w:p>
    <w:p w:rsidR="00025D0A" w:rsidRPr="00963554" w:rsidRDefault="00025D0A" w:rsidP="00025D0A">
      <w:pPr>
        <w:pStyle w:val="ConsPlusNormal0"/>
        <w:ind w:firstLine="540"/>
        <w:jc w:val="both"/>
        <w:rPr>
          <w:rFonts w:ascii="Times New Roman" w:hAnsi="Times New Roman" w:cs="Times New Roman"/>
          <w:sz w:val="28"/>
          <w:szCs w:val="28"/>
        </w:rPr>
      </w:pPr>
      <w:r w:rsidRPr="00963554">
        <w:rPr>
          <w:rFonts w:ascii="Times New Roman" w:hAnsi="Times New Roman" w:cs="Times New Roman"/>
          <w:sz w:val="28"/>
          <w:szCs w:val="28"/>
        </w:rPr>
        <w:t>С - размер выплаты, осуществляемой конкретному работнику учреждения в плановом квартале;</w:t>
      </w:r>
    </w:p>
    <w:p w:rsidR="00025D0A" w:rsidRPr="00963554" w:rsidRDefault="00025D0A" w:rsidP="00025D0A">
      <w:pPr>
        <w:pStyle w:val="ConsPlusNormal0"/>
        <w:ind w:firstLine="540"/>
        <w:jc w:val="both"/>
        <w:rPr>
          <w:rFonts w:ascii="Times New Roman" w:hAnsi="Times New Roman" w:cs="Times New Roman"/>
          <w:sz w:val="28"/>
          <w:szCs w:val="28"/>
        </w:rPr>
      </w:pPr>
      <w:r w:rsidRPr="00963554">
        <w:rPr>
          <w:rFonts w:ascii="Times New Roman" w:hAnsi="Times New Roman" w:cs="Times New Roman"/>
          <w:sz w:val="28"/>
          <w:szCs w:val="28"/>
        </w:rPr>
        <w:t>C</w:t>
      </w:r>
      <w:r w:rsidRPr="00963554">
        <w:rPr>
          <w:rFonts w:ascii="Times New Roman" w:hAnsi="Times New Roman" w:cs="Times New Roman"/>
          <w:sz w:val="28"/>
          <w:szCs w:val="28"/>
          <w:vertAlign w:val="subscript"/>
        </w:rPr>
        <w:t>1балла</w:t>
      </w:r>
      <w:r w:rsidRPr="00963554">
        <w:rPr>
          <w:rFonts w:ascii="Times New Roman" w:hAnsi="Times New Roman" w:cs="Times New Roman"/>
          <w:sz w:val="28"/>
          <w:szCs w:val="28"/>
        </w:rPr>
        <w:t xml:space="preserve"> - стоимость 1 балла для определения размеров стимулирующих выплат на плановый квартал;</w:t>
      </w:r>
    </w:p>
    <w:p w:rsidR="00025D0A" w:rsidRPr="00963554" w:rsidRDefault="00025D0A" w:rsidP="00025D0A">
      <w:pPr>
        <w:pStyle w:val="ConsPlusNormal0"/>
        <w:ind w:firstLine="540"/>
        <w:jc w:val="both"/>
        <w:rPr>
          <w:rFonts w:ascii="Times New Roman" w:hAnsi="Times New Roman" w:cs="Times New Roman"/>
          <w:sz w:val="28"/>
          <w:szCs w:val="28"/>
        </w:rPr>
      </w:pPr>
      <w:proofErr w:type="spellStart"/>
      <w:r w:rsidRPr="00963554">
        <w:rPr>
          <w:rFonts w:ascii="Times New Roman" w:hAnsi="Times New Roman" w:cs="Times New Roman"/>
          <w:sz w:val="28"/>
          <w:szCs w:val="28"/>
        </w:rPr>
        <w:t>Б</w:t>
      </w:r>
      <w:r w:rsidRPr="00963554">
        <w:rPr>
          <w:rFonts w:ascii="Times New Roman" w:hAnsi="Times New Roman" w:cs="Times New Roman"/>
          <w:sz w:val="28"/>
          <w:szCs w:val="28"/>
          <w:vertAlign w:val="subscript"/>
        </w:rPr>
        <w:t>i</w:t>
      </w:r>
      <w:proofErr w:type="spellEnd"/>
      <w:r w:rsidRPr="00963554">
        <w:rPr>
          <w:rFonts w:ascii="Times New Roman" w:hAnsi="Times New Roman" w:cs="Times New Roman"/>
          <w:sz w:val="28"/>
          <w:szCs w:val="28"/>
        </w:rPr>
        <w:t xml:space="preserve"> - количество баллов по результатам оценки труда i-</w:t>
      </w:r>
      <w:proofErr w:type="spellStart"/>
      <w:r w:rsidRPr="00963554">
        <w:rPr>
          <w:rFonts w:ascii="Times New Roman" w:hAnsi="Times New Roman" w:cs="Times New Roman"/>
          <w:sz w:val="28"/>
          <w:szCs w:val="28"/>
        </w:rPr>
        <w:t>го</w:t>
      </w:r>
      <w:proofErr w:type="spellEnd"/>
      <w:r w:rsidRPr="00963554">
        <w:rPr>
          <w:rFonts w:ascii="Times New Roman" w:hAnsi="Times New Roman" w:cs="Times New Roman"/>
          <w:sz w:val="28"/>
          <w:szCs w:val="28"/>
        </w:rPr>
        <w:t xml:space="preserve"> работника учреждения, исчисленное в суммовом выражении по показателям оценки за отчетный период (год, полугодие, квартал);</w:t>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jc w:val="center"/>
        <w:rPr>
          <w:rFonts w:ascii="Times New Roman" w:hAnsi="Times New Roman" w:cs="Times New Roman"/>
          <w:sz w:val="28"/>
          <w:szCs w:val="28"/>
        </w:rPr>
      </w:pPr>
      <w:r w:rsidRPr="00963554">
        <w:rPr>
          <w:rFonts w:ascii="Times New Roman" w:hAnsi="Times New Roman" w:cs="Times New Roman"/>
          <w:noProof/>
          <w:position w:val="-22"/>
          <w:sz w:val="28"/>
          <w:szCs w:val="28"/>
          <w:lang w:eastAsia="ru-RU"/>
        </w:rPr>
        <w:drawing>
          <wp:inline distT="0" distB="0" distL="0" distR="0" wp14:anchorId="668A62C5" wp14:editId="65FC0086">
            <wp:extent cx="2441575" cy="4298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1575" cy="429895"/>
                    </a:xfrm>
                    <a:prstGeom prst="rect">
                      <a:avLst/>
                    </a:prstGeom>
                    <a:noFill/>
                    <a:ln>
                      <a:noFill/>
                    </a:ln>
                  </pic:spPr>
                </pic:pic>
              </a:graphicData>
            </a:graphic>
          </wp:inline>
        </w:drawing>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ind w:firstLine="540"/>
        <w:jc w:val="both"/>
        <w:rPr>
          <w:rFonts w:ascii="Times New Roman" w:hAnsi="Times New Roman" w:cs="Times New Roman"/>
          <w:sz w:val="28"/>
          <w:szCs w:val="28"/>
        </w:rPr>
      </w:pPr>
      <w:r w:rsidRPr="00963554">
        <w:rPr>
          <w:rFonts w:ascii="Times New Roman" w:hAnsi="Times New Roman" w:cs="Times New Roman"/>
          <w:sz w:val="28"/>
          <w:szCs w:val="28"/>
        </w:rPr>
        <w:t>где:</w:t>
      </w:r>
    </w:p>
    <w:p w:rsidR="00025D0A" w:rsidRPr="00963554" w:rsidRDefault="00025D0A" w:rsidP="00025D0A">
      <w:pPr>
        <w:pStyle w:val="ConsPlusNormal0"/>
        <w:ind w:firstLine="540"/>
        <w:jc w:val="both"/>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стим</w:t>
      </w:r>
      <w:proofErr w:type="spellEnd"/>
      <w:r w:rsidRPr="00963554">
        <w:rPr>
          <w:rFonts w:ascii="Times New Roman" w:hAnsi="Times New Roman" w:cs="Times New Roman"/>
          <w:sz w:val="28"/>
          <w:szCs w:val="28"/>
        </w:rPr>
        <w:t xml:space="preserve"> - фонд оплаты труда, предназначенный для осуществления стимулирующих выплат работникам учреждения в плановом квартале;</w:t>
      </w:r>
    </w:p>
    <w:p w:rsidR="00025D0A" w:rsidRPr="00963554" w:rsidRDefault="00025D0A" w:rsidP="00025D0A">
      <w:pPr>
        <w:pStyle w:val="ConsPlusNormal0"/>
        <w:ind w:firstLine="540"/>
        <w:jc w:val="both"/>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стим</w:t>
      </w:r>
      <w:proofErr w:type="spellEnd"/>
      <w:r w:rsidRPr="00963554">
        <w:rPr>
          <w:rFonts w:ascii="Times New Roman" w:hAnsi="Times New Roman" w:cs="Times New Roman"/>
          <w:sz w:val="28"/>
          <w:szCs w:val="28"/>
          <w:vertAlign w:val="subscript"/>
        </w:rPr>
        <w:t xml:space="preserve"> рук.</w:t>
      </w:r>
      <w:r w:rsidRPr="00963554">
        <w:rPr>
          <w:rFonts w:ascii="Times New Roman" w:hAnsi="Times New Roman" w:cs="Times New Roman"/>
          <w:sz w:val="28"/>
          <w:szCs w:val="28"/>
        </w:rPr>
        <w:t xml:space="preserve"> - плановый фонд стимулирующих выплат руководителя, заместителя руководителя учреждения, утвержденный в бюджетной смете </w:t>
      </w:r>
      <w:r w:rsidRPr="00963554">
        <w:rPr>
          <w:rFonts w:ascii="Times New Roman" w:hAnsi="Times New Roman" w:cs="Times New Roman"/>
          <w:sz w:val="28"/>
          <w:szCs w:val="28"/>
        </w:rPr>
        <w:lastRenderedPageBreak/>
        <w:t>(плане финансово-хозяйственной деятельности) учреждения в расчете на квартал;</w:t>
      </w:r>
    </w:p>
    <w:p w:rsidR="00025D0A" w:rsidRPr="00963554" w:rsidRDefault="00025D0A" w:rsidP="00025D0A">
      <w:pPr>
        <w:pStyle w:val="ConsPlusNormal0"/>
        <w:ind w:firstLine="540"/>
        <w:jc w:val="both"/>
        <w:rPr>
          <w:rFonts w:ascii="Times New Roman" w:hAnsi="Times New Roman" w:cs="Times New Roman"/>
          <w:sz w:val="28"/>
          <w:szCs w:val="28"/>
        </w:rPr>
      </w:pPr>
      <w:r w:rsidRPr="00963554">
        <w:rPr>
          <w:rFonts w:ascii="Times New Roman" w:hAnsi="Times New Roman" w:cs="Times New Roman"/>
          <w:sz w:val="28"/>
          <w:szCs w:val="28"/>
        </w:rPr>
        <w:t>n - количество физических лиц учреждения, подлежащих оценке за отчетный период (год, полугодие, квартал), за исключением руководителя учреждения, его заместителей;</w:t>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jc w:val="center"/>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стим</w:t>
      </w:r>
      <w:proofErr w:type="spellEnd"/>
      <w:r w:rsidRPr="00963554">
        <w:rPr>
          <w:rFonts w:ascii="Times New Roman" w:hAnsi="Times New Roman" w:cs="Times New Roman"/>
          <w:sz w:val="28"/>
          <w:szCs w:val="28"/>
        </w:rPr>
        <w:t xml:space="preserve"> = </w:t>
      </w: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зп</w:t>
      </w:r>
      <w:proofErr w:type="spellEnd"/>
      <w:r w:rsidRPr="00963554">
        <w:rPr>
          <w:rFonts w:ascii="Times New Roman" w:hAnsi="Times New Roman" w:cs="Times New Roman"/>
          <w:sz w:val="28"/>
          <w:szCs w:val="28"/>
        </w:rPr>
        <w:t xml:space="preserve"> - </w:t>
      </w: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гар</w:t>
      </w:r>
      <w:proofErr w:type="spellEnd"/>
      <w:r w:rsidRPr="00963554">
        <w:rPr>
          <w:rFonts w:ascii="Times New Roman" w:hAnsi="Times New Roman" w:cs="Times New Roman"/>
          <w:sz w:val="28"/>
          <w:szCs w:val="28"/>
        </w:rPr>
        <w:t xml:space="preserve"> - </w:t>
      </w: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отп</w:t>
      </w:r>
      <w:proofErr w:type="spellEnd"/>
      <w:r w:rsidRPr="00963554">
        <w:rPr>
          <w:rFonts w:ascii="Times New Roman" w:hAnsi="Times New Roman" w:cs="Times New Roman"/>
          <w:sz w:val="28"/>
          <w:szCs w:val="28"/>
        </w:rPr>
        <w:t>,</w:t>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ind w:firstLine="540"/>
        <w:jc w:val="both"/>
        <w:rPr>
          <w:rFonts w:ascii="Times New Roman" w:hAnsi="Times New Roman" w:cs="Times New Roman"/>
          <w:sz w:val="28"/>
          <w:szCs w:val="28"/>
        </w:rPr>
      </w:pPr>
      <w:r w:rsidRPr="00963554">
        <w:rPr>
          <w:rFonts w:ascii="Times New Roman" w:hAnsi="Times New Roman" w:cs="Times New Roman"/>
          <w:sz w:val="28"/>
          <w:szCs w:val="28"/>
        </w:rPr>
        <w:t>где:</w:t>
      </w:r>
    </w:p>
    <w:p w:rsidR="00025D0A" w:rsidRPr="00963554" w:rsidRDefault="00025D0A" w:rsidP="00025D0A">
      <w:pPr>
        <w:pStyle w:val="ConsPlusNormal0"/>
        <w:ind w:firstLine="540"/>
        <w:jc w:val="both"/>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зп</w:t>
      </w:r>
      <w:proofErr w:type="spellEnd"/>
      <w:r w:rsidRPr="00963554">
        <w:rPr>
          <w:rFonts w:ascii="Times New Roman" w:hAnsi="Times New Roman" w:cs="Times New Roman"/>
          <w:sz w:val="28"/>
          <w:szCs w:val="28"/>
        </w:rPr>
        <w:t xml:space="preserve"> - фонд оплаты труда учреждения, состоящий из установленных работникам должностных окладов, стимулирующих и компенсационных выплат, утвержденный в бюджетной смете (плане финансово-хозяйственной деятельности) учреждения на плановый квартал;</w:t>
      </w:r>
    </w:p>
    <w:p w:rsidR="00025D0A" w:rsidRPr="00963554" w:rsidRDefault="00025D0A" w:rsidP="00025D0A">
      <w:pPr>
        <w:pStyle w:val="ConsPlusNormal0"/>
        <w:ind w:firstLine="540"/>
        <w:jc w:val="both"/>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гар</w:t>
      </w:r>
      <w:proofErr w:type="spellEnd"/>
      <w:r w:rsidRPr="00963554">
        <w:rPr>
          <w:rFonts w:ascii="Times New Roman" w:hAnsi="Times New Roman" w:cs="Times New Roman"/>
          <w:sz w:val="28"/>
          <w:szCs w:val="28"/>
        </w:rPr>
        <w:t xml:space="preserve"> - гарантированный фонд оплаты труда (сумма заработной платы работников по бюджетной смете учреждения (плане финансово-хозяйственной деятельности) по основной и совмещаемой должностям с учетом сумм компенсационных выплат на плановый квартал), определенный согласно штатному расписанию учреждения;</w:t>
      </w:r>
    </w:p>
    <w:p w:rsidR="00025D0A" w:rsidRPr="00963554" w:rsidRDefault="00025D0A" w:rsidP="00025D0A">
      <w:pPr>
        <w:pStyle w:val="ConsPlusNormal0"/>
        <w:ind w:firstLine="540"/>
        <w:jc w:val="both"/>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отп</w:t>
      </w:r>
      <w:proofErr w:type="spellEnd"/>
      <w:r w:rsidRPr="00963554">
        <w:rPr>
          <w:rFonts w:ascii="Times New Roman" w:hAnsi="Times New Roman" w:cs="Times New Roman"/>
          <w:sz w:val="28"/>
          <w:szCs w:val="28"/>
        </w:rPr>
        <w:t xml:space="preserve"> - сумма средств, направляемая в резерв для оплаты отпусков, дней служебных командировок, подготовки, переподготовки, повышения квалификации работников учреждения на плановый квартал;</w:t>
      </w:r>
    </w:p>
    <w:p w:rsidR="00025D0A" w:rsidRDefault="00025D0A" w:rsidP="00025D0A">
      <w:pPr>
        <w:pStyle w:val="ConsPlusNormal0"/>
        <w:jc w:val="both"/>
        <w:rPr>
          <w:rFonts w:ascii="Times New Roman" w:hAnsi="Times New Roman" w:cs="Times New Roman"/>
          <w:sz w:val="28"/>
          <w:szCs w:val="28"/>
        </w:rPr>
      </w:pPr>
    </w:p>
    <w:p w:rsidR="00BF0CDF" w:rsidRPr="00963554" w:rsidRDefault="00BF0CDF"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jc w:val="center"/>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отп</w:t>
      </w:r>
      <w:proofErr w:type="spellEnd"/>
      <w:r w:rsidRPr="00963554">
        <w:rPr>
          <w:rFonts w:ascii="Times New Roman" w:hAnsi="Times New Roman" w:cs="Times New Roman"/>
          <w:sz w:val="28"/>
          <w:szCs w:val="28"/>
        </w:rPr>
        <w:t xml:space="preserve"> = </w:t>
      </w: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баз</w:t>
      </w:r>
      <w:proofErr w:type="spellEnd"/>
      <w:r w:rsidRPr="00963554">
        <w:rPr>
          <w:rFonts w:ascii="Times New Roman" w:hAnsi="Times New Roman" w:cs="Times New Roman"/>
          <w:sz w:val="28"/>
          <w:szCs w:val="28"/>
        </w:rPr>
        <w:t xml:space="preserve"> x </w:t>
      </w:r>
      <w:proofErr w:type="spellStart"/>
      <w:r w:rsidRPr="00963554">
        <w:rPr>
          <w:rFonts w:ascii="Times New Roman" w:hAnsi="Times New Roman" w:cs="Times New Roman"/>
          <w:sz w:val="28"/>
          <w:szCs w:val="28"/>
        </w:rPr>
        <w:t>N</w:t>
      </w:r>
      <w:r w:rsidRPr="00963554">
        <w:rPr>
          <w:rFonts w:ascii="Times New Roman" w:hAnsi="Times New Roman" w:cs="Times New Roman"/>
          <w:sz w:val="28"/>
          <w:szCs w:val="28"/>
          <w:vertAlign w:val="subscript"/>
        </w:rPr>
        <w:t>отп</w:t>
      </w:r>
      <w:proofErr w:type="spellEnd"/>
      <w:r w:rsidRPr="00963554">
        <w:rPr>
          <w:rFonts w:ascii="Times New Roman" w:hAnsi="Times New Roman" w:cs="Times New Roman"/>
          <w:sz w:val="28"/>
          <w:szCs w:val="28"/>
        </w:rPr>
        <w:t xml:space="preserve"> / </w:t>
      </w:r>
      <w:proofErr w:type="spellStart"/>
      <w:r w:rsidRPr="00963554">
        <w:rPr>
          <w:rFonts w:ascii="Times New Roman" w:hAnsi="Times New Roman" w:cs="Times New Roman"/>
          <w:sz w:val="28"/>
          <w:szCs w:val="28"/>
        </w:rPr>
        <w:t>N</w:t>
      </w:r>
      <w:r w:rsidRPr="00963554">
        <w:rPr>
          <w:rFonts w:ascii="Times New Roman" w:hAnsi="Times New Roman" w:cs="Times New Roman"/>
          <w:sz w:val="28"/>
          <w:szCs w:val="28"/>
          <w:vertAlign w:val="subscript"/>
        </w:rPr>
        <w:t>год</w:t>
      </w:r>
      <w:proofErr w:type="spellEnd"/>
      <w:r w:rsidRPr="00963554">
        <w:rPr>
          <w:rFonts w:ascii="Times New Roman" w:hAnsi="Times New Roman" w:cs="Times New Roman"/>
          <w:sz w:val="28"/>
          <w:szCs w:val="28"/>
        </w:rPr>
        <w:t>,</w:t>
      </w:r>
    </w:p>
    <w:p w:rsidR="00025D0A" w:rsidRPr="00963554" w:rsidRDefault="00025D0A" w:rsidP="00025D0A">
      <w:pPr>
        <w:pStyle w:val="ConsPlusNormal0"/>
        <w:jc w:val="both"/>
        <w:rPr>
          <w:rFonts w:ascii="Times New Roman" w:hAnsi="Times New Roman" w:cs="Times New Roman"/>
          <w:sz w:val="28"/>
          <w:szCs w:val="28"/>
        </w:rPr>
      </w:pPr>
    </w:p>
    <w:p w:rsidR="00025D0A" w:rsidRPr="00963554" w:rsidRDefault="00025D0A" w:rsidP="00025D0A">
      <w:pPr>
        <w:pStyle w:val="ConsPlusNormal0"/>
        <w:ind w:firstLine="567"/>
        <w:jc w:val="both"/>
        <w:rPr>
          <w:rFonts w:ascii="Times New Roman" w:hAnsi="Times New Roman" w:cs="Times New Roman"/>
          <w:sz w:val="28"/>
          <w:szCs w:val="28"/>
        </w:rPr>
      </w:pPr>
      <w:r w:rsidRPr="00963554">
        <w:rPr>
          <w:rFonts w:ascii="Times New Roman" w:hAnsi="Times New Roman" w:cs="Times New Roman"/>
          <w:sz w:val="28"/>
          <w:szCs w:val="28"/>
        </w:rPr>
        <w:t>где:</w:t>
      </w:r>
    </w:p>
    <w:p w:rsidR="00025D0A" w:rsidRPr="00963554" w:rsidRDefault="00025D0A" w:rsidP="00025D0A">
      <w:pPr>
        <w:pStyle w:val="ConsPlusNormal0"/>
        <w:ind w:firstLine="567"/>
        <w:jc w:val="both"/>
        <w:rPr>
          <w:rFonts w:ascii="Times New Roman" w:hAnsi="Times New Roman" w:cs="Times New Roman"/>
          <w:sz w:val="28"/>
          <w:szCs w:val="28"/>
        </w:rPr>
      </w:pPr>
      <w:proofErr w:type="spellStart"/>
      <w:r w:rsidRPr="00963554">
        <w:rPr>
          <w:rFonts w:ascii="Times New Roman" w:hAnsi="Times New Roman" w:cs="Times New Roman"/>
          <w:sz w:val="28"/>
          <w:szCs w:val="28"/>
        </w:rPr>
        <w:t>Q</w:t>
      </w:r>
      <w:r w:rsidRPr="00963554">
        <w:rPr>
          <w:rFonts w:ascii="Times New Roman" w:hAnsi="Times New Roman" w:cs="Times New Roman"/>
          <w:sz w:val="28"/>
          <w:szCs w:val="28"/>
          <w:vertAlign w:val="subscript"/>
        </w:rPr>
        <w:t>баз</w:t>
      </w:r>
      <w:proofErr w:type="spellEnd"/>
      <w:r w:rsidRPr="00963554">
        <w:rPr>
          <w:rFonts w:ascii="Times New Roman" w:hAnsi="Times New Roman" w:cs="Times New Roman"/>
          <w:sz w:val="28"/>
          <w:szCs w:val="28"/>
        </w:rPr>
        <w:t xml:space="preserve"> - 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бюджетной смете (плане финансово-хозяйственной деятельности) учреждения на месяц в плановом периоде;</w:t>
      </w:r>
    </w:p>
    <w:p w:rsidR="00025D0A" w:rsidRPr="00963554" w:rsidRDefault="00025D0A" w:rsidP="00025D0A">
      <w:pPr>
        <w:pStyle w:val="ConsPlusNormal0"/>
        <w:ind w:firstLine="567"/>
        <w:jc w:val="both"/>
        <w:rPr>
          <w:rFonts w:ascii="Times New Roman" w:hAnsi="Times New Roman" w:cs="Times New Roman"/>
          <w:sz w:val="28"/>
          <w:szCs w:val="28"/>
        </w:rPr>
      </w:pPr>
      <w:proofErr w:type="spellStart"/>
      <w:r w:rsidRPr="00963554">
        <w:rPr>
          <w:rFonts w:ascii="Times New Roman" w:hAnsi="Times New Roman" w:cs="Times New Roman"/>
          <w:sz w:val="28"/>
          <w:szCs w:val="28"/>
        </w:rPr>
        <w:t>N</w:t>
      </w:r>
      <w:r w:rsidRPr="00963554">
        <w:rPr>
          <w:rFonts w:ascii="Times New Roman" w:hAnsi="Times New Roman" w:cs="Times New Roman"/>
          <w:sz w:val="28"/>
          <w:szCs w:val="28"/>
          <w:vertAlign w:val="subscript"/>
        </w:rPr>
        <w:t>отп</w:t>
      </w:r>
      <w:proofErr w:type="spellEnd"/>
      <w:r w:rsidRPr="00963554">
        <w:rPr>
          <w:rFonts w:ascii="Times New Roman" w:hAnsi="Times New Roman" w:cs="Times New Roman"/>
          <w:sz w:val="28"/>
          <w:szCs w:val="28"/>
        </w:rPr>
        <w:t xml:space="preserve"> - среднее количество дней отпуска согласно графику отпусков, дней служебных командировок, подготовки, переподготовки, повышения квалификации работников учреждения в плановом квартале согласно плану, утвержденному в учреждении;</w:t>
      </w:r>
    </w:p>
    <w:p w:rsidR="00025D0A" w:rsidRPr="00963554" w:rsidRDefault="00025D0A" w:rsidP="00025D0A">
      <w:pPr>
        <w:pStyle w:val="ConsPlusNormal0"/>
        <w:ind w:firstLine="567"/>
        <w:jc w:val="both"/>
        <w:rPr>
          <w:rFonts w:ascii="Times New Roman" w:hAnsi="Times New Roman" w:cs="Times New Roman"/>
          <w:sz w:val="28"/>
          <w:szCs w:val="28"/>
        </w:rPr>
      </w:pPr>
      <w:proofErr w:type="spellStart"/>
      <w:r w:rsidRPr="00963554">
        <w:rPr>
          <w:rFonts w:ascii="Times New Roman" w:hAnsi="Times New Roman" w:cs="Times New Roman"/>
          <w:sz w:val="28"/>
          <w:szCs w:val="28"/>
        </w:rPr>
        <w:t>N</w:t>
      </w:r>
      <w:r w:rsidRPr="00963554">
        <w:rPr>
          <w:rFonts w:ascii="Times New Roman" w:hAnsi="Times New Roman" w:cs="Times New Roman"/>
          <w:sz w:val="28"/>
          <w:szCs w:val="28"/>
          <w:vertAlign w:val="subscript"/>
        </w:rPr>
        <w:t>год</w:t>
      </w:r>
      <w:proofErr w:type="spellEnd"/>
      <w:r w:rsidRPr="00963554">
        <w:rPr>
          <w:rFonts w:ascii="Times New Roman" w:hAnsi="Times New Roman" w:cs="Times New Roman"/>
          <w:sz w:val="28"/>
          <w:szCs w:val="28"/>
        </w:rPr>
        <w:t xml:space="preserve"> - количество календарных дней в плановом квартале.</w:t>
      </w:r>
    </w:p>
    <w:p w:rsidR="00FE2569" w:rsidRPr="00281FE8" w:rsidRDefault="00025D0A" w:rsidP="00025D0A">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5.</w:t>
      </w:r>
      <w:r w:rsidR="00317E2A">
        <w:rPr>
          <w:rFonts w:ascii="Times New Roman" w:hAnsi="Times New Roman" w:cs="Times New Roman"/>
          <w:sz w:val="28"/>
          <w:szCs w:val="28"/>
        </w:rPr>
        <w:t>5</w:t>
      </w:r>
      <w:r>
        <w:rPr>
          <w:rFonts w:ascii="Times New Roman" w:hAnsi="Times New Roman" w:cs="Times New Roman"/>
          <w:sz w:val="28"/>
          <w:szCs w:val="28"/>
        </w:rPr>
        <w:t>.</w:t>
      </w:r>
      <w:r w:rsidR="00FE2569" w:rsidRPr="00281FE8">
        <w:rPr>
          <w:rFonts w:ascii="Times New Roman" w:hAnsi="Times New Roman" w:cs="Times New Roman"/>
          <w:sz w:val="28"/>
          <w:szCs w:val="28"/>
        </w:rPr>
        <w:t xml:space="preserve"> Выплаты за важность выполняемой работы, степень самостоятельности и ответственности при выполнении поставленных задач устанавливаются с целью стимулирования работников к улучшению качества предоставляемых учреждением услуг населению, решению социокультурных задач, достижению положительных результатов в социокультурной деятельности учреждения.</w:t>
      </w:r>
    </w:p>
    <w:p w:rsidR="00FE2569" w:rsidRPr="00281FE8" w:rsidRDefault="00025D0A" w:rsidP="00025D0A">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5.</w:t>
      </w:r>
      <w:r w:rsidR="00317E2A">
        <w:rPr>
          <w:rFonts w:ascii="Times New Roman" w:hAnsi="Times New Roman" w:cs="Times New Roman"/>
          <w:sz w:val="28"/>
          <w:szCs w:val="28"/>
        </w:rPr>
        <w:t>5</w:t>
      </w:r>
      <w:r>
        <w:rPr>
          <w:rFonts w:ascii="Times New Roman" w:hAnsi="Times New Roman" w:cs="Times New Roman"/>
          <w:sz w:val="28"/>
          <w:szCs w:val="28"/>
        </w:rPr>
        <w:t>.1.</w:t>
      </w:r>
      <w:r w:rsidR="00FE2569" w:rsidRPr="00281FE8">
        <w:rPr>
          <w:rFonts w:ascii="Times New Roman" w:hAnsi="Times New Roman" w:cs="Times New Roman"/>
          <w:sz w:val="28"/>
          <w:szCs w:val="28"/>
        </w:rPr>
        <w:t xml:space="preserve"> Конкретный размер выплаты за важность выполняемой работы, степень самостоятельности и ответственности при выполнении поставленных задач устанавливается по решению руководителя учреждения персонально в </w:t>
      </w:r>
      <w:r w:rsidR="00FE2569" w:rsidRPr="00281FE8">
        <w:rPr>
          <w:rFonts w:ascii="Times New Roman" w:hAnsi="Times New Roman" w:cs="Times New Roman"/>
          <w:sz w:val="28"/>
          <w:szCs w:val="28"/>
        </w:rPr>
        <w:lastRenderedPageBreak/>
        <w:t xml:space="preserve">отношении конкретного работника с учетом </w:t>
      </w:r>
      <w:hyperlink w:anchor="P214">
        <w:r w:rsidR="00FE2569" w:rsidRPr="00281FE8">
          <w:rPr>
            <w:rFonts w:ascii="Times New Roman" w:hAnsi="Times New Roman" w:cs="Times New Roman"/>
            <w:sz w:val="28"/>
            <w:szCs w:val="28"/>
          </w:rPr>
          <w:t>критериев</w:t>
        </w:r>
      </w:hyperlink>
      <w:r w:rsidR="00FE2569" w:rsidRPr="00281FE8">
        <w:rPr>
          <w:rFonts w:ascii="Times New Roman" w:hAnsi="Times New Roman" w:cs="Times New Roman"/>
          <w:sz w:val="28"/>
          <w:szCs w:val="28"/>
        </w:rPr>
        <w:t xml:space="preserve"> оценки результативности и качества труда работников согласно приложению </w:t>
      </w:r>
      <w:r w:rsidR="008D642C">
        <w:rPr>
          <w:rFonts w:ascii="Times New Roman" w:hAnsi="Times New Roman" w:cs="Times New Roman"/>
          <w:sz w:val="28"/>
          <w:szCs w:val="28"/>
        </w:rPr>
        <w:t>7</w:t>
      </w:r>
      <w:r w:rsidR="00FE2569" w:rsidRPr="00281FE8">
        <w:rPr>
          <w:rFonts w:ascii="Times New Roman" w:hAnsi="Times New Roman" w:cs="Times New Roman"/>
          <w:sz w:val="28"/>
          <w:szCs w:val="28"/>
        </w:rPr>
        <w:t xml:space="preserve"> к </w:t>
      </w:r>
      <w:r w:rsidR="008D642C" w:rsidRPr="00D33F76">
        <w:rPr>
          <w:rFonts w:ascii="Times New Roman" w:hAnsi="Times New Roman" w:cs="Times New Roman"/>
          <w:sz w:val="28"/>
          <w:szCs w:val="28"/>
        </w:rPr>
        <w:t>Примерному положению</w:t>
      </w:r>
      <w:r w:rsidR="00FE2569" w:rsidRPr="00281FE8">
        <w:rPr>
          <w:rFonts w:ascii="Times New Roman" w:hAnsi="Times New Roman" w:cs="Times New Roman"/>
          <w:sz w:val="28"/>
          <w:szCs w:val="28"/>
        </w:rPr>
        <w:t>.</w:t>
      </w:r>
    </w:p>
    <w:p w:rsidR="00FE2569" w:rsidRPr="00281FE8"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317E2A">
        <w:rPr>
          <w:rFonts w:ascii="Times New Roman" w:hAnsi="Times New Roman" w:cs="Times New Roman"/>
          <w:sz w:val="28"/>
          <w:szCs w:val="28"/>
        </w:rPr>
        <w:t>6</w:t>
      </w:r>
      <w:r w:rsidR="00FE2569" w:rsidRPr="00281FE8">
        <w:rPr>
          <w:rFonts w:ascii="Times New Roman" w:hAnsi="Times New Roman" w:cs="Times New Roman"/>
          <w:sz w:val="28"/>
          <w:szCs w:val="28"/>
        </w:rPr>
        <w:t>. Выплаты за интенсивность и высокие результаты работы устанавливаются с целью стимулирования работников к совершенствованию профессиональной деятельности, проявлению инициативы, новаторства, выполнению большего объема работы с меньшими затратами, повышению личного вклада в деятельность учреждения.</w:t>
      </w:r>
    </w:p>
    <w:p w:rsidR="00FE2569" w:rsidRPr="00281FE8"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6</w:t>
      </w:r>
      <w:r>
        <w:rPr>
          <w:rFonts w:ascii="Times New Roman" w:hAnsi="Times New Roman" w:cs="Times New Roman"/>
          <w:sz w:val="28"/>
          <w:szCs w:val="28"/>
        </w:rPr>
        <w:t>.1</w:t>
      </w:r>
      <w:r w:rsidR="00FE2569" w:rsidRPr="00281FE8">
        <w:rPr>
          <w:rFonts w:ascii="Times New Roman" w:hAnsi="Times New Roman" w:cs="Times New Roman"/>
          <w:sz w:val="28"/>
          <w:szCs w:val="28"/>
        </w:rPr>
        <w:t xml:space="preserve">. Конкретный размер выплаты за интенсивность и высокие результаты работы устанавливается по решению руководителя учреждения с учетом </w:t>
      </w:r>
      <w:hyperlink w:anchor="P258">
        <w:r w:rsidR="00FE2569" w:rsidRPr="00281FE8">
          <w:rPr>
            <w:rFonts w:ascii="Times New Roman" w:hAnsi="Times New Roman" w:cs="Times New Roman"/>
            <w:sz w:val="28"/>
            <w:szCs w:val="28"/>
          </w:rPr>
          <w:t>критериев</w:t>
        </w:r>
      </w:hyperlink>
      <w:r w:rsidR="00FE2569" w:rsidRPr="00281FE8">
        <w:rPr>
          <w:rFonts w:ascii="Times New Roman" w:hAnsi="Times New Roman" w:cs="Times New Roman"/>
          <w:sz w:val="28"/>
          <w:szCs w:val="28"/>
        </w:rPr>
        <w:t xml:space="preserve"> оценки результативности и качества труда работников согласно приложению </w:t>
      </w:r>
      <w:r w:rsidR="008D642C">
        <w:rPr>
          <w:rFonts w:ascii="Times New Roman" w:hAnsi="Times New Roman" w:cs="Times New Roman"/>
          <w:sz w:val="28"/>
          <w:szCs w:val="28"/>
        </w:rPr>
        <w:t>8</w:t>
      </w:r>
      <w:r w:rsidR="00FE2569" w:rsidRPr="00281FE8">
        <w:rPr>
          <w:rFonts w:ascii="Times New Roman" w:hAnsi="Times New Roman" w:cs="Times New Roman"/>
          <w:sz w:val="28"/>
          <w:szCs w:val="28"/>
        </w:rPr>
        <w:t xml:space="preserve"> к </w:t>
      </w:r>
      <w:r w:rsidR="008D642C" w:rsidRPr="00D33F76">
        <w:rPr>
          <w:rFonts w:ascii="Times New Roman" w:hAnsi="Times New Roman" w:cs="Times New Roman"/>
          <w:sz w:val="28"/>
          <w:szCs w:val="28"/>
        </w:rPr>
        <w:t>Примерному положению</w:t>
      </w:r>
      <w:r w:rsidR="00FE2569" w:rsidRPr="00281FE8">
        <w:rPr>
          <w:rFonts w:ascii="Times New Roman" w:hAnsi="Times New Roman" w:cs="Times New Roman"/>
          <w:sz w:val="28"/>
          <w:szCs w:val="28"/>
        </w:rPr>
        <w:t>.</w:t>
      </w:r>
    </w:p>
    <w:p w:rsidR="00FE2569" w:rsidRPr="00281FE8" w:rsidRDefault="00025D0A" w:rsidP="00025D0A">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7</w:t>
      </w:r>
      <w:r w:rsidR="00FE2569" w:rsidRPr="00281FE8">
        <w:rPr>
          <w:rFonts w:ascii="Times New Roman" w:hAnsi="Times New Roman" w:cs="Times New Roman"/>
          <w:sz w:val="28"/>
          <w:szCs w:val="28"/>
        </w:rPr>
        <w:t>. Выплаты за качество выполняемых работ устанавливаются с целью стимулирования работников на достижение более высоких показателей результатов труда.</w:t>
      </w:r>
    </w:p>
    <w:p w:rsidR="00FE2569" w:rsidRPr="00281FE8"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7</w:t>
      </w:r>
      <w:r>
        <w:rPr>
          <w:rFonts w:ascii="Times New Roman" w:hAnsi="Times New Roman" w:cs="Times New Roman"/>
          <w:sz w:val="28"/>
          <w:szCs w:val="28"/>
        </w:rPr>
        <w:t>.1.</w:t>
      </w:r>
      <w:r w:rsidR="00FE2569" w:rsidRPr="00281FE8">
        <w:rPr>
          <w:rFonts w:ascii="Times New Roman" w:hAnsi="Times New Roman" w:cs="Times New Roman"/>
          <w:sz w:val="28"/>
          <w:szCs w:val="28"/>
        </w:rPr>
        <w:t xml:space="preserve"> Конкретный размер выплаты за качество выполняемых работ устанавливается по решению руководителя учреждения с учетом </w:t>
      </w:r>
      <w:hyperlink w:anchor="P300">
        <w:r w:rsidR="00FE2569" w:rsidRPr="00281FE8">
          <w:rPr>
            <w:rFonts w:ascii="Times New Roman" w:hAnsi="Times New Roman" w:cs="Times New Roman"/>
            <w:sz w:val="28"/>
            <w:szCs w:val="28"/>
          </w:rPr>
          <w:t>критериев</w:t>
        </w:r>
      </w:hyperlink>
      <w:r w:rsidR="00FE2569" w:rsidRPr="00281FE8">
        <w:rPr>
          <w:rFonts w:ascii="Times New Roman" w:hAnsi="Times New Roman" w:cs="Times New Roman"/>
          <w:sz w:val="28"/>
          <w:szCs w:val="28"/>
        </w:rPr>
        <w:t xml:space="preserve"> оценки результативности и качества труда работников согласно приложению  </w:t>
      </w:r>
      <w:r w:rsidR="008D642C">
        <w:rPr>
          <w:rFonts w:ascii="Times New Roman" w:hAnsi="Times New Roman" w:cs="Times New Roman"/>
          <w:sz w:val="28"/>
          <w:szCs w:val="28"/>
        </w:rPr>
        <w:t>9</w:t>
      </w:r>
      <w:r w:rsidR="00FE2569" w:rsidRPr="00281FE8">
        <w:rPr>
          <w:rFonts w:ascii="Times New Roman" w:hAnsi="Times New Roman" w:cs="Times New Roman"/>
          <w:sz w:val="28"/>
          <w:szCs w:val="28"/>
        </w:rPr>
        <w:t xml:space="preserve"> к </w:t>
      </w:r>
      <w:r w:rsidR="008D642C" w:rsidRPr="00D33F76">
        <w:rPr>
          <w:rFonts w:ascii="Times New Roman" w:hAnsi="Times New Roman" w:cs="Times New Roman"/>
          <w:sz w:val="28"/>
          <w:szCs w:val="28"/>
        </w:rPr>
        <w:t>Примерному положению</w:t>
      </w:r>
      <w:r w:rsidR="00FE2569" w:rsidRPr="00281FE8">
        <w:rPr>
          <w:rFonts w:ascii="Times New Roman" w:hAnsi="Times New Roman" w:cs="Times New Roman"/>
          <w:sz w:val="28"/>
          <w:szCs w:val="28"/>
        </w:rPr>
        <w:t>.</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sidRPr="00F370A9">
        <w:rPr>
          <w:rFonts w:ascii="Times New Roman" w:hAnsi="Times New Roman" w:cs="Times New Roman"/>
          <w:sz w:val="28"/>
          <w:szCs w:val="28"/>
        </w:rPr>
        <w:t>. Персональные выплаты устанавливаются:</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Pr>
          <w:rFonts w:ascii="Times New Roman" w:hAnsi="Times New Roman" w:cs="Times New Roman"/>
          <w:sz w:val="28"/>
          <w:szCs w:val="28"/>
        </w:rPr>
        <w:t>.</w:t>
      </w:r>
      <w:r w:rsidR="00FE2569" w:rsidRPr="00F370A9">
        <w:rPr>
          <w:rFonts w:ascii="Times New Roman" w:hAnsi="Times New Roman" w:cs="Times New Roman"/>
          <w:sz w:val="28"/>
          <w:szCs w:val="28"/>
        </w:rPr>
        <w:t>1. За опыт работы работникам учреждений при наличии знаний и использовании в работе одного и более иностранных языков, ученой степени и работающим по соответствующему профилю (за исключением лиц, занимающих должности научных работников), почетного звания, ведомственного нагрудного знака (значка) в следующих размерах (в процентах от оклада (должностного оклада), ставки заработной платы) по одному из следующих критериев, имеющему большее значение:</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до 10% за знание и использование в работе одного иностранного языка или при наличии ведомственного нагрудного знака (значка);</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до 15% за знание и использование в работе двух иностранных языков и более;</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до 25% при наличии ученой степени кандидата наук (с даты принятия решения ВАК России о выдаче</w:t>
      </w:r>
      <w:r w:rsidR="00DA2CB4">
        <w:rPr>
          <w:rFonts w:ascii="Times New Roman" w:hAnsi="Times New Roman" w:cs="Times New Roman"/>
          <w:sz w:val="28"/>
          <w:szCs w:val="28"/>
        </w:rPr>
        <w:t xml:space="preserve"> диплома) или почетного звания «заслуженный»</w:t>
      </w:r>
      <w:r w:rsidRPr="00F370A9">
        <w:rPr>
          <w:rFonts w:ascii="Times New Roman" w:hAnsi="Times New Roman" w:cs="Times New Roman"/>
          <w:sz w:val="28"/>
          <w:szCs w:val="28"/>
        </w:rPr>
        <w:t>;</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до 35% при наличии ученой степени доктора наук (с даты принятия решения ВАК России о выдаче диплома) или почетного звания "народный".</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Pr>
          <w:rFonts w:ascii="Times New Roman" w:hAnsi="Times New Roman" w:cs="Times New Roman"/>
          <w:sz w:val="28"/>
          <w:szCs w:val="28"/>
        </w:rPr>
        <w:t>.2</w:t>
      </w:r>
      <w:r w:rsidR="00FE2569" w:rsidRPr="00F370A9">
        <w:rPr>
          <w:rFonts w:ascii="Times New Roman" w:hAnsi="Times New Roman" w:cs="Times New Roman"/>
          <w:sz w:val="28"/>
          <w:szCs w:val="28"/>
        </w:rPr>
        <w:t>. За сложность, напряженность и особый режим работы:</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sidRPr="00F370A9">
        <w:rPr>
          <w:rFonts w:ascii="Times New Roman" w:hAnsi="Times New Roman" w:cs="Times New Roman"/>
          <w:sz w:val="28"/>
          <w:szCs w:val="28"/>
        </w:rPr>
        <w:t>.2.1. Работникам музеев, библиотек, учреждений клубного типа и учреждений дополнительного образования, осуществляющих свою деятельность в области культуры в следующих размерах (в процентах от оклада (должностного оклада), ставки заработной платы):</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до 100% - для музеев, учреждений клубного типа и учреждений дополнительного образования, осуществляющих свою деятельность в области культуры;</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до 60% - для библиотек.</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5.</w:t>
      </w:r>
      <w:r w:rsidR="00622E83">
        <w:rPr>
          <w:rFonts w:ascii="Times New Roman" w:hAnsi="Times New Roman" w:cs="Times New Roman"/>
          <w:sz w:val="28"/>
          <w:szCs w:val="28"/>
        </w:rPr>
        <w:t>8</w:t>
      </w:r>
      <w:r w:rsidR="00FE2569" w:rsidRPr="00F370A9">
        <w:rPr>
          <w:rFonts w:ascii="Times New Roman" w:hAnsi="Times New Roman" w:cs="Times New Roman"/>
          <w:sz w:val="28"/>
          <w:szCs w:val="28"/>
        </w:rPr>
        <w:t>.2.2. Работникам, специализирующимся на обслуживании инвалидов по зрению или инвалидов по слуху, в размере 10 процентов от оклада (должностного оклада), ставки заработной платы.</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sidRPr="00F370A9">
        <w:rPr>
          <w:rFonts w:ascii="Times New Roman" w:hAnsi="Times New Roman" w:cs="Times New Roman"/>
          <w:sz w:val="28"/>
          <w:szCs w:val="28"/>
        </w:rPr>
        <w:t xml:space="preserve">.2.3. Художественному и артистическому персоналу учреждений (структурных </w:t>
      </w:r>
      <w:r w:rsidR="00FE2569">
        <w:rPr>
          <w:rFonts w:ascii="Times New Roman" w:hAnsi="Times New Roman" w:cs="Times New Roman"/>
          <w:sz w:val="28"/>
          <w:szCs w:val="28"/>
        </w:rPr>
        <w:t>подразделений), имеющих звание «</w:t>
      </w:r>
      <w:r w:rsidR="00FE2569" w:rsidRPr="00F370A9">
        <w:rPr>
          <w:rFonts w:ascii="Times New Roman" w:hAnsi="Times New Roman" w:cs="Times New Roman"/>
          <w:sz w:val="28"/>
          <w:szCs w:val="28"/>
        </w:rPr>
        <w:t>академический</w:t>
      </w:r>
      <w:r w:rsidR="00FE2569">
        <w:rPr>
          <w:rFonts w:ascii="Times New Roman" w:hAnsi="Times New Roman" w:cs="Times New Roman"/>
          <w:sz w:val="28"/>
          <w:szCs w:val="28"/>
        </w:rPr>
        <w:t>»</w:t>
      </w:r>
      <w:r w:rsidR="00FE2569" w:rsidRPr="00F370A9">
        <w:rPr>
          <w:rFonts w:ascii="Times New Roman" w:hAnsi="Times New Roman" w:cs="Times New Roman"/>
          <w:sz w:val="28"/>
          <w:szCs w:val="28"/>
        </w:rPr>
        <w:t>, - в размере 10 процентов от оклада (должностного оклада), ставки заработной платы.</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sidRPr="00F370A9">
        <w:rPr>
          <w:rFonts w:ascii="Times New Roman" w:hAnsi="Times New Roman" w:cs="Times New Roman"/>
          <w:sz w:val="28"/>
          <w:szCs w:val="28"/>
        </w:rPr>
        <w:t>.3. В целях повышения уровня оплаты труда молодым специалистам,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учреждениями либо продолжающим работу в учреждении в размере 50 процентов от оклада (должностного оклада), ставки заработной платы. Данная персональная выплата устанавливается сроком на пять лет с момента окончания учреждения высшего или среднего профессионального образования.</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sidRPr="00F370A9">
        <w:rPr>
          <w:rFonts w:ascii="Times New Roman" w:hAnsi="Times New Roman" w:cs="Times New Roman"/>
          <w:sz w:val="28"/>
          <w:szCs w:val="28"/>
        </w:rPr>
        <w:t>.4.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минимальной заработной платы, установленного в Красноярском крае, в размере, определяемом как разница между размером минимальной заработной платы, установленным в Красноярском крае, и величиной заработной платы работника учреждения за соответствующий период времени.</w:t>
      </w:r>
    </w:p>
    <w:p w:rsidR="00FE2569" w:rsidRPr="00F370A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Pr>
          <w:rFonts w:ascii="Times New Roman" w:hAnsi="Times New Roman" w:cs="Times New Roman"/>
          <w:sz w:val="28"/>
          <w:szCs w:val="28"/>
        </w:rPr>
        <w:t xml:space="preserve">.5. </w:t>
      </w:r>
      <w:r w:rsidR="00FE2569" w:rsidRPr="00F370A9">
        <w:rPr>
          <w:rFonts w:ascii="Times New Roman" w:hAnsi="Times New Roman" w:cs="Times New Roman"/>
          <w:sz w:val="28"/>
          <w:szCs w:val="28"/>
        </w:rPr>
        <w:t xml:space="preserve">Работникам,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заработной платы, установленного </w:t>
      </w:r>
      <w:r w:rsidR="00B13E16">
        <w:rPr>
          <w:rFonts w:ascii="Times New Roman" w:hAnsi="Times New Roman" w:cs="Times New Roman"/>
          <w:sz w:val="28"/>
          <w:szCs w:val="28"/>
        </w:rPr>
        <w:t xml:space="preserve">абзацем 2 </w:t>
      </w:r>
      <w:r w:rsidR="00FE2569" w:rsidRPr="00F370A9">
        <w:rPr>
          <w:rFonts w:ascii="Times New Roman" w:hAnsi="Times New Roman" w:cs="Times New Roman"/>
          <w:sz w:val="28"/>
          <w:szCs w:val="28"/>
        </w:rPr>
        <w:t>настоящ</w:t>
      </w:r>
      <w:r w:rsidR="00B13E16">
        <w:rPr>
          <w:rFonts w:ascii="Times New Roman" w:hAnsi="Times New Roman" w:cs="Times New Roman"/>
          <w:sz w:val="28"/>
          <w:szCs w:val="28"/>
        </w:rPr>
        <w:t>его</w:t>
      </w:r>
      <w:r w:rsidR="00FE2569" w:rsidRPr="00F370A9">
        <w:rPr>
          <w:rFonts w:ascii="Times New Roman" w:hAnsi="Times New Roman" w:cs="Times New Roman"/>
          <w:sz w:val="28"/>
          <w:szCs w:val="28"/>
        </w:rPr>
        <w:t xml:space="preserve"> пункт</w:t>
      </w:r>
      <w:r w:rsidR="00B13E16">
        <w:rPr>
          <w:rFonts w:ascii="Times New Roman" w:hAnsi="Times New Roman" w:cs="Times New Roman"/>
          <w:sz w:val="28"/>
          <w:szCs w:val="28"/>
        </w:rPr>
        <w:t>а</w:t>
      </w:r>
      <w:r w:rsidR="00FE2569" w:rsidRPr="00F370A9">
        <w:rPr>
          <w:rFonts w:ascii="Times New Roman" w:hAnsi="Times New Roman" w:cs="Times New Roman"/>
          <w:sz w:val="28"/>
          <w:szCs w:val="28"/>
        </w:rPr>
        <w:t>, предоставляется региональная выплата на местном уровне.</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 xml:space="preserve">Для целей расчета региональной выплаты на местном уровне размер заработной платы в </w:t>
      </w:r>
      <w:r w:rsidR="00970FAD">
        <w:rPr>
          <w:rFonts w:ascii="Times New Roman" w:hAnsi="Times New Roman" w:cs="Times New Roman"/>
          <w:sz w:val="28"/>
          <w:szCs w:val="28"/>
        </w:rPr>
        <w:t>Ачинско</w:t>
      </w:r>
      <w:r w:rsidR="00270853">
        <w:rPr>
          <w:rFonts w:ascii="Times New Roman" w:hAnsi="Times New Roman" w:cs="Times New Roman"/>
          <w:sz w:val="28"/>
          <w:szCs w:val="28"/>
        </w:rPr>
        <w:t>м</w:t>
      </w:r>
      <w:r w:rsidR="00970FAD">
        <w:rPr>
          <w:rFonts w:ascii="Times New Roman" w:hAnsi="Times New Roman" w:cs="Times New Roman"/>
          <w:sz w:val="28"/>
          <w:szCs w:val="28"/>
        </w:rPr>
        <w:t xml:space="preserve"> </w:t>
      </w:r>
      <w:r w:rsidRPr="00F370A9">
        <w:rPr>
          <w:rFonts w:ascii="Times New Roman" w:hAnsi="Times New Roman" w:cs="Times New Roman"/>
          <w:sz w:val="28"/>
          <w:szCs w:val="28"/>
        </w:rPr>
        <w:t>муниципально</w:t>
      </w:r>
      <w:r w:rsidR="00270853">
        <w:rPr>
          <w:rFonts w:ascii="Times New Roman" w:hAnsi="Times New Roman" w:cs="Times New Roman"/>
          <w:sz w:val="28"/>
          <w:szCs w:val="28"/>
        </w:rPr>
        <w:t>м</w:t>
      </w:r>
      <w:r w:rsidRPr="00F370A9">
        <w:rPr>
          <w:rFonts w:ascii="Times New Roman" w:hAnsi="Times New Roman" w:cs="Times New Roman"/>
          <w:sz w:val="28"/>
          <w:szCs w:val="28"/>
        </w:rPr>
        <w:t xml:space="preserve"> </w:t>
      </w:r>
      <w:r w:rsidR="00970FAD">
        <w:rPr>
          <w:rFonts w:ascii="Times New Roman" w:hAnsi="Times New Roman" w:cs="Times New Roman"/>
          <w:sz w:val="28"/>
          <w:szCs w:val="28"/>
        </w:rPr>
        <w:t>округ</w:t>
      </w:r>
      <w:r w:rsidR="00270853">
        <w:rPr>
          <w:rFonts w:ascii="Times New Roman" w:hAnsi="Times New Roman" w:cs="Times New Roman"/>
          <w:sz w:val="28"/>
          <w:szCs w:val="28"/>
        </w:rPr>
        <w:t>е</w:t>
      </w:r>
      <w:r w:rsidRPr="00F370A9">
        <w:rPr>
          <w:rFonts w:ascii="Times New Roman" w:hAnsi="Times New Roman" w:cs="Times New Roman"/>
          <w:sz w:val="28"/>
          <w:szCs w:val="28"/>
        </w:rPr>
        <w:t xml:space="preserve"> составляет </w:t>
      </w:r>
      <w:r>
        <w:rPr>
          <w:rFonts w:ascii="Times New Roman" w:hAnsi="Times New Roman" w:cs="Times New Roman"/>
          <w:sz w:val="28"/>
          <w:szCs w:val="28"/>
        </w:rPr>
        <w:t>43</w:t>
      </w:r>
      <w:r w:rsidR="00970FAD">
        <w:rPr>
          <w:rFonts w:ascii="Times New Roman" w:hAnsi="Times New Roman" w:cs="Times New Roman"/>
          <w:sz w:val="28"/>
          <w:szCs w:val="28"/>
        </w:rPr>
        <w:t xml:space="preserve"> </w:t>
      </w:r>
      <w:r>
        <w:rPr>
          <w:rFonts w:ascii="Times New Roman" w:hAnsi="Times New Roman" w:cs="Times New Roman"/>
          <w:sz w:val="28"/>
          <w:szCs w:val="28"/>
        </w:rPr>
        <w:t>349</w:t>
      </w:r>
      <w:r w:rsidRPr="00F370A9">
        <w:rPr>
          <w:rFonts w:ascii="Times New Roman" w:hAnsi="Times New Roman" w:cs="Times New Roman"/>
          <w:sz w:val="28"/>
          <w:szCs w:val="28"/>
        </w:rPr>
        <w:t xml:space="preserve"> рублей.</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Региональная выплата на местном уровне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 xml:space="preserve">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на местном уровне,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w:t>
      </w:r>
      <w:r w:rsidRPr="00F370A9">
        <w:rPr>
          <w:rFonts w:ascii="Times New Roman" w:hAnsi="Times New Roman" w:cs="Times New Roman"/>
          <w:sz w:val="28"/>
          <w:szCs w:val="28"/>
        </w:rPr>
        <w:lastRenderedPageBreak/>
        <w:t>отработанному работником времени, и величиной заработной платы конкретного работника за соответствующий период времени.</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Для целей настоящего пункта при расчете региональной выплаты на местном уровне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Региональная выплата на местном уровне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FE2569" w:rsidRPr="00F370A9" w:rsidRDefault="00FE2569" w:rsidP="00FE2569">
      <w:pPr>
        <w:pStyle w:val="ConsPlusNormal0"/>
        <w:ind w:firstLine="540"/>
        <w:jc w:val="both"/>
        <w:rPr>
          <w:rFonts w:ascii="Times New Roman" w:hAnsi="Times New Roman" w:cs="Times New Roman"/>
          <w:sz w:val="28"/>
          <w:szCs w:val="28"/>
        </w:rPr>
      </w:pPr>
      <w:r w:rsidRPr="00F370A9">
        <w:rPr>
          <w:rFonts w:ascii="Times New Roman" w:hAnsi="Times New Roman" w:cs="Times New Roman"/>
          <w:sz w:val="28"/>
          <w:szCs w:val="28"/>
        </w:rPr>
        <w:t>Размеры заработной платы для расчета региональной выплаты на местном уровне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rsidR="00B6260E" w:rsidRPr="00384BD8" w:rsidRDefault="00025D0A" w:rsidP="00B6260E">
      <w:pPr>
        <w:autoSpaceDE w:val="0"/>
        <w:autoSpaceDN w:val="0"/>
        <w:adjustRightInd w:val="0"/>
        <w:ind w:firstLine="539"/>
        <w:jc w:val="both"/>
        <w:rPr>
          <w:rFonts w:eastAsiaTheme="minorHAnsi"/>
          <w:sz w:val="28"/>
          <w:szCs w:val="28"/>
          <w:lang w:eastAsia="en-US"/>
        </w:rPr>
      </w:pPr>
      <w:r>
        <w:rPr>
          <w:sz w:val="28"/>
          <w:szCs w:val="28"/>
        </w:rPr>
        <w:t>5.</w:t>
      </w:r>
      <w:r w:rsidR="00622E83">
        <w:rPr>
          <w:sz w:val="28"/>
          <w:szCs w:val="28"/>
        </w:rPr>
        <w:t>8</w:t>
      </w:r>
      <w:r w:rsidR="00FE2569">
        <w:rPr>
          <w:sz w:val="28"/>
          <w:szCs w:val="28"/>
        </w:rPr>
        <w:t xml:space="preserve">.6. </w:t>
      </w:r>
      <w:r w:rsidR="00B6260E">
        <w:rPr>
          <w:sz w:val="28"/>
          <w:szCs w:val="28"/>
        </w:rPr>
        <w:t>В</w:t>
      </w:r>
      <w:r w:rsidR="00B6260E" w:rsidRPr="00384BD8">
        <w:rPr>
          <w:rFonts w:eastAsiaTheme="minorHAnsi"/>
          <w:sz w:val="28"/>
          <w:szCs w:val="28"/>
          <w:lang w:eastAsia="en-US"/>
        </w:rPr>
        <w:t xml:space="preserve">ыплата </w:t>
      </w:r>
      <w:r w:rsidR="00B6260E">
        <w:rPr>
          <w:rFonts w:eastAsiaTheme="minorHAnsi"/>
          <w:sz w:val="28"/>
          <w:szCs w:val="28"/>
          <w:lang w:eastAsia="en-US"/>
        </w:rPr>
        <w:t>работникам учреждений,</w:t>
      </w:r>
      <w:r w:rsidR="00B6260E" w:rsidRPr="00384BD8">
        <w:rPr>
          <w:rFonts w:eastAsiaTheme="minorHAnsi"/>
          <w:sz w:val="28"/>
          <w:szCs w:val="28"/>
          <w:lang w:eastAsia="en-US"/>
        </w:rPr>
        <w:t xml:space="preserve"> расположенных в сельской местности, устанавливается в размере 25% от оклада (должностного оклада), ставки заработной платы.</w:t>
      </w:r>
    </w:p>
    <w:p w:rsidR="00FE256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Pr>
          <w:rFonts w:ascii="Times New Roman" w:hAnsi="Times New Roman" w:cs="Times New Roman"/>
          <w:sz w:val="28"/>
          <w:szCs w:val="28"/>
        </w:rPr>
        <w:t>.7. Выплаты при наличии квалификационной категории:</w:t>
      </w:r>
    </w:p>
    <w:p w:rsidR="00FE256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Pr>
          <w:rFonts w:ascii="Times New Roman" w:hAnsi="Times New Roman" w:cs="Times New Roman"/>
          <w:sz w:val="28"/>
          <w:szCs w:val="28"/>
        </w:rPr>
        <w:t xml:space="preserve">.7.1. Работникам учреждений, в том числе артистическому и художественному персоналу, в зависимости от квалификационной категории, присвоенной работнику за профессиональное мастерство, в следующих размерах (в процентах от оклада (должностного оклада), ставки заработной платы): </w:t>
      </w:r>
    </w:p>
    <w:p w:rsidR="00FE256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главный – 25%;</w:t>
      </w:r>
    </w:p>
    <w:p w:rsidR="00FE256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ведущий – 20%;</w:t>
      </w:r>
    </w:p>
    <w:p w:rsidR="00FE256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высшей категории – 15%;</w:t>
      </w:r>
    </w:p>
    <w:p w:rsidR="00FE256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первой категории – 10%;</w:t>
      </w:r>
    </w:p>
    <w:p w:rsidR="00FE256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второй категории – 5%.</w:t>
      </w:r>
    </w:p>
    <w:p w:rsidR="00FE256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8</w:t>
      </w:r>
      <w:r w:rsidR="00FE2569">
        <w:rPr>
          <w:rFonts w:ascii="Times New Roman" w:hAnsi="Times New Roman" w:cs="Times New Roman"/>
          <w:sz w:val="28"/>
          <w:szCs w:val="28"/>
        </w:rPr>
        <w:t>.7.2. Педагогическим работникам учреждений в зависимости от профессиональной квалификации и компетентности в следующих размерах (в процентах от оклада (должностного оклада), ставки заработной платы):</w:t>
      </w:r>
    </w:p>
    <w:p w:rsidR="00FE256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наличии высшей квалификационной категории – 20%;</w:t>
      </w:r>
    </w:p>
    <w:p w:rsidR="00FE2569" w:rsidRPr="00F370A9"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наличии первой квалификационной категории – 15%.</w:t>
      </w:r>
    </w:p>
    <w:p w:rsidR="00FE2569" w:rsidRPr="00B3483A" w:rsidRDefault="00025D0A" w:rsidP="00025D0A">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9</w:t>
      </w:r>
      <w:r w:rsidR="00FE2569" w:rsidRPr="00B3483A">
        <w:rPr>
          <w:rFonts w:ascii="Times New Roman" w:hAnsi="Times New Roman" w:cs="Times New Roman"/>
          <w:sz w:val="28"/>
          <w:szCs w:val="28"/>
        </w:rPr>
        <w:t>. Работникам учреждения по основному месту работы ежемесячно предоставляется специальная краевая выплата. Максимальный размер выплаты при полностью отработанной норме рабочего времени и выполненной норме труда (трудовых обязанностей) составляет 10 855 рублей.</w:t>
      </w:r>
    </w:p>
    <w:p w:rsidR="00FE2569" w:rsidRPr="00B3483A"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9</w:t>
      </w:r>
      <w:r>
        <w:rPr>
          <w:rFonts w:ascii="Times New Roman" w:hAnsi="Times New Roman" w:cs="Times New Roman"/>
          <w:sz w:val="28"/>
          <w:szCs w:val="28"/>
        </w:rPr>
        <w:t>.1</w:t>
      </w:r>
      <w:r w:rsidR="00FE2569" w:rsidRPr="00B3483A">
        <w:rPr>
          <w:rFonts w:ascii="Times New Roman" w:hAnsi="Times New Roman" w:cs="Times New Roman"/>
          <w:sz w:val="28"/>
          <w:szCs w:val="28"/>
        </w:rPr>
        <w:t>. Работникам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rsidR="00FE2569" w:rsidRPr="00376617"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9</w:t>
      </w:r>
      <w:r>
        <w:rPr>
          <w:rFonts w:ascii="Times New Roman" w:hAnsi="Times New Roman" w:cs="Times New Roman"/>
          <w:sz w:val="28"/>
          <w:szCs w:val="28"/>
        </w:rPr>
        <w:t>.2</w:t>
      </w:r>
      <w:r w:rsidR="00FE2569">
        <w:rPr>
          <w:rFonts w:ascii="Times New Roman" w:hAnsi="Times New Roman" w:cs="Times New Roman"/>
          <w:sz w:val="28"/>
          <w:szCs w:val="28"/>
        </w:rPr>
        <w:t xml:space="preserve">. </w:t>
      </w:r>
      <w:r w:rsidR="00FE2569" w:rsidRPr="00376617">
        <w:rPr>
          <w:rFonts w:ascii="Times New Roman" w:hAnsi="Times New Roman" w:cs="Times New Roman"/>
          <w:sz w:val="28"/>
          <w:szCs w:val="28"/>
        </w:rPr>
        <w:t xml:space="preserve">На специальную краевую выплату начисляются районный коэффициент, процентная надбавка к заработной плате за стаж работы в </w:t>
      </w:r>
      <w:r w:rsidR="00FE2569" w:rsidRPr="00376617">
        <w:rPr>
          <w:rFonts w:ascii="Times New Roman" w:hAnsi="Times New Roman" w:cs="Times New Roman"/>
          <w:sz w:val="28"/>
          <w:szCs w:val="28"/>
        </w:rPr>
        <w:lastRenderedPageBreak/>
        <w:t>районах Крайнего Севера и приравненных к ним местностях и иных местностях с особыми климатическими условиями.</w:t>
      </w:r>
    </w:p>
    <w:p w:rsidR="00FE256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9</w:t>
      </w:r>
      <w:r>
        <w:rPr>
          <w:rFonts w:ascii="Times New Roman" w:hAnsi="Times New Roman" w:cs="Times New Roman"/>
          <w:sz w:val="28"/>
          <w:szCs w:val="28"/>
        </w:rPr>
        <w:t>.3</w:t>
      </w:r>
      <w:r w:rsidR="00FE2569">
        <w:rPr>
          <w:rFonts w:ascii="Times New Roman" w:hAnsi="Times New Roman" w:cs="Times New Roman"/>
          <w:sz w:val="28"/>
          <w:szCs w:val="28"/>
        </w:rPr>
        <w:t xml:space="preserve">. </w:t>
      </w:r>
      <w:r w:rsidR="00FE2569" w:rsidRPr="00376617">
        <w:rPr>
          <w:rFonts w:ascii="Times New Roman" w:hAnsi="Times New Roman" w:cs="Times New Roman"/>
          <w:sz w:val="28"/>
          <w:szCs w:val="28"/>
        </w:rPr>
        <w:t>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увеличивается на размер, рассчитываемый по формуле:</w:t>
      </w:r>
    </w:p>
    <w:p w:rsidR="00E052CC" w:rsidRDefault="00E052CC" w:rsidP="00FE2569">
      <w:pPr>
        <w:pStyle w:val="ConsPlusNormal0"/>
        <w:ind w:firstLine="540"/>
        <w:jc w:val="both"/>
        <w:rPr>
          <w:rFonts w:ascii="Times New Roman" w:hAnsi="Times New Roman" w:cs="Times New Roman"/>
          <w:sz w:val="28"/>
          <w:szCs w:val="28"/>
        </w:rPr>
      </w:pPr>
    </w:p>
    <w:p w:rsidR="00E052CC" w:rsidRPr="00376617" w:rsidRDefault="00E052CC" w:rsidP="00FE2569">
      <w:pPr>
        <w:pStyle w:val="ConsPlusNormal0"/>
        <w:ind w:firstLine="540"/>
        <w:jc w:val="both"/>
        <w:rPr>
          <w:rFonts w:ascii="Times New Roman" w:hAnsi="Times New Roman" w:cs="Times New Roman"/>
          <w:sz w:val="28"/>
          <w:szCs w:val="28"/>
        </w:rPr>
      </w:pPr>
    </w:p>
    <w:p w:rsidR="00FE2569" w:rsidRPr="00376617" w:rsidRDefault="00FE2569" w:rsidP="00FE2569">
      <w:pPr>
        <w:pStyle w:val="ConsPlusNormal0"/>
        <w:jc w:val="center"/>
        <w:rPr>
          <w:rFonts w:ascii="Times New Roman" w:hAnsi="Times New Roman" w:cs="Times New Roman"/>
          <w:sz w:val="28"/>
          <w:szCs w:val="28"/>
        </w:rPr>
      </w:pPr>
      <w:proofErr w:type="spellStart"/>
      <w:r w:rsidRPr="00376617">
        <w:rPr>
          <w:rFonts w:ascii="Times New Roman" w:hAnsi="Times New Roman" w:cs="Times New Roman"/>
          <w:sz w:val="28"/>
          <w:szCs w:val="28"/>
        </w:rPr>
        <w:t>СКВ</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w:t>
      </w:r>
      <w:proofErr w:type="spellStart"/>
      <w:r w:rsidRPr="00376617">
        <w:rPr>
          <w:rFonts w:ascii="Times New Roman" w:hAnsi="Times New Roman" w:cs="Times New Roman"/>
          <w:sz w:val="28"/>
          <w:szCs w:val="28"/>
        </w:rPr>
        <w:t>О</w:t>
      </w:r>
      <w:r w:rsidRPr="00376617">
        <w:rPr>
          <w:rFonts w:ascii="Times New Roman" w:hAnsi="Times New Roman" w:cs="Times New Roman"/>
          <w:sz w:val="28"/>
          <w:szCs w:val="28"/>
          <w:vertAlign w:val="subscript"/>
        </w:rPr>
        <w:t>тп</w:t>
      </w:r>
      <w:proofErr w:type="spellEnd"/>
      <w:r w:rsidRPr="00376617">
        <w:rPr>
          <w:rFonts w:ascii="Times New Roman" w:hAnsi="Times New Roman" w:cs="Times New Roman"/>
          <w:sz w:val="28"/>
          <w:szCs w:val="28"/>
        </w:rPr>
        <w:t xml:space="preserve"> x </w:t>
      </w: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w:t>
      </w:r>
      <w:proofErr w:type="spellStart"/>
      <w:r w:rsidRPr="00376617">
        <w:rPr>
          <w:rFonts w:ascii="Times New Roman" w:hAnsi="Times New Roman" w:cs="Times New Roman"/>
          <w:sz w:val="28"/>
          <w:szCs w:val="28"/>
        </w:rPr>
        <w:t>О</w:t>
      </w:r>
      <w:r w:rsidRPr="00376617">
        <w:rPr>
          <w:rFonts w:ascii="Times New Roman" w:hAnsi="Times New Roman" w:cs="Times New Roman"/>
          <w:sz w:val="28"/>
          <w:szCs w:val="28"/>
          <w:vertAlign w:val="subscript"/>
        </w:rPr>
        <w:t>тп</w:t>
      </w:r>
      <w:proofErr w:type="spellEnd"/>
      <w:r w:rsidRPr="00376617">
        <w:rPr>
          <w:rFonts w:ascii="Times New Roman" w:hAnsi="Times New Roman" w:cs="Times New Roman"/>
          <w:sz w:val="28"/>
          <w:szCs w:val="28"/>
        </w:rPr>
        <w:t>,</w:t>
      </w:r>
    </w:p>
    <w:p w:rsidR="00FE2569" w:rsidRDefault="00FE2569" w:rsidP="00FE2569">
      <w:pPr>
        <w:pStyle w:val="ConsPlusNormal0"/>
        <w:jc w:val="both"/>
        <w:rPr>
          <w:rFonts w:ascii="Times New Roman" w:hAnsi="Times New Roman" w:cs="Times New Roman"/>
          <w:sz w:val="28"/>
          <w:szCs w:val="28"/>
        </w:rPr>
      </w:pPr>
    </w:p>
    <w:p w:rsidR="00E052CC" w:rsidRPr="00376617" w:rsidRDefault="00E052CC" w:rsidP="00FE2569">
      <w:pPr>
        <w:pStyle w:val="ConsPlusNormal0"/>
        <w:jc w:val="both"/>
        <w:rPr>
          <w:rFonts w:ascii="Times New Roman" w:hAnsi="Times New Roman" w:cs="Times New Roman"/>
          <w:sz w:val="28"/>
          <w:szCs w:val="28"/>
        </w:rPr>
      </w:pPr>
    </w:p>
    <w:p w:rsidR="00FE2569" w:rsidRPr="00376617" w:rsidRDefault="00FE2569" w:rsidP="00FE2569">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где:</w:t>
      </w:r>
    </w:p>
    <w:p w:rsidR="00FE2569" w:rsidRPr="00376617" w:rsidRDefault="00FE2569" w:rsidP="00FE2569">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СКВ</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размер увеличения специальной краевой выплаты;</w:t>
      </w:r>
    </w:p>
    <w:p w:rsidR="00FE2569" w:rsidRPr="00376617" w:rsidRDefault="00FE2569" w:rsidP="00FE2569">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О</w:t>
      </w:r>
      <w:r w:rsidRPr="00376617">
        <w:rPr>
          <w:rFonts w:ascii="Times New Roman" w:hAnsi="Times New Roman" w:cs="Times New Roman"/>
          <w:sz w:val="28"/>
          <w:szCs w:val="28"/>
          <w:vertAlign w:val="subscript"/>
        </w:rPr>
        <w:t>тп</w:t>
      </w:r>
      <w:proofErr w:type="spellEnd"/>
      <w:r w:rsidRPr="00376617">
        <w:rPr>
          <w:rFonts w:ascii="Times New Roman" w:hAnsi="Times New Roman" w:cs="Times New Roman"/>
          <w:sz w:val="28"/>
          <w:szCs w:val="28"/>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FE2569" w:rsidRPr="00376617" w:rsidRDefault="00FE2569" w:rsidP="00FE2569">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коэффициент увеличения специальной краевой выплаты.</w:t>
      </w:r>
    </w:p>
    <w:p w:rsidR="00FE2569" w:rsidRPr="00376617" w:rsidRDefault="00FE2569" w:rsidP="00FE2569">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В случае, когда при определении среднего дневного заработка учитываются периоды, предшествующие 1 января 202</w:t>
      </w:r>
      <w:r>
        <w:rPr>
          <w:rFonts w:ascii="Times New Roman" w:hAnsi="Times New Roman" w:cs="Times New Roman"/>
          <w:sz w:val="28"/>
          <w:szCs w:val="28"/>
        </w:rPr>
        <w:t>6</w:t>
      </w:r>
      <w:r w:rsidRPr="00376617">
        <w:rPr>
          <w:rFonts w:ascii="Times New Roman" w:hAnsi="Times New Roman" w:cs="Times New Roman"/>
          <w:sz w:val="28"/>
          <w:szCs w:val="28"/>
        </w:rPr>
        <w:t xml:space="preserve"> года, </w:t>
      </w:r>
      <w:proofErr w:type="spellStart"/>
      <w:r w:rsidRPr="00376617">
        <w:rPr>
          <w:rFonts w:ascii="Times New Roman" w:hAnsi="Times New Roman" w:cs="Times New Roman"/>
          <w:sz w:val="28"/>
          <w:szCs w:val="28"/>
        </w:rPr>
        <w:t>Кув</w:t>
      </w:r>
      <w:proofErr w:type="spellEnd"/>
      <w:r w:rsidRPr="00376617">
        <w:rPr>
          <w:rFonts w:ascii="Times New Roman" w:hAnsi="Times New Roman" w:cs="Times New Roman"/>
          <w:sz w:val="28"/>
          <w:szCs w:val="28"/>
        </w:rPr>
        <w:t xml:space="preserve"> определяется следующим образом:</w:t>
      </w:r>
    </w:p>
    <w:p w:rsidR="00FE2569" w:rsidRDefault="00FE2569" w:rsidP="00FE2569">
      <w:pPr>
        <w:pStyle w:val="ConsPlusNormal0"/>
        <w:jc w:val="both"/>
        <w:rPr>
          <w:rFonts w:ascii="Times New Roman" w:hAnsi="Times New Roman" w:cs="Times New Roman"/>
          <w:sz w:val="28"/>
          <w:szCs w:val="28"/>
        </w:rPr>
      </w:pPr>
    </w:p>
    <w:p w:rsidR="00E052CC" w:rsidRPr="00376617" w:rsidRDefault="00E052CC" w:rsidP="00FE2569">
      <w:pPr>
        <w:pStyle w:val="ConsPlusNormal0"/>
        <w:jc w:val="both"/>
        <w:rPr>
          <w:rFonts w:ascii="Times New Roman" w:hAnsi="Times New Roman" w:cs="Times New Roman"/>
          <w:sz w:val="28"/>
          <w:szCs w:val="28"/>
        </w:rPr>
      </w:pPr>
    </w:p>
    <w:p w:rsidR="00FE2569" w:rsidRPr="00376617" w:rsidRDefault="00FE2569" w:rsidP="00FE2569">
      <w:pPr>
        <w:pStyle w:val="ConsPlusNormal0"/>
        <w:jc w:val="center"/>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ув</w:t>
      </w:r>
      <w:proofErr w:type="spellEnd"/>
      <w:r w:rsidRPr="00376617">
        <w:rPr>
          <w:rFonts w:ascii="Times New Roman" w:hAnsi="Times New Roman" w:cs="Times New Roman"/>
          <w:sz w:val="28"/>
          <w:szCs w:val="28"/>
        </w:rPr>
        <w:t xml:space="preserve"> = (Зп</w:t>
      </w:r>
      <w:r w:rsidRPr="00376617">
        <w:rPr>
          <w:rFonts w:ascii="Times New Roman" w:hAnsi="Times New Roman" w:cs="Times New Roman"/>
          <w:sz w:val="28"/>
          <w:szCs w:val="28"/>
          <w:vertAlign w:val="subscript"/>
        </w:rPr>
        <w:t>ф1</w:t>
      </w:r>
      <w:r w:rsidRPr="00376617">
        <w:rPr>
          <w:rFonts w:ascii="Times New Roman" w:hAnsi="Times New Roman" w:cs="Times New Roman"/>
          <w:sz w:val="28"/>
          <w:szCs w:val="28"/>
        </w:rPr>
        <w:t xml:space="preserve"> + (</w:t>
      </w:r>
      <w:r>
        <w:rPr>
          <w:rFonts w:ascii="Times New Roman" w:hAnsi="Times New Roman" w:cs="Times New Roman"/>
          <w:sz w:val="28"/>
          <w:szCs w:val="28"/>
        </w:rPr>
        <w:t>4655</w:t>
      </w:r>
      <w:r w:rsidRPr="00376617">
        <w:rPr>
          <w:rFonts w:ascii="Times New Roman" w:hAnsi="Times New Roman" w:cs="Times New Roman"/>
          <w:sz w:val="28"/>
          <w:szCs w:val="28"/>
        </w:rPr>
        <w:t xml:space="preserve"> x </w:t>
      </w: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мес</w:t>
      </w:r>
      <w:proofErr w:type="spellEnd"/>
      <w:r w:rsidRPr="00376617">
        <w:rPr>
          <w:rFonts w:ascii="Times New Roman" w:hAnsi="Times New Roman" w:cs="Times New Roman"/>
          <w:sz w:val="28"/>
          <w:szCs w:val="28"/>
        </w:rPr>
        <w:t xml:space="preserve"> x </w:t>
      </w: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рк</w:t>
      </w:r>
      <w:proofErr w:type="spellEnd"/>
      <w:r w:rsidRPr="00376617">
        <w:rPr>
          <w:rFonts w:ascii="Times New Roman" w:hAnsi="Times New Roman" w:cs="Times New Roman"/>
          <w:sz w:val="28"/>
          <w:szCs w:val="28"/>
        </w:rPr>
        <w:t>) + Зп</w:t>
      </w:r>
      <w:r w:rsidRPr="00376617">
        <w:rPr>
          <w:rFonts w:ascii="Times New Roman" w:hAnsi="Times New Roman" w:cs="Times New Roman"/>
          <w:sz w:val="28"/>
          <w:szCs w:val="28"/>
          <w:vertAlign w:val="subscript"/>
        </w:rPr>
        <w:t>ф2</w:t>
      </w:r>
      <w:r w:rsidRPr="00376617">
        <w:rPr>
          <w:rFonts w:ascii="Times New Roman" w:hAnsi="Times New Roman" w:cs="Times New Roman"/>
          <w:sz w:val="28"/>
          <w:szCs w:val="28"/>
        </w:rPr>
        <w:t>) / (Зп</w:t>
      </w:r>
      <w:r w:rsidRPr="00376617">
        <w:rPr>
          <w:rFonts w:ascii="Times New Roman" w:hAnsi="Times New Roman" w:cs="Times New Roman"/>
          <w:sz w:val="28"/>
          <w:szCs w:val="28"/>
          <w:vertAlign w:val="subscript"/>
        </w:rPr>
        <w:t>ф1</w:t>
      </w:r>
      <w:r w:rsidRPr="00376617">
        <w:rPr>
          <w:rFonts w:ascii="Times New Roman" w:hAnsi="Times New Roman" w:cs="Times New Roman"/>
          <w:sz w:val="28"/>
          <w:szCs w:val="28"/>
        </w:rPr>
        <w:t xml:space="preserve"> + Зп</w:t>
      </w:r>
      <w:r w:rsidRPr="00376617">
        <w:rPr>
          <w:rFonts w:ascii="Times New Roman" w:hAnsi="Times New Roman" w:cs="Times New Roman"/>
          <w:sz w:val="28"/>
          <w:szCs w:val="28"/>
          <w:vertAlign w:val="subscript"/>
        </w:rPr>
        <w:t>ф2</w:t>
      </w:r>
      <w:r w:rsidRPr="00376617">
        <w:rPr>
          <w:rFonts w:ascii="Times New Roman" w:hAnsi="Times New Roman" w:cs="Times New Roman"/>
          <w:sz w:val="28"/>
          <w:szCs w:val="28"/>
        </w:rPr>
        <w:t>),</w:t>
      </w:r>
    </w:p>
    <w:p w:rsidR="00FE2569" w:rsidRDefault="00FE2569" w:rsidP="00FE2569">
      <w:pPr>
        <w:pStyle w:val="ConsPlusNormal0"/>
        <w:jc w:val="both"/>
        <w:rPr>
          <w:rFonts w:ascii="Times New Roman" w:hAnsi="Times New Roman" w:cs="Times New Roman"/>
          <w:sz w:val="28"/>
          <w:szCs w:val="28"/>
        </w:rPr>
      </w:pPr>
    </w:p>
    <w:p w:rsidR="00E052CC" w:rsidRPr="00376617" w:rsidRDefault="00E052CC" w:rsidP="00FE2569">
      <w:pPr>
        <w:pStyle w:val="ConsPlusNormal0"/>
        <w:jc w:val="both"/>
        <w:rPr>
          <w:rFonts w:ascii="Times New Roman" w:hAnsi="Times New Roman" w:cs="Times New Roman"/>
          <w:sz w:val="28"/>
          <w:szCs w:val="28"/>
        </w:rPr>
      </w:pPr>
    </w:p>
    <w:p w:rsidR="00FE2569" w:rsidRPr="00376617" w:rsidRDefault="00FE2569" w:rsidP="00FE2569">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где:</w:t>
      </w:r>
    </w:p>
    <w:p w:rsidR="00FE2569" w:rsidRPr="00376617" w:rsidRDefault="00FE2569" w:rsidP="00FE2569">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Зп</w:t>
      </w:r>
      <w:r w:rsidRPr="00376617">
        <w:rPr>
          <w:rFonts w:ascii="Times New Roman" w:hAnsi="Times New Roman" w:cs="Times New Roman"/>
          <w:sz w:val="28"/>
          <w:szCs w:val="28"/>
          <w:vertAlign w:val="subscript"/>
        </w:rPr>
        <w:t>ф1</w:t>
      </w:r>
      <w:r w:rsidRPr="00376617">
        <w:rPr>
          <w:rFonts w:ascii="Times New Roman" w:hAnsi="Times New Roman" w:cs="Times New Roman"/>
          <w:sz w:val="28"/>
          <w:szCs w:val="28"/>
        </w:rPr>
        <w:t xml:space="preserve">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до 1 января 202</w:t>
      </w:r>
      <w:r>
        <w:rPr>
          <w:rFonts w:ascii="Times New Roman" w:hAnsi="Times New Roman" w:cs="Times New Roman"/>
          <w:sz w:val="28"/>
          <w:szCs w:val="28"/>
        </w:rPr>
        <w:t>6</w:t>
      </w:r>
      <w:r w:rsidRPr="00376617">
        <w:rPr>
          <w:rFonts w:ascii="Times New Roman" w:hAnsi="Times New Roman" w:cs="Times New Roman"/>
          <w:sz w:val="28"/>
          <w:szCs w:val="28"/>
        </w:rPr>
        <w:t xml:space="preserve"> года;</w:t>
      </w:r>
    </w:p>
    <w:p w:rsidR="00FE2569" w:rsidRPr="00376617" w:rsidRDefault="00FE2569" w:rsidP="00FE2569">
      <w:pPr>
        <w:pStyle w:val="ConsPlusNormal0"/>
        <w:ind w:firstLine="540"/>
        <w:jc w:val="both"/>
        <w:rPr>
          <w:rFonts w:ascii="Times New Roman" w:hAnsi="Times New Roman" w:cs="Times New Roman"/>
          <w:sz w:val="28"/>
          <w:szCs w:val="28"/>
        </w:rPr>
      </w:pPr>
      <w:r w:rsidRPr="00376617">
        <w:rPr>
          <w:rFonts w:ascii="Times New Roman" w:hAnsi="Times New Roman" w:cs="Times New Roman"/>
          <w:sz w:val="28"/>
          <w:szCs w:val="28"/>
        </w:rPr>
        <w:t>Зп</w:t>
      </w:r>
      <w:r w:rsidRPr="00376617">
        <w:rPr>
          <w:rFonts w:ascii="Times New Roman" w:hAnsi="Times New Roman" w:cs="Times New Roman"/>
          <w:sz w:val="28"/>
          <w:szCs w:val="28"/>
          <w:vertAlign w:val="subscript"/>
        </w:rPr>
        <w:t>ф2</w:t>
      </w:r>
      <w:r w:rsidRPr="00376617">
        <w:rPr>
          <w:rFonts w:ascii="Times New Roman" w:hAnsi="Times New Roman" w:cs="Times New Roman"/>
          <w:sz w:val="28"/>
          <w:szCs w:val="28"/>
        </w:rPr>
        <w:t xml:space="preserve">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с 1 января 202</w:t>
      </w:r>
      <w:r>
        <w:rPr>
          <w:rFonts w:ascii="Times New Roman" w:hAnsi="Times New Roman" w:cs="Times New Roman"/>
          <w:sz w:val="28"/>
          <w:szCs w:val="28"/>
        </w:rPr>
        <w:t>6</w:t>
      </w:r>
      <w:r w:rsidRPr="00376617">
        <w:rPr>
          <w:rFonts w:ascii="Times New Roman" w:hAnsi="Times New Roman" w:cs="Times New Roman"/>
          <w:sz w:val="28"/>
          <w:szCs w:val="28"/>
        </w:rPr>
        <w:t xml:space="preserve"> года;</w:t>
      </w:r>
    </w:p>
    <w:p w:rsidR="00FE2569" w:rsidRPr="00376617" w:rsidRDefault="00FE2569"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4655</w:t>
      </w:r>
      <w:r w:rsidRPr="00376617">
        <w:rPr>
          <w:rFonts w:ascii="Times New Roman" w:hAnsi="Times New Roman" w:cs="Times New Roman"/>
          <w:sz w:val="28"/>
          <w:szCs w:val="28"/>
        </w:rPr>
        <w:t xml:space="preserve"> - сумма увеличения специальной краевой выплаты с 01.01.202</w:t>
      </w:r>
      <w:r>
        <w:rPr>
          <w:rFonts w:ascii="Times New Roman" w:hAnsi="Times New Roman" w:cs="Times New Roman"/>
          <w:sz w:val="28"/>
          <w:szCs w:val="28"/>
        </w:rPr>
        <w:t>6</w:t>
      </w:r>
      <w:r w:rsidRPr="00376617">
        <w:rPr>
          <w:rFonts w:ascii="Times New Roman" w:hAnsi="Times New Roman" w:cs="Times New Roman"/>
          <w:sz w:val="28"/>
          <w:szCs w:val="28"/>
        </w:rPr>
        <w:t>;</w:t>
      </w:r>
    </w:p>
    <w:p w:rsidR="00FE2569" w:rsidRPr="00376617" w:rsidRDefault="00FE2569" w:rsidP="00FE2569">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мес</w:t>
      </w:r>
      <w:proofErr w:type="spellEnd"/>
      <w:r w:rsidRPr="00376617">
        <w:rPr>
          <w:rFonts w:ascii="Times New Roman" w:hAnsi="Times New Roman" w:cs="Times New Roman"/>
          <w:sz w:val="28"/>
          <w:szCs w:val="28"/>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w:t>
      </w:r>
      <w:r>
        <w:rPr>
          <w:rFonts w:ascii="Times New Roman" w:hAnsi="Times New Roman" w:cs="Times New Roman"/>
          <w:sz w:val="28"/>
          <w:szCs w:val="28"/>
        </w:rPr>
        <w:t>6</w:t>
      </w:r>
      <w:r w:rsidRPr="00376617">
        <w:rPr>
          <w:rFonts w:ascii="Times New Roman" w:hAnsi="Times New Roman" w:cs="Times New Roman"/>
          <w:sz w:val="28"/>
          <w:szCs w:val="28"/>
        </w:rPr>
        <w:t xml:space="preserve"> года;</w:t>
      </w:r>
    </w:p>
    <w:p w:rsidR="00FE2569" w:rsidRPr="00376617" w:rsidRDefault="00FE2569" w:rsidP="00FE2569">
      <w:pPr>
        <w:pStyle w:val="ConsPlusNormal0"/>
        <w:ind w:firstLine="540"/>
        <w:jc w:val="both"/>
        <w:rPr>
          <w:rFonts w:ascii="Times New Roman" w:hAnsi="Times New Roman" w:cs="Times New Roman"/>
          <w:sz w:val="28"/>
          <w:szCs w:val="28"/>
        </w:rPr>
      </w:pPr>
      <w:proofErr w:type="spellStart"/>
      <w:r w:rsidRPr="00376617">
        <w:rPr>
          <w:rFonts w:ascii="Times New Roman" w:hAnsi="Times New Roman" w:cs="Times New Roman"/>
          <w:sz w:val="28"/>
          <w:szCs w:val="28"/>
        </w:rPr>
        <w:t>К</w:t>
      </w:r>
      <w:r w:rsidRPr="00376617">
        <w:rPr>
          <w:rFonts w:ascii="Times New Roman" w:hAnsi="Times New Roman" w:cs="Times New Roman"/>
          <w:sz w:val="28"/>
          <w:szCs w:val="28"/>
          <w:vertAlign w:val="subscript"/>
        </w:rPr>
        <w:t>рк</w:t>
      </w:r>
      <w:proofErr w:type="spellEnd"/>
      <w:r w:rsidRPr="00376617">
        <w:rPr>
          <w:rFonts w:ascii="Times New Roman" w:hAnsi="Times New Roman" w:cs="Times New Roman"/>
          <w:sz w:val="28"/>
          <w:szCs w:val="28"/>
        </w:rPr>
        <w:t xml:space="preserve">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rsidR="00FE2569" w:rsidRPr="00345C4F" w:rsidRDefault="00025D0A" w:rsidP="00025D0A">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10</w:t>
      </w:r>
      <w:r w:rsidR="00FE2569" w:rsidRPr="00345C4F">
        <w:rPr>
          <w:rFonts w:ascii="Times New Roman" w:hAnsi="Times New Roman" w:cs="Times New Roman"/>
          <w:sz w:val="28"/>
          <w:szCs w:val="28"/>
        </w:rPr>
        <w:t xml:space="preserve">. Выплаты по итогам работы в виде премирования осуществляются </w:t>
      </w:r>
      <w:r w:rsidR="00FE2569" w:rsidRPr="00345C4F">
        <w:rPr>
          <w:rFonts w:ascii="Times New Roman" w:hAnsi="Times New Roman" w:cs="Times New Roman"/>
          <w:sz w:val="28"/>
          <w:szCs w:val="28"/>
        </w:rPr>
        <w:lastRenderedPageBreak/>
        <w:t>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работников, подчиненных непосредственно руководителю;</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руководителей структурных подразделений учреждения, работников, подчиненных заместителям руководителей, - по представлению заместителей руководителя учреждения;</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остальных работников, занятых в структурных подразделениях учреждения, - на основании представления руководителя соответствующих структурных подразделений учреждения.</w:t>
      </w:r>
    </w:p>
    <w:p w:rsidR="00FE2569" w:rsidRPr="00345C4F"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10</w:t>
      </w:r>
      <w:r>
        <w:rPr>
          <w:rFonts w:ascii="Times New Roman" w:hAnsi="Times New Roman" w:cs="Times New Roman"/>
          <w:sz w:val="28"/>
          <w:szCs w:val="28"/>
        </w:rPr>
        <w:t>.1</w:t>
      </w:r>
      <w:r w:rsidR="00FE2569" w:rsidRPr="00345C4F">
        <w:rPr>
          <w:rFonts w:ascii="Times New Roman" w:hAnsi="Times New Roman" w:cs="Times New Roman"/>
          <w:sz w:val="28"/>
          <w:szCs w:val="28"/>
        </w:rPr>
        <w:t>. Выплаты по итогам работы за период (за месяц, квартал, год) выплачиваются с целью поощрения работников за общие результаты труда по итогам работы.</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При осуществлении выплат по итогам работы учитывается выполнение следующих критериев:</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успешное и добросовестное исполнение работником своих должностных обязанностей в соответствующем периоде;</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качество подготовки и проведения мероприятий, связанных с уставной деятельностью учреждения;</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качество подготовки и своевременность сдачи отчетности;</w:t>
      </w:r>
    </w:p>
    <w:p w:rsidR="00FE2569" w:rsidRPr="00345C4F" w:rsidRDefault="00FE2569" w:rsidP="00FE2569">
      <w:pPr>
        <w:pStyle w:val="ConsPlusNormal0"/>
        <w:ind w:firstLine="540"/>
        <w:jc w:val="both"/>
        <w:rPr>
          <w:rFonts w:ascii="Times New Roman" w:hAnsi="Times New Roman" w:cs="Times New Roman"/>
          <w:sz w:val="28"/>
          <w:szCs w:val="28"/>
        </w:rPr>
      </w:pPr>
      <w:r w:rsidRPr="00345C4F">
        <w:rPr>
          <w:rFonts w:ascii="Times New Roman" w:hAnsi="Times New Roman" w:cs="Times New Roman"/>
          <w:sz w:val="28"/>
          <w:szCs w:val="28"/>
        </w:rPr>
        <w:t>непосредственное участие работника в выполнении важных работ, мероприятий.</w:t>
      </w:r>
    </w:p>
    <w:p w:rsidR="00FE2569" w:rsidRDefault="00025D0A"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10</w:t>
      </w:r>
      <w:r>
        <w:rPr>
          <w:rFonts w:ascii="Times New Roman" w:hAnsi="Times New Roman" w:cs="Times New Roman"/>
          <w:sz w:val="28"/>
          <w:szCs w:val="28"/>
        </w:rPr>
        <w:t>.2</w:t>
      </w:r>
      <w:r w:rsidR="00FE2569" w:rsidRPr="00345C4F">
        <w:rPr>
          <w:rFonts w:ascii="Times New Roman" w:hAnsi="Times New Roman" w:cs="Times New Roman"/>
          <w:sz w:val="28"/>
          <w:szCs w:val="28"/>
        </w:rPr>
        <w:t>. Выплаты по итогам работы за месяц устанавливаются в размере до 300% от оклада (должностного оклада), по итогам работы за квартал, год предельным размером не ограничиваются и выплачиваются в пределах фонда оплаты труда. Конкретный размер выплат может определяться как в процентах к окладу (должностному окладу), ставке заработной платы работника, так и в абсолютном размере.</w:t>
      </w:r>
    </w:p>
    <w:p w:rsidR="00270853" w:rsidRDefault="00270853"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11</w:t>
      </w:r>
      <w:r>
        <w:rPr>
          <w:rFonts w:ascii="Times New Roman" w:hAnsi="Times New Roman" w:cs="Times New Roman"/>
          <w:sz w:val="28"/>
          <w:szCs w:val="28"/>
        </w:rPr>
        <w:t>. Работникам учреждений в пределах утвержденного фонда оплаты труда осуществляется выплата единовременной материальной помощи.</w:t>
      </w:r>
    </w:p>
    <w:p w:rsidR="00270853" w:rsidRDefault="00B81E0F" w:rsidP="00FE2569">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11</w:t>
      </w:r>
      <w:r>
        <w:rPr>
          <w:rFonts w:ascii="Times New Roman" w:hAnsi="Times New Roman" w:cs="Times New Roman"/>
          <w:sz w:val="28"/>
          <w:szCs w:val="28"/>
        </w:rPr>
        <w:t xml:space="preserve">.1. </w:t>
      </w:r>
      <w:r w:rsidR="00270853">
        <w:rPr>
          <w:rFonts w:ascii="Times New Roman" w:hAnsi="Times New Roman" w:cs="Times New Roman"/>
          <w:sz w:val="28"/>
          <w:szCs w:val="28"/>
        </w:rPr>
        <w:t>Единовременная материальная помощь работникам учреждений оказывается по решению руководителя учреждения в связи с бракосочетанием, рождением ребенка, в связи со смертью супруга (супруги)</w:t>
      </w:r>
      <w:r>
        <w:rPr>
          <w:rFonts w:ascii="Times New Roman" w:hAnsi="Times New Roman" w:cs="Times New Roman"/>
          <w:sz w:val="28"/>
          <w:szCs w:val="28"/>
        </w:rPr>
        <w:t xml:space="preserve"> или близких родственников (детей, родителей).</w:t>
      </w:r>
    </w:p>
    <w:p w:rsidR="00B81E0F" w:rsidRDefault="00B81E0F" w:rsidP="00B81E0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11</w:t>
      </w:r>
      <w:r>
        <w:rPr>
          <w:rFonts w:ascii="Times New Roman" w:hAnsi="Times New Roman" w:cs="Times New Roman"/>
          <w:sz w:val="28"/>
          <w:szCs w:val="28"/>
        </w:rPr>
        <w:t>.2. Размер единовременной материальной помощи не может превышать трех тысяч рублей по каждому основанию, предусмотренному пунктом 5.9.1. Примерного положения.</w:t>
      </w:r>
    </w:p>
    <w:p w:rsidR="00B81E0F" w:rsidRPr="00345C4F" w:rsidRDefault="00B81E0F" w:rsidP="00B81E0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5.</w:t>
      </w:r>
      <w:r w:rsidR="00622E83">
        <w:rPr>
          <w:rFonts w:ascii="Times New Roman" w:hAnsi="Times New Roman" w:cs="Times New Roman"/>
          <w:sz w:val="28"/>
          <w:szCs w:val="28"/>
        </w:rPr>
        <w:t>11</w:t>
      </w:r>
      <w:r>
        <w:rPr>
          <w:rFonts w:ascii="Times New Roman" w:hAnsi="Times New Roman" w:cs="Times New Roman"/>
          <w:sz w:val="28"/>
          <w:szCs w:val="28"/>
        </w:rPr>
        <w:t>.3. Выплата единовременной материальной помощи работникам учреждений производится на основании приказа руководителя учреждения с учетом положений Примерного положения.</w:t>
      </w:r>
    </w:p>
    <w:p w:rsidR="00F84733" w:rsidRPr="00D37D93" w:rsidRDefault="00F84733" w:rsidP="00985AF6">
      <w:pPr>
        <w:pStyle w:val="ConsPlusNormal0"/>
        <w:jc w:val="both"/>
        <w:rPr>
          <w:rFonts w:ascii="Times New Roman" w:hAnsi="Times New Roman" w:cs="Times New Roman"/>
          <w:sz w:val="28"/>
          <w:szCs w:val="28"/>
          <w:highlight w:val="yellow"/>
        </w:rPr>
      </w:pPr>
    </w:p>
    <w:p w:rsidR="00B720D8" w:rsidRDefault="00B720D8" w:rsidP="00985AF6">
      <w:pPr>
        <w:pStyle w:val="ConsPlusTitle"/>
        <w:jc w:val="center"/>
        <w:outlineLvl w:val="1"/>
        <w:rPr>
          <w:rFonts w:ascii="Times New Roman" w:hAnsi="Times New Roman" w:cs="Times New Roman"/>
          <w:sz w:val="28"/>
          <w:szCs w:val="28"/>
        </w:rPr>
      </w:pPr>
    </w:p>
    <w:p w:rsidR="0018104B" w:rsidRPr="007670B3" w:rsidRDefault="0018104B" w:rsidP="00985AF6">
      <w:pPr>
        <w:pStyle w:val="ConsPlusTitle"/>
        <w:jc w:val="center"/>
        <w:outlineLvl w:val="1"/>
        <w:rPr>
          <w:rFonts w:ascii="Times New Roman" w:hAnsi="Times New Roman" w:cs="Times New Roman"/>
          <w:sz w:val="28"/>
          <w:szCs w:val="28"/>
        </w:rPr>
      </w:pPr>
      <w:r w:rsidRPr="007670B3">
        <w:rPr>
          <w:rFonts w:ascii="Times New Roman" w:hAnsi="Times New Roman" w:cs="Times New Roman"/>
          <w:sz w:val="28"/>
          <w:szCs w:val="28"/>
        </w:rPr>
        <w:lastRenderedPageBreak/>
        <w:t>V</w:t>
      </w:r>
      <w:r w:rsidR="00FE2569">
        <w:rPr>
          <w:rFonts w:ascii="Times New Roman" w:hAnsi="Times New Roman" w:cs="Times New Roman"/>
          <w:sz w:val="28"/>
          <w:szCs w:val="28"/>
          <w:lang w:val="en-US"/>
        </w:rPr>
        <w:t>I</w:t>
      </w:r>
      <w:r w:rsidRPr="007670B3">
        <w:rPr>
          <w:rFonts w:ascii="Times New Roman" w:hAnsi="Times New Roman" w:cs="Times New Roman"/>
          <w:sz w:val="28"/>
          <w:szCs w:val="28"/>
        </w:rPr>
        <w:t>. РАЗМЕР СРЕДСТВ, НАПРАВЛЯЕМЫХ НА ОПЛАТУ ТРУДА</w:t>
      </w:r>
    </w:p>
    <w:p w:rsidR="0018104B" w:rsidRPr="007670B3" w:rsidRDefault="0018104B" w:rsidP="00985AF6">
      <w:pPr>
        <w:pStyle w:val="ConsPlusTitle"/>
        <w:jc w:val="center"/>
        <w:rPr>
          <w:rFonts w:ascii="Times New Roman" w:hAnsi="Times New Roman" w:cs="Times New Roman"/>
          <w:sz w:val="28"/>
          <w:szCs w:val="28"/>
        </w:rPr>
      </w:pPr>
      <w:r w:rsidRPr="007670B3">
        <w:rPr>
          <w:rFonts w:ascii="Times New Roman" w:hAnsi="Times New Roman" w:cs="Times New Roman"/>
          <w:sz w:val="28"/>
          <w:szCs w:val="28"/>
        </w:rPr>
        <w:t>РУКОВОДИТЕЛЕЙ И РАБОТНИКОВ УЧРЕЖДЕНИЙ, ПОЛУЧЕННЫХ ОТ</w:t>
      </w:r>
      <w:r w:rsidR="007670B3" w:rsidRPr="007670B3">
        <w:rPr>
          <w:rFonts w:ascii="Times New Roman" w:hAnsi="Times New Roman" w:cs="Times New Roman"/>
          <w:sz w:val="28"/>
          <w:szCs w:val="28"/>
        </w:rPr>
        <w:t xml:space="preserve"> </w:t>
      </w:r>
      <w:r w:rsidR="00CB4AF2">
        <w:rPr>
          <w:rFonts w:ascii="Times New Roman" w:hAnsi="Times New Roman" w:cs="Times New Roman"/>
          <w:sz w:val="28"/>
          <w:szCs w:val="28"/>
        </w:rPr>
        <w:t xml:space="preserve">ПРЕДПРИНИМАТЕЛЬСКОЙ И ИНОЙ, </w:t>
      </w:r>
      <w:r w:rsidRPr="007670B3">
        <w:rPr>
          <w:rFonts w:ascii="Times New Roman" w:hAnsi="Times New Roman" w:cs="Times New Roman"/>
          <w:sz w:val="28"/>
          <w:szCs w:val="28"/>
        </w:rPr>
        <w:t>ПРИНОСЯЩЕЙ ДОХОД ДЕЯТЕЛЬНОСТИ</w:t>
      </w:r>
    </w:p>
    <w:p w:rsidR="0018104B" w:rsidRDefault="0018104B" w:rsidP="00985AF6">
      <w:pPr>
        <w:pStyle w:val="ConsPlusNormal0"/>
        <w:jc w:val="both"/>
        <w:rPr>
          <w:rFonts w:ascii="Times New Roman" w:hAnsi="Times New Roman" w:cs="Times New Roman"/>
          <w:sz w:val="28"/>
          <w:szCs w:val="28"/>
          <w:highlight w:val="yellow"/>
        </w:rPr>
      </w:pPr>
    </w:p>
    <w:p w:rsidR="0018104B" w:rsidRPr="00734845" w:rsidRDefault="00025D0A"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6</w:t>
      </w:r>
      <w:r w:rsidR="0018104B" w:rsidRPr="00734845">
        <w:rPr>
          <w:rFonts w:ascii="Times New Roman" w:hAnsi="Times New Roman" w:cs="Times New Roman"/>
          <w:sz w:val="28"/>
          <w:szCs w:val="28"/>
        </w:rPr>
        <w:t xml:space="preserve">.1. Непосредственно на выплату заработной платы руководителям и работникам муниципальных учреждений культуры и муниципальных учреждений дополнительного образования (без учета </w:t>
      </w:r>
      <w:r>
        <w:rPr>
          <w:rFonts w:ascii="Times New Roman" w:hAnsi="Times New Roman" w:cs="Times New Roman"/>
          <w:sz w:val="28"/>
          <w:szCs w:val="28"/>
        </w:rPr>
        <w:t>начислений на выплаты по оплате труда</w:t>
      </w:r>
      <w:r w:rsidR="0018104B" w:rsidRPr="00734845">
        <w:rPr>
          <w:rFonts w:ascii="Times New Roman" w:hAnsi="Times New Roman" w:cs="Times New Roman"/>
          <w:sz w:val="28"/>
          <w:szCs w:val="28"/>
        </w:rPr>
        <w:t xml:space="preserve">) средства от </w:t>
      </w:r>
      <w:r w:rsidR="00CB4AF2">
        <w:rPr>
          <w:rFonts w:ascii="Times New Roman" w:hAnsi="Times New Roman" w:cs="Times New Roman"/>
          <w:sz w:val="28"/>
          <w:szCs w:val="28"/>
        </w:rPr>
        <w:t>предпринимательской и иной</w:t>
      </w:r>
      <w:r w:rsidR="003C035A">
        <w:rPr>
          <w:rFonts w:ascii="Times New Roman" w:hAnsi="Times New Roman" w:cs="Times New Roman"/>
          <w:sz w:val="28"/>
          <w:szCs w:val="28"/>
        </w:rPr>
        <w:t>,</w:t>
      </w:r>
      <w:r w:rsidR="00CB4AF2">
        <w:rPr>
          <w:rFonts w:ascii="Times New Roman" w:hAnsi="Times New Roman" w:cs="Times New Roman"/>
          <w:sz w:val="28"/>
          <w:szCs w:val="28"/>
        </w:rPr>
        <w:t xml:space="preserve"> </w:t>
      </w:r>
      <w:r w:rsidR="0018104B" w:rsidRPr="00734845">
        <w:rPr>
          <w:rFonts w:ascii="Times New Roman" w:hAnsi="Times New Roman" w:cs="Times New Roman"/>
          <w:sz w:val="28"/>
          <w:szCs w:val="28"/>
        </w:rPr>
        <w:t>приносящей доход деятельности могут направляться в объеме от общей суммы полученных средств, не превышающем:</w:t>
      </w:r>
    </w:p>
    <w:p w:rsidR="0018104B" w:rsidRPr="00734845" w:rsidRDefault="0018104B" w:rsidP="00985AF6">
      <w:pPr>
        <w:pStyle w:val="ConsPlusNormal0"/>
        <w:ind w:firstLine="540"/>
        <w:jc w:val="both"/>
        <w:rPr>
          <w:rFonts w:ascii="Times New Roman" w:hAnsi="Times New Roman" w:cs="Times New Roman"/>
          <w:sz w:val="28"/>
          <w:szCs w:val="28"/>
        </w:rPr>
      </w:pPr>
      <w:r w:rsidRPr="00734845">
        <w:rPr>
          <w:rFonts w:ascii="Times New Roman" w:hAnsi="Times New Roman" w:cs="Times New Roman"/>
          <w:sz w:val="28"/>
          <w:szCs w:val="28"/>
        </w:rPr>
        <w:t>50% - для библиотек, клубных учреждений;</w:t>
      </w:r>
    </w:p>
    <w:p w:rsidR="0018104B" w:rsidRPr="00D37D93" w:rsidRDefault="0018104B" w:rsidP="00985AF6">
      <w:pPr>
        <w:pStyle w:val="ConsPlusNormal0"/>
        <w:ind w:firstLine="540"/>
        <w:jc w:val="both"/>
        <w:rPr>
          <w:rFonts w:ascii="Times New Roman" w:hAnsi="Times New Roman" w:cs="Times New Roman"/>
          <w:sz w:val="28"/>
          <w:szCs w:val="28"/>
          <w:highlight w:val="yellow"/>
        </w:rPr>
      </w:pPr>
      <w:r w:rsidRPr="00734845">
        <w:rPr>
          <w:rFonts w:ascii="Times New Roman" w:hAnsi="Times New Roman" w:cs="Times New Roman"/>
          <w:sz w:val="28"/>
          <w:szCs w:val="28"/>
        </w:rPr>
        <w:t>60% - для музеев, образовательных учреждений сферы культуры (в том числе образовательных учреждений дополнительного образования детей).</w:t>
      </w:r>
    </w:p>
    <w:p w:rsidR="0018104B" w:rsidRPr="00734845" w:rsidRDefault="00025D0A"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6</w:t>
      </w:r>
      <w:r w:rsidR="0018104B" w:rsidRPr="00734845">
        <w:rPr>
          <w:rFonts w:ascii="Times New Roman" w:hAnsi="Times New Roman" w:cs="Times New Roman"/>
          <w:sz w:val="28"/>
          <w:szCs w:val="28"/>
        </w:rPr>
        <w:t xml:space="preserve">.2. Оплата труда руководителей и работников учреждений культуры за счет средств, полученных </w:t>
      </w:r>
      <w:r w:rsidR="00CB4AF2" w:rsidRPr="00734845">
        <w:rPr>
          <w:rFonts w:ascii="Times New Roman" w:hAnsi="Times New Roman" w:cs="Times New Roman"/>
          <w:sz w:val="28"/>
          <w:szCs w:val="28"/>
        </w:rPr>
        <w:t xml:space="preserve">от </w:t>
      </w:r>
      <w:r w:rsidR="00CB4AF2">
        <w:rPr>
          <w:rFonts w:ascii="Times New Roman" w:hAnsi="Times New Roman" w:cs="Times New Roman"/>
          <w:sz w:val="28"/>
          <w:szCs w:val="28"/>
        </w:rPr>
        <w:t xml:space="preserve">предпринимательской и иной, </w:t>
      </w:r>
      <w:r w:rsidR="00CB4AF2" w:rsidRPr="00734845">
        <w:rPr>
          <w:rFonts w:ascii="Times New Roman" w:hAnsi="Times New Roman" w:cs="Times New Roman"/>
          <w:sz w:val="28"/>
          <w:szCs w:val="28"/>
        </w:rPr>
        <w:t>приносящей доход</w:t>
      </w:r>
      <w:r w:rsidR="00CB4AF2">
        <w:rPr>
          <w:rFonts w:ascii="Times New Roman" w:hAnsi="Times New Roman" w:cs="Times New Roman"/>
          <w:sz w:val="28"/>
          <w:szCs w:val="28"/>
        </w:rPr>
        <w:t>,</w:t>
      </w:r>
      <w:r w:rsidR="00CB4AF2" w:rsidRPr="00734845">
        <w:rPr>
          <w:rFonts w:ascii="Times New Roman" w:hAnsi="Times New Roman" w:cs="Times New Roman"/>
          <w:sz w:val="28"/>
          <w:szCs w:val="28"/>
        </w:rPr>
        <w:t xml:space="preserve"> деятельности</w:t>
      </w:r>
      <w:r w:rsidR="0018104B" w:rsidRPr="00734845">
        <w:rPr>
          <w:rFonts w:ascii="Times New Roman" w:hAnsi="Times New Roman" w:cs="Times New Roman"/>
          <w:sz w:val="28"/>
          <w:szCs w:val="28"/>
        </w:rPr>
        <w:t>, осуществляется в общем порядке, установленном действующим законодательством.</w:t>
      </w:r>
    </w:p>
    <w:p w:rsidR="0018104B" w:rsidRDefault="00025D0A" w:rsidP="00985AF6">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6</w:t>
      </w:r>
      <w:r w:rsidR="0018104B" w:rsidRPr="00734845">
        <w:rPr>
          <w:rFonts w:ascii="Times New Roman" w:hAnsi="Times New Roman" w:cs="Times New Roman"/>
          <w:sz w:val="28"/>
          <w:szCs w:val="28"/>
        </w:rPr>
        <w:t xml:space="preserve">.3. Средства от приносящей доход деятельности могут направляться на выплаты стимулирующего характера руководителям учреждений с учетом недопущения превышения предельного объема средств на выплаты стимулирующего характера руководителям учреждений, установленного </w:t>
      </w:r>
      <w:hyperlink w:anchor="P535">
        <w:r w:rsidR="0040665E" w:rsidRPr="00D33F76">
          <w:rPr>
            <w:rFonts w:ascii="Times New Roman" w:hAnsi="Times New Roman" w:cs="Times New Roman"/>
            <w:sz w:val="28"/>
            <w:szCs w:val="28"/>
          </w:rPr>
          <w:t>приложением</w:t>
        </w:r>
        <w:r w:rsidR="0018104B" w:rsidRPr="00D33F76">
          <w:rPr>
            <w:rFonts w:ascii="Times New Roman" w:hAnsi="Times New Roman" w:cs="Times New Roman"/>
            <w:sz w:val="28"/>
            <w:szCs w:val="28"/>
          </w:rPr>
          <w:t xml:space="preserve"> </w:t>
        </w:r>
      </w:hyperlink>
      <w:r w:rsidR="00655B41">
        <w:rPr>
          <w:rFonts w:ascii="Times New Roman" w:hAnsi="Times New Roman" w:cs="Times New Roman"/>
          <w:sz w:val="28"/>
          <w:szCs w:val="28"/>
        </w:rPr>
        <w:t>5</w:t>
      </w:r>
      <w:r w:rsidR="0018104B" w:rsidRPr="00D33F76">
        <w:rPr>
          <w:rFonts w:ascii="Times New Roman" w:hAnsi="Times New Roman" w:cs="Times New Roman"/>
          <w:sz w:val="28"/>
          <w:szCs w:val="28"/>
        </w:rPr>
        <w:t xml:space="preserve"> к Примерному положению.</w:t>
      </w:r>
    </w:p>
    <w:p w:rsidR="005C5B3F" w:rsidRDefault="005C5B3F" w:rsidP="00985AF6">
      <w:pPr>
        <w:pStyle w:val="ConsPlusNormal0"/>
        <w:ind w:firstLine="540"/>
        <w:jc w:val="both"/>
        <w:rPr>
          <w:rFonts w:ascii="Times New Roman" w:hAnsi="Times New Roman" w:cs="Times New Roman"/>
          <w:sz w:val="28"/>
          <w:szCs w:val="28"/>
        </w:rPr>
      </w:pPr>
    </w:p>
    <w:p w:rsidR="005C5B3F" w:rsidRDefault="005C5B3F" w:rsidP="005C5B3F">
      <w:pPr>
        <w:pStyle w:val="ConsPlusNormal0"/>
        <w:ind w:firstLine="540"/>
        <w:jc w:val="center"/>
        <w:rPr>
          <w:rFonts w:ascii="Times New Roman" w:hAnsi="Times New Roman" w:cs="Times New Roman"/>
          <w:b/>
          <w:sz w:val="28"/>
          <w:szCs w:val="28"/>
        </w:rPr>
      </w:pPr>
      <w:r w:rsidRPr="005C5B3F">
        <w:rPr>
          <w:rFonts w:ascii="Times New Roman" w:hAnsi="Times New Roman" w:cs="Times New Roman"/>
          <w:b/>
          <w:sz w:val="28"/>
          <w:szCs w:val="28"/>
          <w:lang w:val="en-US"/>
        </w:rPr>
        <w:t>VII</w:t>
      </w:r>
      <w:r w:rsidRPr="005C5B3F">
        <w:rPr>
          <w:rFonts w:ascii="Times New Roman" w:hAnsi="Times New Roman" w:cs="Times New Roman"/>
          <w:b/>
          <w:sz w:val="28"/>
          <w:szCs w:val="28"/>
        </w:rPr>
        <w:t xml:space="preserve">. </w:t>
      </w:r>
      <w:r w:rsidR="00A5434E" w:rsidRPr="005C5B3F">
        <w:rPr>
          <w:rFonts w:ascii="Times New Roman" w:hAnsi="Times New Roman" w:cs="Times New Roman"/>
          <w:b/>
          <w:sz w:val="28"/>
          <w:szCs w:val="28"/>
        </w:rPr>
        <w:t>ОСОБЕННОСТИ УСТАНОВЛЕНИЯ СИСТЕМЫ ОПЛАТЫ ТРУДА РАБОТНИКОВ МУНИЦИПАЛЬНЫХ АВТОНОМНЫХ УЧРЕЖДЕНИЙ</w:t>
      </w:r>
    </w:p>
    <w:p w:rsidR="005C5B3F" w:rsidRDefault="005C5B3F" w:rsidP="005C5B3F">
      <w:pPr>
        <w:pStyle w:val="ConsPlusNormal0"/>
        <w:ind w:firstLine="540"/>
        <w:jc w:val="center"/>
        <w:rPr>
          <w:rFonts w:ascii="Times New Roman" w:hAnsi="Times New Roman" w:cs="Times New Roman"/>
          <w:b/>
          <w:sz w:val="28"/>
          <w:szCs w:val="28"/>
        </w:rPr>
      </w:pPr>
    </w:p>
    <w:p w:rsidR="005C5B3F" w:rsidRDefault="005C5B3F" w:rsidP="005C5B3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7.1. Система оплаты труда работников муниципальных автономных учреждений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с учетом особенностей, установленных настоящ</w:t>
      </w:r>
      <w:r w:rsidR="00B44F10">
        <w:rPr>
          <w:rFonts w:ascii="Times New Roman" w:hAnsi="Times New Roman" w:cs="Times New Roman"/>
          <w:sz w:val="28"/>
          <w:szCs w:val="28"/>
        </w:rPr>
        <w:t>им Примерным положением</w:t>
      </w:r>
      <w:r>
        <w:rPr>
          <w:rFonts w:ascii="Times New Roman" w:hAnsi="Times New Roman" w:cs="Times New Roman"/>
          <w:sz w:val="28"/>
          <w:szCs w:val="28"/>
        </w:rPr>
        <w:t>.</w:t>
      </w:r>
    </w:p>
    <w:p w:rsidR="005C5B3F" w:rsidRDefault="005C5B3F" w:rsidP="005C5B3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7.2. Размеры окладов (должностных окладов), виды и размеры </w:t>
      </w:r>
      <w:r w:rsidR="00BB497B">
        <w:rPr>
          <w:rFonts w:ascii="Times New Roman" w:hAnsi="Times New Roman" w:cs="Times New Roman"/>
          <w:sz w:val="28"/>
          <w:szCs w:val="28"/>
        </w:rPr>
        <w:t>вы</w:t>
      </w:r>
      <w:r>
        <w:rPr>
          <w:rFonts w:ascii="Times New Roman" w:hAnsi="Times New Roman" w:cs="Times New Roman"/>
          <w:sz w:val="28"/>
          <w:szCs w:val="28"/>
        </w:rPr>
        <w:t xml:space="preserve">плат компенсационного и стимулирующего характера, система премирования для работников муниципальных автономных учреждений устанавливаются руководителем муниципального автономного учреждения по согласованию с учредителем, а для руководителей муниципальных автономных учреждений – учредителем, с учетом особенностей, установленных </w:t>
      </w:r>
      <w:r w:rsidR="00BB497B">
        <w:rPr>
          <w:rFonts w:ascii="Times New Roman" w:hAnsi="Times New Roman" w:cs="Times New Roman"/>
          <w:sz w:val="28"/>
          <w:szCs w:val="28"/>
        </w:rPr>
        <w:t xml:space="preserve">разделом </w:t>
      </w:r>
      <w:r w:rsidR="00BB497B">
        <w:rPr>
          <w:rFonts w:ascii="Times New Roman" w:hAnsi="Times New Roman" w:cs="Times New Roman"/>
          <w:sz w:val="28"/>
          <w:szCs w:val="28"/>
          <w:lang w:val="en-US"/>
        </w:rPr>
        <w:t>IV</w:t>
      </w:r>
      <w:r w:rsidR="00BB497B" w:rsidRPr="00BB497B">
        <w:rPr>
          <w:rFonts w:ascii="Times New Roman" w:hAnsi="Times New Roman" w:cs="Times New Roman"/>
          <w:sz w:val="28"/>
          <w:szCs w:val="28"/>
        </w:rPr>
        <w:t xml:space="preserve"> </w:t>
      </w:r>
      <w:r>
        <w:rPr>
          <w:rFonts w:ascii="Times New Roman" w:hAnsi="Times New Roman" w:cs="Times New Roman"/>
          <w:sz w:val="28"/>
          <w:szCs w:val="28"/>
        </w:rPr>
        <w:t>Примерн</w:t>
      </w:r>
      <w:r w:rsidR="00BB497B">
        <w:rPr>
          <w:rFonts w:ascii="Times New Roman" w:hAnsi="Times New Roman" w:cs="Times New Roman"/>
          <w:sz w:val="28"/>
          <w:szCs w:val="28"/>
        </w:rPr>
        <w:t>ого</w:t>
      </w:r>
      <w:r>
        <w:rPr>
          <w:rFonts w:ascii="Times New Roman" w:hAnsi="Times New Roman" w:cs="Times New Roman"/>
          <w:sz w:val="28"/>
          <w:szCs w:val="28"/>
        </w:rPr>
        <w:t xml:space="preserve"> положени</w:t>
      </w:r>
      <w:r w:rsidR="00BB497B">
        <w:rPr>
          <w:rFonts w:ascii="Times New Roman" w:hAnsi="Times New Roman" w:cs="Times New Roman"/>
          <w:sz w:val="28"/>
          <w:szCs w:val="28"/>
        </w:rPr>
        <w:t>я</w:t>
      </w:r>
      <w:r>
        <w:rPr>
          <w:rFonts w:ascii="Times New Roman" w:hAnsi="Times New Roman" w:cs="Times New Roman"/>
          <w:sz w:val="28"/>
          <w:szCs w:val="28"/>
        </w:rPr>
        <w:t>.</w:t>
      </w:r>
    </w:p>
    <w:p w:rsidR="005C5B3F" w:rsidRDefault="005C5B3F" w:rsidP="005C5B3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Предельный уровень соотношения среднемесячной заработной платы руководителей муниципальных автономных учреждений, их заместителей и главных бухгалтеров, формируемой за счет всех источников финансового обеспечения и рассчитываемой за календарный год, </w:t>
      </w:r>
      <w:r w:rsidR="00B629A9">
        <w:rPr>
          <w:rFonts w:ascii="Times New Roman" w:hAnsi="Times New Roman" w:cs="Times New Roman"/>
          <w:sz w:val="28"/>
          <w:szCs w:val="28"/>
        </w:rPr>
        <w:t xml:space="preserve">и среднемесячной </w:t>
      </w:r>
      <w:r w:rsidR="00B629A9">
        <w:rPr>
          <w:rFonts w:ascii="Times New Roman" w:hAnsi="Times New Roman" w:cs="Times New Roman"/>
          <w:sz w:val="28"/>
          <w:szCs w:val="28"/>
        </w:rPr>
        <w:lastRenderedPageBreak/>
        <w:t xml:space="preserve">заработной платы работников этих учреждений (без учета заработной платы руководителя, заместителей руководителя) устанавливается </w:t>
      </w:r>
      <w:r w:rsidR="00AB7CE4">
        <w:rPr>
          <w:rFonts w:ascii="Times New Roman" w:hAnsi="Times New Roman" w:cs="Times New Roman"/>
          <w:sz w:val="28"/>
          <w:szCs w:val="28"/>
        </w:rPr>
        <w:t xml:space="preserve">приложением </w:t>
      </w:r>
      <w:r w:rsidR="00AB7CE4">
        <w:rPr>
          <w:rFonts w:ascii="Times New Roman" w:hAnsi="Times New Roman" w:cs="Times New Roman"/>
          <w:sz w:val="28"/>
          <w:szCs w:val="28"/>
        </w:rPr>
        <w:br/>
        <w:t xml:space="preserve">№ 6 настоящего </w:t>
      </w:r>
      <w:r w:rsidR="00B629A9">
        <w:rPr>
          <w:rFonts w:ascii="Times New Roman" w:hAnsi="Times New Roman" w:cs="Times New Roman"/>
          <w:sz w:val="28"/>
          <w:szCs w:val="28"/>
        </w:rPr>
        <w:t>Примерн</w:t>
      </w:r>
      <w:r w:rsidR="00AB7CE4">
        <w:rPr>
          <w:rFonts w:ascii="Times New Roman" w:hAnsi="Times New Roman" w:cs="Times New Roman"/>
          <w:sz w:val="28"/>
          <w:szCs w:val="28"/>
        </w:rPr>
        <w:t>ого</w:t>
      </w:r>
      <w:r w:rsidR="00B629A9">
        <w:rPr>
          <w:rFonts w:ascii="Times New Roman" w:hAnsi="Times New Roman" w:cs="Times New Roman"/>
          <w:sz w:val="28"/>
          <w:szCs w:val="28"/>
        </w:rPr>
        <w:t xml:space="preserve"> положени</w:t>
      </w:r>
      <w:r w:rsidR="00AB7CE4">
        <w:rPr>
          <w:rFonts w:ascii="Times New Roman" w:hAnsi="Times New Roman" w:cs="Times New Roman"/>
          <w:sz w:val="28"/>
          <w:szCs w:val="28"/>
        </w:rPr>
        <w:t>я</w:t>
      </w:r>
      <w:r w:rsidR="00B629A9">
        <w:rPr>
          <w:rFonts w:ascii="Times New Roman" w:hAnsi="Times New Roman" w:cs="Times New Roman"/>
          <w:sz w:val="28"/>
          <w:szCs w:val="28"/>
        </w:rPr>
        <w:t>.</w:t>
      </w:r>
    </w:p>
    <w:p w:rsidR="00805C32" w:rsidRDefault="00805C32" w:rsidP="005C5B3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7.3. При установлении системы оплаты труда </w:t>
      </w:r>
      <w:r w:rsidR="002D77C8">
        <w:rPr>
          <w:rFonts w:ascii="Times New Roman" w:hAnsi="Times New Roman" w:cs="Times New Roman"/>
          <w:sz w:val="28"/>
          <w:szCs w:val="28"/>
        </w:rPr>
        <w:t>руководителей, их заместителей</w:t>
      </w:r>
      <w:r w:rsidR="00255660">
        <w:rPr>
          <w:rFonts w:ascii="Times New Roman" w:hAnsi="Times New Roman" w:cs="Times New Roman"/>
          <w:sz w:val="28"/>
          <w:szCs w:val="28"/>
        </w:rPr>
        <w:t xml:space="preserve"> и</w:t>
      </w:r>
      <w:r w:rsidR="002D77C8">
        <w:rPr>
          <w:rFonts w:ascii="Times New Roman" w:hAnsi="Times New Roman" w:cs="Times New Roman"/>
          <w:sz w:val="28"/>
          <w:szCs w:val="28"/>
        </w:rPr>
        <w:t xml:space="preserve"> </w:t>
      </w:r>
      <w:r>
        <w:rPr>
          <w:rFonts w:ascii="Times New Roman" w:hAnsi="Times New Roman" w:cs="Times New Roman"/>
          <w:sz w:val="28"/>
          <w:szCs w:val="28"/>
        </w:rPr>
        <w:t xml:space="preserve">работников муниципальных автономных учреждений предусматриваются повышение (индексация) заработной платы в размере и сроки, установленные законом Красноярского края о краевом бюджете, а также выплата единовременной материальной помощи по основаниям, предусмотренным </w:t>
      </w:r>
      <w:r w:rsidR="00AB7CE4">
        <w:rPr>
          <w:rFonts w:ascii="Times New Roman" w:hAnsi="Times New Roman" w:cs="Times New Roman"/>
          <w:sz w:val="28"/>
          <w:szCs w:val="28"/>
        </w:rPr>
        <w:t>пункт</w:t>
      </w:r>
      <w:r w:rsidR="002D77C8">
        <w:rPr>
          <w:rFonts w:ascii="Times New Roman" w:hAnsi="Times New Roman" w:cs="Times New Roman"/>
          <w:sz w:val="28"/>
          <w:szCs w:val="28"/>
        </w:rPr>
        <w:t xml:space="preserve">ами 4.9, </w:t>
      </w:r>
      <w:r w:rsidR="00AB7CE4">
        <w:rPr>
          <w:rFonts w:ascii="Times New Roman" w:hAnsi="Times New Roman" w:cs="Times New Roman"/>
          <w:sz w:val="28"/>
          <w:szCs w:val="28"/>
        </w:rPr>
        <w:t>5.11</w:t>
      </w:r>
      <w:r w:rsidR="00F84733">
        <w:rPr>
          <w:rFonts w:ascii="Times New Roman" w:hAnsi="Times New Roman" w:cs="Times New Roman"/>
          <w:sz w:val="28"/>
          <w:szCs w:val="28"/>
        </w:rPr>
        <w:t xml:space="preserve">. </w:t>
      </w:r>
      <w:r w:rsidR="00AB7CE4">
        <w:rPr>
          <w:rFonts w:ascii="Times New Roman" w:hAnsi="Times New Roman" w:cs="Times New Roman"/>
          <w:sz w:val="28"/>
          <w:szCs w:val="28"/>
        </w:rPr>
        <w:t xml:space="preserve">настоящего </w:t>
      </w:r>
      <w:r w:rsidR="00F84733">
        <w:rPr>
          <w:rFonts w:ascii="Times New Roman" w:hAnsi="Times New Roman" w:cs="Times New Roman"/>
          <w:sz w:val="28"/>
          <w:szCs w:val="28"/>
        </w:rPr>
        <w:t xml:space="preserve">Примерного положения. </w:t>
      </w:r>
    </w:p>
    <w:p w:rsidR="00E07352" w:rsidRDefault="00E07352" w:rsidP="005C5B3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7.4. Виды, размеры и условия осуществления выплат компенсационного характера устанавливаются </w:t>
      </w:r>
      <w:r w:rsidR="007B1EFC">
        <w:rPr>
          <w:rFonts w:ascii="Times New Roman" w:hAnsi="Times New Roman" w:cs="Times New Roman"/>
          <w:sz w:val="28"/>
          <w:szCs w:val="28"/>
        </w:rPr>
        <w:t xml:space="preserve">руководителям </w:t>
      </w:r>
      <w:r>
        <w:rPr>
          <w:rFonts w:ascii="Times New Roman" w:hAnsi="Times New Roman" w:cs="Times New Roman"/>
          <w:sz w:val="28"/>
          <w:szCs w:val="28"/>
        </w:rPr>
        <w:t xml:space="preserve">муниципальных автономных учреждений </w:t>
      </w:r>
      <w:r w:rsidR="007B1EFC">
        <w:rPr>
          <w:rFonts w:ascii="Times New Roman" w:hAnsi="Times New Roman" w:cs="Times New Roman"/>
          <w:sz w:val="28"/>
          <w:szCs w:val="28"/>
        </w:rPr>
        <w:t xml:space="preserve">и их заместителям </w:t>
      </w:r>
      <w:r>
        <w:rPr>
          <w:rFonts w:ascii="Times New Roman" w:hAnsi="Times New Roman" w:cs="Times New Roman"/>
          <w:sz w:val="28"/>
          <w:szCs w:val="28"/>
        </w:rPr>
        <w:t xml:space="preserve">в соответствии с </w:t>
      </w:r>
      <w:r w:rsidR="00A24A3C">
        <w:rPr>
          <w:rFonts w:ascii="Times New Roman" w:hAnsi="Times New Roman" w:cs="Times New Roman"/>
          <w:sz w:val="28"/>
          <w:szCs w:val="28"/>
        </w:rPr>
        <w:t>разделом</w:t>
      </w:r>
      <w:r>
        <w:rPr>
          <w:rFonts w:ascii="Times New Roman" w:hAnsi="Times New Roman" w:cs="Times New Roman"/>
          <w:sz w:val="28"/>
          <w:szCs w:val="28"/>
        </w:rPr>
        <w:t xml:space="preserve"> </w:t>
      </w:r>
      <w:r>
        <w:rPr>
          <w:rFonts w:ascii="Times New Roman" w:hAnsi="Times New Roman" w:cs="Times New Roman"/>
          <w:sz w:val="28"/>
          <w:szCs w:val="28"/>
          <w:lang w:val="en-US"/>
        </w:rPr>
        <w:t>III</w:t>
      </w:r>
      <w:r>
        <w:rPr>
          <w:rFonts w:ascii="Times New Roman" w:hAnsi="Times New Roman" w:cs="Times New Roman"/>
          <w:sz w:val="28"/>
          <w:szCs w:val="28"/>
        </w:rPr>
        <w:t xml:space="preserve"> настоящего Примерного положения.</w:t>
      </w:r>
    </w:p>
    <w:p w:rsidR="00A47D08" w:rsidRDefault="00A47D08" w:rsidP="005C5B3F">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7.5. Виды, размеры и условия осуществления выплат стимулирующего характера устанавливаются </w:t>
      </w:r>
      <w:r w:rsidR="007B1EFC">
        <w:rPr>
          <w:rFonts w:ascii="Times New Roman" w:hAnsi="Times New Roman" w:cs="Times New Roman"/>
          <w:sz w:val="28"/>
          <w:szCs w:val="28"/>
        </w:rPr>
        <w:t xml:space="preserve">руководителям </w:t>
      </w:r>
      <w:r>
        <w:rPr>
          <w:rFonts w:ascii="Times New Roman" w:hAnsi="Times New Roman" w:cs="Times New Roman"/>
          <w:sz w:val="28"/>
          <w:szCs w:val="28"/>
        </w:rPr>
        <w:t xml:space="preserve">муниципальных автономных учреждений </w:t>
      </w:r>
      <w:r w:rsidR="007B1EFC">
        <w:rPr>
          <w:rFonts w:ascii="Times New Roman" w:hAnsi="Times New Roman" w:cs="Times New Roman"/>
          <w:sz w:val="28"/>
          <w:szCs w:val="28"/>
        </w:rPr>
        <w:t xml:space="preserve">и их заместителям </w:t>
      </w:r>
      <w:r>
        <w:rPr>
          <w:rFonts w:ascii="Times New Roman" w:hAnsi="Times New Roman" w:cs="Times New Roman"/>
          <w:sz w:val="28"/>
          <w:szCs w:val="28"/>
        </w:rPr>
        <w:t xml:space="preserve">в соответствии с </w:t>
      </w:r>
      <w:r w:rsidR="00A24A3C">
        <w:rPr>
          <w:rFonts w:ascii="Times New Roman" w:hAnsi="Times New Roman" w:cs="Times New Roman"/>
          <w:sz w:val="28"/>
          <w:szCs w:val="28"/>
        </w:rPr>
        <w:t>разделом</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00A24A3C">
        <w:rPr>
          <w:rFonts w:ascii="Times New Roman" w:hAnsi="Times New Roman" w:cs="Times New Roman"/>
          <w:sz w:val="28"/>
          <w:szCs w:val="28"/>
          <w:lang w:val="en-US"/>
        </w:rPr>
        <w:t>V</w:t>
      </w:r>
      <w:r>
        <w:rPr>
          <w:rFonts w:ascii="Times New Roman" w:hAnsi="Times New Roman" w:cs="Times New Roman"/>
          <w:sz w:val="28"/>
          <w:szCs w:val="28"/>
        </w:rPr>
        <w:t xml:space="preserve"> настоящего Примерного положения.</w:t>
      </w:r>
    </w:p>
    <w:p w:rsidR="00651ECA" w:rsidRDefault="00651ECA" w:rsidP="00985AF6">
      <w:pPr>
        <w:pStyle w:val="ConsPlusNormal0"/>
        <w:ind w:firstLine="540"/>
        <w:jc w:val="both"/>
        <w:rPr>
          <w:rFonts w:ascii="Times New Roman" w:hAnsi="Times New Roman" w:cs="Times New Roman"/>
          <w:sz w:val="28"/>
          <w:szCs w:val="28"/>
        </w:rPr>
      </w:pPr>
    </w:p>
    <w:p w:rsidR="00E46C23" w:rsidRDefault="00E46C23" w:rsidP="00985AF6">
      <w:pPr>
        <w:pStyle w:val="ConsPlusNormal0"/>
        <w:ind w:firstLine="540"/>
        <w:jc w:val="both"/>
        <w:rPr>
          <w:rFonts w:ascii="Times New Roman" w:hAnsi="Times New Roman" w:cs="Times New Roman"/>
          <w:sz w:val="28"/>
          <w:szCs w:val="28"/>
        </w:rPr>
      </w:pPr>
    </w:p>
    <w:p w:rsidR="00FE79C5" w:rsidRDefault="00FE79C5" w:rsidP="00985AF6">
      <w:pPr>
        <w:pStyle w:val="ConsPlusNormal0"/>
        <w:ind w:firstLine="540"/>
        <w:jc w:val="both"/>
        <w:rPr>
          <w:rFonts w:ascii="Times New Roman" w:hAnsi="Times New Roman" w:cs="Times New Roman"/>
          <w:sz w:val="28"/>
          <w:szCs w:val="28"/>
        </w:rPr>
      </w:pPr>
    </w:p>
    <w:p w:rsidR="00455023" w:rsidRDefault="00455023" w:rsidP="00985AF6">
      <w:pPr>
        <w:pStyle w:val="ConsPlusNormal0"/>
        <w:ind w:firstLine="540"/>
        <w:jc w:val="both"/>
        <w:rPr>
          <w:rFonts w:ascii="Times New Roman" w:hAnsi="Times New Roman" w:cs="Times New Roman"/>
          <w:sz w:val="28"/>
          <w:szCs w:val="28"/>
        </w:rPr>
      </w:pPr>
    </w:p>
    <w:p w:rsidR="00FE79C5" w:rsidRPr="00734845" w:rsidRDefault="00FE79C5" w:rsidP="00985AF6">
      <w:pPr>
        <w:pStyle w:val="ConsPlusNormal0"/>
        <w:ind w:firstLine="540"/>
        <w:jc w:val="both"/>
        <w:rPr>
          <w:rFonts w:ascii="Times New Roman" w:hAnsi="Times New Roman" w:cs="Times New Roman"/>
          <w:sz w:val="28"/>
          <w:szCs w:val="28"/>
        </w:rPr>
      </w:pPr>
    </w:p>
    <w:p w:rsidR="0018104B" w:rsidRPr="00D37D93" w:rsidRDefault="0018104B" w:rsidP="00985AF6">
      <w:pPr>
        <w:pStyle w:val="ConsPlusNormal0"/>
        <w:jc w:val="both"/>
        <w:rPr>
          <w:rFonts w:ascii="Times New Roman" w:hAnsi="Times New Roman" w:cs="Times New Roman"/>
          <w:sz w:val="28"/>
          <w:szCs w:val="28"/>
          <w:highlight w:val="yellow"/>
        </w:rPr>
      </w:pPr>
    </w:p>
    <w:p w:rsidR="00FE79C5" w:rsidRDefault="00FE79C5">
      <w:pPr>
        <w:spacing w:after="160" w:line="259" w:lineRule="auto"/>
        <w:rPr>
          <w:sz w:val="28"/>
          <w:szCs w:val="28"/>
          <w:highlight w:val="yellow"/>
        </w:rPr>
      </w:pPr>
      <w:r>
        <w:rPr>
          <w:sz w:val="28"/>
          <w:szCs w:val="28"/>
          <w:highlight w:val="yellow"/>
        </w:rPr>
        <w:br w:type="page"/>
      </w:r>
    </w:p>
    <w:p w:rsidR="00AE04FD" w:rsidRPr="00B720D8" w:rsidRDefault="00AE04FD" w:rsidP="00B720D8">
      <w:pPr>
        <w:pStyle w:val="ConsPlusNormal0"/>
        <w:ind w:firstLine="5387"/>
        <w:outlineLvl w:val="0"/>
        <w:rPr>
          <w:rFonts w:ascii="Times New Roman" w:eastAsia="Times New Roman" w:hAnsi="Times New Roman" w:cs="Times New Roman"/>
          <w:sz w:val="28"/>
          <w:szCs w:val="28"/>
          <w:lang w:eastAsia="ru-RU"/>
        </w:rPr>
      </w:pPr>
      <w:r w:rsidRPr="00B720D8">
        <w:rPr>
          <w:rFonts w:ascii="Times New Roman" w:eastAsia="Times New Roman" w:hAnsi="Times New Roman" w:cs="Times New Roman"/>
          <w:sz w:val="28"/>
          <w:szCs w:val="28"/>
          <w:lang w:eastAsia="ru-RU"/>
        </w:rPr>
        <w:lastRenderedPageBreak/>
        <w:t xml:space="preserve">Приложение 1 </w:t>
      </w:r>
    </w:p>
    <w:p w:rsidR="00AE04FD" w:rsidRP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AE04FD" w:rsidRP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AE04FD" w:rsidRP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AE04FD" w:rsidRP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AE04FD" w:rsidRP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AE04FD" w:rsidRP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B720D8" w:rsidRDefault="00AE04FD" w:rsidP="00B720D8">
      <w:pPr>
        <w:pStyle w:val="ConsPlusNormal0"/>
        <w:ind w:firstLine="5387"/>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r w:rsidR="00B720D8">
        <w:rPr>
          <w:rFonts w:ascii="Times New Roman" w:hAnsi="Times New Roman" w:cs="Times New Roman"/>
          <w:sz w:val="28"/>
          <w:szCs w:val="28"/>
        </w:rPr>
        <w:t xml:space="preserve"> </w:t>
      </w:r>
      <w:r w:rsidRPr="00B720D8">
        <w:rPr>
          <w:rFonts w:ascii="Times New Roman" w:hAnsi="Times New Roman" w:cs="Times New Roman"/>
          <w:sz w:val="28"/>
          <w:szCs w:val="28"/>
        </w:rPr>
        <w:t>в</w:t>
      </w:r>
    </w:p>
    <w:p w:rsidR="00B720D8" w:rsidRDefault="00AE04FD"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области культуры</w:t>
      </w:r>
      <w:r w:rsidR="00FE2569" w:rsidRPr="00B720D8">
        <w:rPr>
          <w:rFonts w:ascii="Times New Roman" w:hAnsi="Times New Roman" w:cs="Times New Roman"/>
          <w:sz w:val="28"/>
          <w:szCs w:val="28"/>
        </w:rPr>
        <w:t xml:space="preserve"> Ачинского</w:t>
      </w:r>
    </w:p>
    <w:p w:rsidR="00AE04FD" w:rsidRPr="00B720D8" w:rsidRDefault="00FE2569" w:rsidP="00B720D8">
      <w:pPr>
        <w:pStyle w:val="ConsPlusNormal0"/>
        <w:ind w:firstLine="5387"/>
        <w:rPr>
          <w:rFonts w:ascii="Times New Roman" w:hAnsi="Times New Roman" w:cs="Times New Roman"/>
          <w:sz w:val="28"/>
          <w:szCs w:val="28"/>
        </w:rPr>
      </w:pPr>
      <w:r w:rsidRPr="00B720D8">
        <w:rPr>
          <w:rFonts w:ascii="Times New Roman" w:hAnsi="Times New Roman" w:cs="Times New Roman"/>
          <w:sz w:val="28"/>
          <w:szCs w:val="28"/>
        </w:rPr>
        <w:t>муниципального округа</w:t>
      </w:r>
    </w:p>
    <w:p w:rsidR="00AE04FD" w:rsidRDefault="00AE04FD" w:rsidP="00AE04FD">
      <w:pPr>
        <w:autoSpaceDE w:val="0"/>
        <w:autoSpaceDN w:val="0"/>
        <w:adjustRightInd w:val="0"/>
        <w:jc w:val="center"/>
        <w:rPr>
          <w:rFonts w:eastAsiaTheme="minorHAnsi"/>
          <w:b/>
          <w:bCs/>
          <w:sz w:val="28"/>
          <w:szCs w:val="28"/>
          <w:lang w:eastAsia="en-US"/>
        </w:rPr>
      </w:pPr>
    </w:p>
    <w:p w:rsidR="00AE04FD" w:rsidRDefault="00AE04FD" w:rsidP="00AE04FD">
      <w:pPr>
        <w:autoSpaceDE w:val="0"/>
        <w:autoSpaceDN w:val="0"/>
        <w:adjustRightInd w:val="0"/>
        <w:jc w:val="center"/>
        <w:rPr>
          <w:rFonts w:eastAsiaTheme="minorHAnsi"/>
          <w:b/>
          <w:bCs/>
          <w:sz w:val="28"/>
          <w:szCs w:val="28"/>
          <w:lang w:eastAsia="en-US"/>
        </w:rPr>
      </w:pPr>
    </w:p>
    <w:p w:rsidR="00AE04FD" w:rsidRDefault="00AE04FD" w:rsidP="00AE04FD">
      <w:pPr>
        <w:autoSpaceDE w:val="0"/>
        <w:autoSpaceDN w:val="0"/>
        <w:adjustRightInd w:val="0"/>
        <w:jc w:val="center"/>
        <w:rPr>
          <w:rFonts w:eastAsiaTheme="minorHAnsi"/>
          <w:b/>
          <w:sz w:val="28"/>
          <w:szCs w:val="28"/>
          <w:lang w:eastAsia="en-US"/>
        </w:rPr>
      </w:pPr>
      <w:r w:rsidRPr="007E7190">
        <w:rPr>
          <w:rFonts w:eastAsiaTheme="minorHAnsi"/>
          <w:b/>
          <w:sz w:val="28"/>
          <w:szCs w:val="28"/>
          <w:lang w:eastAsia="en-US"/>
        </w:rPr>
        <w:t>ПЕРЕЧЕНЬ ДОЛЖНОСТЕЙ, ПРОФЕССИЙ РАБОТНИКОВ УЧРЕЖДЕНИЙ, ОТНОСИМЫХ К ОСНОВНОМУ ПЕРСОНАЛУ ПО ВИДУ ЭКОНОМИЧЕСКОЙ ДЕЯТЕЛЬНОСТИ</w:t>
      </w:r>
    </w:p>
    <w:p w:rsidR="00AE04FD" w:rsidRDefault="00AE04FD" w:rsidP="00AE04FD">
      <w:pPr>
        <w:autoSpaceDE w:val="0"/>
        <w:autoSpaceDN w:val="0"/>
        <w:adjustRightInd w:val="0"/>
        <w:jc w:val="center"/>
        <w:rPr>
          <w:rFonts w:eastAsiaTheme="minorHAnsi"/>
          <w:b/>
          <w:sz w:val="28"/>
          <w:szCs w:val="28"/>
          <w:lang w:eastAsia="en-US"/>
        </w:rPr>
      </w:pPr>
    </w:p>
    <w:p w:rsidR="00AE04FD" w:rsidRDefault="00AE04FD" w:rsidP="00AE04FD">
      <w:pPr>
        <w:autoSpaceDE w:val="0"/>
        <w:autoSpaceDN w:val="0"/>
        <w:adjustRightInd w:val="0"/>
        <w:jc w:val="center"/>
        <w:rPr>
          <w:rFonts w:eastAsiaTheme="minorHAnsi"/>
          <w:b/>
          <w:sz w:val="28"/>
          <w:szCs w:val="28"/>
          <w:lang w:eastAsia="en-US"/>
        </w:rPr>
      </w:pPr>
    </w:p>
    <w:tbl>
      <w:tblPr>
        <w:tblStyle w:val="a9"/>
        <w:tblW w:w="5000" w:type="pct"/>
        <w:jc w:val="center"/>
        <w:tblLook w:val="04A0" w:firstRow="1" w:lastRow="0" w:firstColumn="1" w:lastColumn="0" w:noHBand="0" w:noVBand="1"/>
      </w:tblPr>
      <w:tblGrid>
        <w:gridCol w:w="4785"/>
        <w:gridCol w:w="4786"/>
      </w:tblGrid>
      <w:tr w:rsidR="00AE04FD" w:rsidRPr="0018011F" w:rsidTr="00B720D8">
        <w:trPr>
          <w:jc w:val="center"/>
        </w:trPr>
        <w:tc>
          <w:tcPr>
            <w:tcW w:w="4672" w:type="dxa"/>
          </w:tcPr>
          <w:p w:rsidR="00AE04FD" w:rsidRPr="0018011F" w:rsidRDefault="00AE04FD" w:rsidP="00615B18">
            <w:pPr>
              <w:autoSpaceDE w:val="0"/>
              <w:autoSpaceDN w:val="0"/>
              <w:adjustRightInd w:val="0"/>
              <w:jc w:val="center"/>
              <w:rPr>
                <w:rFonts w:eastAsiaTheme="minorHAnsi"/>
                <w:b/>
                <w:bCs/>
                <w:highlight w:val="yellow"/>
                <w:lang w:eastAsia="en-US"/>
              </w:rPr>
            </w:pPr>
            <w:r w:rsidRPr="0018011F">
              <w:t>Вид экономической деятельности ведомственная принадлежность, тип учреждений</w:t>
            </w:r>
          </w:p>
        </w:tc>
        <w:tc>
          <w:tcPr>
            <w:tcW w:w="4673" w:type="dxa"/>
          </w:tcPr>
          <w:p w:rsidR="00AE04FD" w:rsidRPr="0018011F" w:rsidRDefault="00AE04FD" w:rsidP="00615B18">
            <w:pPr>
              <w:autoSpaceDE w:val="0"/>
              <w:autoSpaceDN w:val="0"/>
              <w:adjustRightInd w:val="0"/>
              <w:jc w:val="center"/>
              <w:rPr>
                <w:rFonts w:eastAsiaTheme="minorHAnsi"/>
                <w:b/>
                <w:bCs/>
                <w:highlight w:val="yellow"/>
                <w:lang w:eastAsia="en-US"/>
              </w:rPr>
            </w:pPr>
            <w:r w:rsidRPr="0018011F">
              <w:t xml:space="preserve">Должности, профессии работников учреждений  </w:t>
            </w:r>
          </w:p>
        </w:tc>
      </w:tr>
      <w:tr w:rsidR="00AE04FD" w:rsidRPr="0018011F" w:rsidTr="00B720D8">
        <w:trPr>
          <w:jc w:val="center"/>
        </w:trPr>
        <w:tc>
          <w:tcPr>
            <w:tcW w:w="9345" w:type="dxa"/>
            <w:gridSpan w:val="2"/>
          </w:tcPr>
          <w:p w:rsidR="00AE04FD" w:rsidRDefault="00AE04FD" w:rsidP="00AE04FD">
            <w:pPr>
              <w:pStyle w:val="a3"/>
              <w:numPr>
                <w:ilvl w:val="0"/>
                <w:numId w:val="2"/>
              </w:numPr>
              <w:autoSpaceDE w:val="0"/>
              <w:autoSpaceDN w:val="0"/>
              <w:adjustRightInd w:val="0"/>
              <w:jc w:val="center"/>
            </w:pPr>
            <w:r w:rsidRPr="0018011F">
              <w:t xml:space="preserve">По виду экономической деятельности </w:t>
            </w:r>
          </w:p>
          <w:p w:rsidR="00AE04FD" w:rsidRPr="002E6A68" w:rsidRDefault="00AE04FD" w:rsidP="00615B18">
            <w:pPr>
              <w:pStyle w:val="a3"/>
              <w:autoSpaceDE w:val="0"/>
              <w:autoSpaceDN w:val="0"/>
              <w:adjustRightInd w:val="0"/>
              <w:ind w:left="1080"/>
              <w:rPr>
                <w:rFonts w:eastAsiaTheme="minorHAnsi"/>
                <w:b/>
                <w:bCs/>
                <w:highlight w:val="yellow"/>
                <w:lang w:eastAsia="en-US"/>
              </w:rPr>
            </w:pPr>
            <w:r w:rsidRPr="0018011F">
              <w:t>«Предоставление прочих коммунальных, социальных и персональных услуг»</w:t>
            </w:r>
          </w:p>
        </w:tc>
      </w:tr>
      <w:tr w:rsidR="00AE04FD" w:rsidRPr="0018011F" w:rsidTr="00B720D8">
        <w:trPr>
          <w:jc w:val="center"/>
        </w:trPr>
        <w:tc>
          <w:tcPr>
            <w:tcW w:w="4672" w:type="dxa"/>
          </w:tcPr>
          <w:p w:rsidR="00AE04FD" w:rsidRPr="0018011F" w:rsidRDefault="00AE04FD" w:rsidP="00615B18">
            <w:pPr>
              <w:autoSpaceDE w:val="0"/>
              <w:autoSpaceDN w:val="0"/>
              <w:adjustRightInd w:val="0"/>
              <w:jc w:val="center"/>
              <w:rPr>
                <w:rFonts w:eastAsiaTheme="minorHAnsi"/>
                <w:b/>
                <w:bCs/>
                <w:highlight w:val="yellow"/>
                <w:lang w:eastAsia="en-US"/>
              </w:rPr>
            </w:pPr>
            <w:r w:rsidRPr="0018011F">
              <w:t xml:space="preserve">1. Учреждения культуры               </w:t>
            </w:r>
          </w:p>
        </w:tc>
        <w:tc>
          <w:tcPr>
            <w:tcW w:w="4673" w:type="dxa"/>
          </w:tcPr>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Артист (кукловод) театра кукол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Артист оркестра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Артист оркестра ансамблей песни и                                       танца, артист эстрадного оркестра                                      ансамбля</w:t>
            </w:r>
          </w:p>
          <w:p w:rsidR="00AE04FD" w:rsidRPr="0018011F" w:rsidRDefault="00AE04FD" w:rsidP="00615B18">
            <w:pPr>
              <w:pStyle w:val="ConsPlusCell"/>
              <w:rPr>
                <w:rFonts w:ascii="Times New Roman" w:hAnsi="Times New Roman" w:cs="Times New Roman"/>
                <w:sz w:val="24"/>
                <w:szCs w:val="24"/>
              </w:rPr>
            </w:pPr>
            <w:r w:rsidRPr="0018011F">
              <w:rPr>
                <w:rFonts w:ascii="Times New Roman" w:hAnsi="Times New Roman" w:cs="Times New Roman"/>
                <w:sz w:val="24"/>
                <w:szCs w:val="24"/>
              </w:rPr>
              <w:t xml:space="preserve">Артист духового оркестра, оркестра народных инструментов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Артист хора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Артист-вокалист (солист)</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Балетмейстер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Балетмейстер-постановщик</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Библиограф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Библиотекарь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Ведущий научный сотрудник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Главный библиограф</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Главный библиотекарь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Главный научный сотрудник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Главный хранитель фондов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Дирижер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Концертмейстер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Лектор (экскурсовод)              </w:t>
            </w:r>
          </w:p>
          <w:p w:rsidR="00AE04FD"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Лектор-искусствовед (музыковед</w:t>
            </w:r>
            <w:r>
              <w:rPr>
                <w:rFonts w:ascii="Times New Roman" w:hAnsi="Times New Roman" w:cs="Times New Roman"/>
                <w:sz w:val="24"/>
                <w:szCs w:val="24"/>
              </w:rPr>
              <w:t>)</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Методист                         </w:t>
            </w:r>
          </w:p>
          <w:p w:rsidR="00AE04FD"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Нау</w:t>
            </w:r>
            <w:r>
              <w:rPr>
                <w:rFonts w:ascii="Times New Roman" w:hAnsi="Times New Roman" w:cs="Times New Roman"/>
                <w:sz w:val="24"/>
                <w:szCs w:val="24"/>
              </w:rPr>
              <w:t xml:space="preserve">чный сотрудник.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Организатор экскурсий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Редактор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Режиссер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Режиссер-постановщи</w:t>
            </w:r>
            <w:r>
              <w:rPr>
                <w:rFonts w:ascii="Times New Roman" w:hAnsi="Times New Roman" w:cs="Times New Roman"/>
                <w:sz w:val="24"/>
                <w:szCs w:val="24"/>
              </w:rPr>
              <w:t>к</w:t>
            </w:r>
            <w:r w:rsidRPr="0018011F">
              <w:rPr>
                <w:rFonts w:ascii="Times New Roman" w:hAnsi="Times New Roman" w:cs="Times New Roman"/>
                <w:sz w:val="24"/>
                <w:szCs w:val="24"/>
              </w:rPr>
              <w:t xml:space="preserve">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lastRenderedPageBreak/>
              <w:t xml:space="preserve">Смотритель музейный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Старший научный сотрудник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Ученый секретарь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Хормейстер                        </w:t>
            </w:r>
          </w:p>
          <w:p w:rsidR="00AE04FD" w:rsidRPr="0018011F" w:rsidRDefault="00AE04FD" w:rsidP="00615B18">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Хранитель фондов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Художник</w:t>
            </w:r>
            <w:r>
              <w:rPr>
                <w:rFonts w:ascii="Times New Roman" w:hAnsi="Times New Roman" w:cs="Times New Roman"/>
                <w:sz w:val="24"/>
                <w:szCs w:val="24"/>
              </w:rPr>
              <w:t xml:space="preserve">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Худо</w:t>
            </w:r>
            <w:r>
              <w:rPr>
                <w:rFonts w:ascii="Times New Roman" w:hAnsi="Times New Roman" w:cs="Times New Roman"/>
                <w:sz w:val="24"/>
                <w:szCs w:val="24"/>
              </w:rPr>
              <w:t xml:space="preserve">жники всех специальностей     </w:t>
            </w:r>
          </w:p>
          <w:p w:rsidR="00AE04FD" w:rsidRPr="0018011F" w:rsidRDefault="00AE04FD" w:rsidP="00615B18">
            <w:pPr>
              <w:pStyle w:val="ConsPlusCell"/>
              <w:jc w:val="both"/>
              <w:rPr>
                <w:rFonts w:ascii="Times New Roman" w:hAnsi="Times New Roman" w:cs="Times New Roman"/>
                <w:sz w:val="24"/>
                <w:szCs w:val="24"/>
              </w:rPr>
            </w:pPr>
            <w:r w:rsidRPr="0018011F">
              <w:rPr>
                <w:rFonts w:ascii="Times New Roman" w:hAnsi="Times New Roman" w:cs="Times New Roman"/>
                <w:sz w:val="24"/>
                <w:szCs w:val="24"/>
              </w:rPr>
              <w:t xml:space="preserve">Художник-постановщик              </w:t>
            </w:r>
          </w:p>
          <w:p w:rsidR="00AE04FD" w:rsidRPr="0018011F" w:rsidRDefault="00AE04FD" w:rsidP="00615B18">
            <w:pPr>
              <w:autoSpaceDE w:val="0"/>
              <w:autoSpaceDN w:val="0"/>
              <w:adjustRightInd w:val="0"/>
              <w:rPr>
                <w:rFonts w:eastAsiaTheme="minorHAnsi"/>
                <w:b/>
                <w:bCs/>
                <w:highlight w:val="yellow"/>
                <w:lang w:eastAsia="en-US"/>
              </w:rPr>
            </w:pPr>
            <w:r>
              <w:t>Художник</w:t>
            </w:r>
          </w:p>
        </w:tc>
      </w:tr>
      <w:tr w:rsidR="00AE04FD" w:rsidRPr="00250AE3" w:rsidTr="00B720D8">
        <w:trPr>
          <w:jc w:val="center"/>
        </w:trPr>
        <w:tc>
          <w:tcPr>
            <w:tcW w:w="9345" w:type="dxa"/>
            <w:gridSpan w:val="2"/>
          </w:tcPr>
          <w:p w:rsidR="00AE04FD" w:rsidRDefault="00AE04FD" w:rsidP="00615B18">
            <w:pPr>
              <w:pStyle w:val="ConsPlusCell"/>
              <w:jc w:val="center"/>
              <w:rPr>
                <w:rFonts w:ascii="Times New Roman" w:hAnsi="Times New Roman" w:cs="Times New Roman"/>
                <w:sz w:val="24"/>
                <w:szCs w:val="24"/>
              </w:rPr>
            </w:pPr>
            <w:r>
              <w:rPr>
                <w:rFonts w:ascii="Times New Roman" w:hAnsi="Times New Roman" w:cs="Times New Roman"/>
                <w:sz w:val="24"/>
                <w:szCs w:val="24"/>
                <w:lang w:val="en-US"/>
              </w:rPr>
              <w:lastRenderedPageBreak/>
              <w:t>II</w:t>
            </w:r>
            <w:r>
              <w:rPr>
                <w:rFonts w:ascii="Times New Roman" w:hAnsi="Times New Roman" w:cs="Times New Roman"/>
                <w:sz w:val="24"/>
                <w:szCs w:val="24"/>
              </w:rPr>
              <w:t xml:space="preserve">. </w:t>
            </w:r>
            <w:r w:rsidRPr="00250AE3">
              <w:rPr>
                <w:rFonts w:ascii="Times New Roman" w:hAnsi="Times New Roman" w:cs="Times New Roman"/>
                <w:sz w:val="24"/>
                <w:szCs w:val="24"/>
              </w:rPr>
              <w:t>По виду экономической деятельности</w:t>
            </w:r>
            <w:r>
              <w:rPr>
                <w:rFonts w:ascii="Times New Roman" w:hAnsi="Times New Roman" w:cs="Times New Roman"/>
                <w:sz w:val="24"/>
                <w:szCs w:val="24"/>
              </w:rPr>
              <w:t xml:space="preserve"> </w:t>
            </w:r>
            <w:r w:rsidRPr="00250AE3">
              <w:rPr>
                <w:rFonts w:ascii="Times New Roman" w:hAnsi="Times New Roman" w:cs="Times New Roman"/>
                <w:sz w:val="24"/>
                <w:szCs w:val="24"/>
              </w:rPr>
              <w:t xml:space="preserve">«Образование» </w:t>
            </w:r>
          </w:p>
          <w:p w:rsidR="00AE04FD" w:rsidRPr="00250AE3" w:rsidRDefault="00AE04FD" w:rsidP="00615B18">
            <w:pPr>
              <w:pStyle w:val="ConsPlusCell"/>
              <w:jc w:val="center"/>
              <w:rPr>
                <w:rFonts w:ascii="Times New Roman" w:hAnsi="Times New Roman" w:cs="Times New Roman"/>
                <w:sz w:val="24"/>
                <w:szCs w:val="24"/>
              </w:rPr>
            </w:pPr>
            <w:r w:rsidRPr="00250AE3">
              <w:rPr>
                <w:rFonts w:ascii="Times New Roman" w:hAnsi="Times New Roman" w:cs="Times New Roman"/>
                <w:sz w:val="24"/>
                <w:szCs w:val="24"/>
              </w:rPr>
              <w:t>(«Дополнительное    образование детей»)</w:t>
            </w:r>
          </w:p>
        </w:tc>
      </w:tr>
      <w:tr w:rsidR="00AE04FD" w:rsidRPr="00250AE3" w:rsidTr="00B720D8">
        <w:trPr>
          <w:jc w:val="center"/>
        </w:trPr>
        <w:tc>
          <w:tcPr>
            <w:tcW w:w="4672" w:type="dxa"/>
          </w:tcPr>
          <w:p w:rsidR="00AE04FD" w:rsidRPr="00250AE3" w:rsidRDefault="00AE04FD" w:rsidP="00615B18">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1. </w:t>
            </w:r>
            <w:r w:rsidRPr="00D339F6">
              <w:rPr>
                <w:rFonts w:ascii="Times New Roman" w:hAnsi="Times New Roman" w:cs="Times New Roman"/>
                <w:sz w:val="24"/>
                <w:szCs w:val="24"/>
              </w:rPr>
              <w:t xml:space="preserve">Учреждения дополнительного   образования детей, осуществляющие    деятельность в области культуры                </w:t>
            </w:r>
          </w:p>
        </w:tc>
        <w:tc>
          <w:tcPr>
            <w:tcW w:w="4673" w:type="dxa"/>
          </w:tcPr>
          <w:p w:rsidR="00AE04FD" w:rsidRDefault="00AE04FD" w:rsidP="00615B18">
            <w:pPr>
              <w:pStyle w:val="ConsPlusCell"/>
              <w:jc w:val="both"/>
              <w:rPr>
                <w:rFonts w:ascii="Times New Roman" w:hAnsi="Times New Roman" w:cs="Times New Roman"/>
                <w:sz w:val="24"/>
                <w:szCs w:val="24"/>
              </w:rPr>
            </w:pPr>
            <w:r>
              <w:rPr>
                <w:rFonts w:ascii="Times New Roman" w:hAnsi="Times New Roman" w:cs="Times New Roman"/>
                <w:sz w:val="24"/>
                <w:szCs w:val="24"/>
              </w:rPr>
              <w:t>П</w:t>
            </w:r>
            <w:r w:rsidRPr="00250AE3">
              <w:rPr>
                <w:rFonts w:ascii="Times New Roman" w:hAnsi="Times New Roman" w:cs="Times New Roman"/>
                <w:sz w:val="24"/>
                <w:szCs w:val="24"/>
              </w:rPr>
              <w:t xml:space="preserve">реподаватель </w:t>
            </w:r>
          </w:p>
          <w:p w:rsidR="00AC7885" w:rsidRPr="00250AE3" w:rsidRDefault="00AC7885" w:rsidP="00615B18">
            <w:pPr>
              <w:pStyle w:val="ConsPlusCell"/>
              <w:jc w:val="both"/>
              <w:rPr>
                <w:rFonts w:ascii="Times New Roman" w:hAnsi="Times New Roman" w:cs="Times New Roman"/>
                <w:sz w:val="24"/>
                <w:szCs w:val="24"/>
              </w:rPr>
            </w:pPr>
            <w:r>
              <w:rPr>
                <w:rFonts w:ascii="Times New Roman" w:hAnsi="Times New Roman" w:cs="Times New Roman"/>
                <w:sz w:val="24"/>
                <w:szCs w:val="24"/>
              </w:rPr>
              <w:t>Концертмейстер</w:t>
            </w:r>
          </w:p>
        </w:tc>
      </w:tr>
    </w:tbl>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455023" w:rsidRDefault="00455023">
      <w:pPr>
        <w:spacing w:after="160" w:line="259" w:lineRule="auto"/>
        <w:rPr>
          <w:sz w:val="28"/>
          <w:szCs w:val="28"/>
          <w:highlight w:val="yellow"/>
        </w:rPr>
      </w:pPr>
    </w:p>
    <w:p w:rsidR="00455023" w:rsidRDefault="00455023">
      <w:pPr>
        <w:spacing w:after="160" w:line="259" w:lineRule="auto"/>
        <w:rPr>
          <w:sz w:val="28"/>
          <w:szCs w:val="28"/>
          <w:highlight w:val="yellow"/>
        </w:rPr>
      </w:pPr>
    </w:p>
    <w:p w:rsidR="00455023" w:rsidRDefault="00455023">
      <w:pPr>
        <w:spacing w:after="160" w:line="259" w:lineRule="auto"/>
        <w:rPr>
          <w:sz w:val="28"/>
          <w:szCs w:val="28"/>
          <w:highlight w:val="yellow"/>
        </w:rPr>
      </w:pPr>
    </w:p>
    <w:p w:rsidR="00455023" w:rsidRDefault="00455023">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AE04FD" w:rsidRDefault="00AE04FD">
      <w:pPr>
        <w:spacing w:after="160" w:line="259" w:lineRule="auto"/>
        <w:rPr>
          <w:sz w:val="28"/>
          <w:szCs w:val="28"/>
          <w:highlight w:val="yellow"/>
        </w:rPr>
      </w:pPr>
    </w:p>
    <w:p w:rsidR="00167520" w:rsidRPr="00B720D8" w:rsidRDefault="0040665E" w:rsidP="00B720D8">
      <w:pPr>
        <w:pStyle w:val="ConsPlusNormal0"/>
        <w:ind w:firstLine="5103"/>
        <w:outlineLvl w:val="1"/>
        <w:rPr>
          <w:rFonts w:ascii="Times New Roman" w:hAnsi="Times New Roman" w:cs="Times New Roman"/>
          <w:sz w:val="28"/>
          <w:szCs w:val="28"/>
        </w:rPr>
      </w:pPr>
      <w:r w:rsidRPr="00B720D8">
        <w:rPr>
          <w:rFonts w:ascii="Times New Roman" w:hAnsi="Times New Roman" w:cs="Times New Roman"/>
          <w:sz w:val="28"/>
          <w:szCs w:val="28"/>
        </w:rPr>
        <w:lastRenderedPageBreak/>
        <w:t xml:space="preserve">Приложение </w:t>
      </w:r>
      <w:r w:rsidR="00167520" w:rsidRPr="00B720D8">
        <w:rPr>
          <w:rFonts w:ascii="Times New Roman" w:hAnsi="Times New Roman" w:cs="Times New Roman"/>
          <w:sz w:val="28"/>
          <w:szCs w:val="28"/>
        </w:rPr>
        <w:t xml:space="preserve"> </w:t>
      </w:r>
      <w:r w:rsidR="00AE04FD" w:rsidRPr="00B720D8">
        <w:rPr>
          <w:rFonts w:ascii="Times New Roman" w:hAnsi="Times New Roman" w:cs="Times New Roman"/>
          <w:sz w:val="28"/>
          <w:szCs w:val="28"/>
        </w:rPr>
        <w:t>2</w:t>
      </w:r>
    </w:p>
    <w:p w:rsidR="00167520" w:rsidRPr="00B720D8" w:rsidRDefault="00167520"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167520" w:rsidRPr="00B720D8" w:rsidRDefault="00167520"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167520" w:rsidRPr="00B720D8" w:rsidRDefault="00167520"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167520" w:rsidRPr="00B720D8" w:rsidRDefault="00167520"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167520" w:rsidRPr="00B720D8" w:rsidRDefault="00167520"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167520" w:rsidRPr="00B720D8" w:rsidRDefault="00167520"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B720D8" w:rsidRDefault="00167520" w:rsidP="00B720D8">
      <w:pPr>
        <w:pStyle w:val="ConsPlusNormal0"/>
        <w:ind w:left="5103"/>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r w:rsidR="00B720D8">
        <w:rPr>
          <w:rFonts w:ascii="Times New Roman" w:hAnsi="Times New Roman" w:cs="Times New Roman"/>
          <w:sz w:val="28"/>
          <w:szCs w:val="28"/>
        </w:rPr>
        <w:t xml:space="preserve"> </w:t>
      </w:r>
      <w:r w:rsidRPr="00B720D8">
        <w:rPr>
          <w:rFonts w:ascii="Times New Roman" w:hAnsi="Times New Roman" w:cs="Times New Roman"/>
          <w:sz w:val="28"/>
          <w:szCs w:val="28"/>
        </w:rPr>
        <w:t>в области культуры</w:t>
      </w:r>
      <w:r w:rsidR="00A72C88" w:rsidRPr="00B720D8">
        <w:rPr>
          <w:rFonts w:ascii="Times New Roman" w:hAnsi="Times New Roman" w:cs="Times New Roman"/>
          <w:sz w:val="28"/>
          <w:szCs w:val="28"/>
        </w:rPr>
        <w:t xml:space="preserve"> Ачинского </w:t>
      </w:r>
    </w:p>
    <w:p w:rsidR="00167520" w:rsidRPr="00B720D8" w:rsidRDefault="00A72C88"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муниципального округа</w:t>
      </w:r>
    </w:p>
    <w:p w:rsidR="00167520" w:rsidRPr="003B4E24" w:rsidRDefault="00167520">
      <w:pPr>
        <w:spacing w:after="160" w:line="259" w:lineRule="auto"/>
        <w:rPr>
          <w:sz w:val="20"/>
          <w:szCs w:val="20"/>
          <w:highlight w:val="yellow"/>
        </w:rPr>
      </w:pPr>
    </w:p>
    <w:p w:rsidR="00167520" w:rsidRDefault="009902DF" w:rsidP="00E2763A">
      <w:pPr>
        <w:pStyle w:val="ConsPlusTitle"/>
        <w:jc w:val="center"/>
        <w:rPr>
          <w:rFonts w:ascii="Times New Roman" w:hAnsi="Times New Roman" w:cs="Times New Roman"/>
          <w:sz w:val="28"/>
          <w:szCs w:val="28"/>
        </w:rPr>
      </w:pPr>
      <w:r>
        <w:rPr>
          <w:rFonts w:ascii="Times New Roman" w:hAnsi="Times New Roman" w:cs="Times New Roman"/>
          <w:sz w:val="28"/>
          <w:szCs w:val="28"/>
        </w:rPr>
        <w:t>КОЛИЧЕСТВО СРЕДНИХ ОКЛАДОВ (ДОЛ</w:t>
      </w:r>
      <w:r w:rsidR="00E2763A" w:rsidRPr="00E2763A">
        <w:rPr>
          <w:rFonts w:ascii="Times New Roman" w:hAnsi="Times New Roman" w:cs="Times New Roman"/>
          <w:sz w:val="28"/>
          <w:szCs w:val="28"/>
        </w:rPr>
        <w:t>ЖНОСТНЫХ ОКЛАДОВ) СТАВОК ЗАРАБОТНОЙ ПЛАТЫ РАБОТНИКОВ ОСНОВНОГО ПЕРСО</w:t>
      </w:r>
      <w:r w:rsidR="00E70750">
        <w:rPr>
          <w:rFonts w:ascii="Times New Roman" w:hAnsi="Times New Roman" w:cs="Times New Roman"/>
          <w:sz w:val="28"/>
          <w:szCs w:val="28"/>
        </w:rPr>
        <w:t>НАЛА, ИСПОЛЬЗУЕМОЕ ПРИ ОПРЕДЕЛЕ</w:t>
      </w:r>
      <w:r w:rsidR="00E2763A" w:rsidRPr="00E2763A">
        <w:rPr>
          <w:rFonts w:ascii="Times New Roman" w:hAnsi="Times New Roman" w:cs="Times New Roman"/>
          <w:sz w:val="28"/>
          <w:szCs w:val="28"/>
        </w:rPr>
        <w:t>НИИ РАЗМЕРА ДОЛЖНОСТНОГО ОКЛАДА РУКОВОДИТЕЛЕЙ УЧРЕЖДЕНИЙ С УЧЕТОМ ОТНЕСЕНИЯ УЧРЕЖДЕНИЯ К ГРУППЕ ПО ОПЛАТЕ ТРУДА</w:t>
      </w:r>
    </w:p>
    <w:p w:rsidR="00B720D8" w:rsidRPr="00E2763A" w:rsidRDefault="00B720D8" w:rsidP="00E2763A">
      <w:pPr>
        <w:pStyle w:val="ConsPlusTitle"/>
        <w:jc w:val="center"/>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32"/>
        <w:gridCol w:w="1437"/>
        <w:gridCol w:w="1437"/>
        <w:gridCol w:w="1436"/>
        <w:gridCol w:w="1437"/>
      </w:tblGrid>
      <w:tr w:rsidR="00C31E01" w:rsidRPr="00C31E01" w:rsidTr="00B720D8">
        <w:trPr>
          <w:jc w:val="center"/>
        </w:trPr>
        <w:tc>
          <w:tcPr>
            <w:tcW w:w="3681" w:type="dxa"/>
            <w:vMerge w:val="restart"/>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Учреждения</w:t>
            </w:r>
          </w:p>
        </w:tc>
        <w:tc>
          <w:tcPr>
            <w:tcW w:w="5670" w:type="dxa"/>
            <w:gridSpan w:val="4"/>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Количество средних окладов (должностных окладов), ставок заработной платы работников основного персонала учреждения</w:t>
            </w:r>
          </w:p>
        </w:tc>
      </w:tr>
      <w:tr w:rsidR="00C31E01" w:rsidRPr="00C31E01" w:rsidTr="00B720D8">
        <w:trPr>
          <w:jc w:val="center"/>
        </w:trPr>
        <w:tc>
          <w:tcPr>
            <w:tcW w:w="3681" w:type="dxa"/>
            <w:vMerge/>
          </w:tcPr>
          <w:p w:rsidR="00C31E01" w:rsidRPr="00C31E01" w:rsidRDefault="00C31E01" w:rsidP="00C31E01">
            <w:pPr>
              <w:autoSpaceDE w:val="0"/>
              <w:autoSpaceDN w:val="0"/>
              <w:adjustRightInd w:val="0"/>
              <w:jc w:val="center"/>
              <w:rPr>
                <w:rFonts w:eastAsiaTheme="minorHAnsi"/>
                <w:bCs/>
                <w:lang w:eastAsia="en-US"/>
              </w:rPr>
            </w:pP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I группа по оплате труда</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II группа по оплате труда</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III группа по оплате труда</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IV группа по оплате труда</w:t>
            </w:r>
          </w:p>
        </w:tc>
      </w:tr>
      <w:tr w:rsidR="00C31E01" w:rsidRPr="00C31E01" w:rsidTr="00B720D8">
        <w:trPr>
          <w:jc w:val="center"/>
        </w:trPr>
        <w:tc>
          <w:tcPr>
            <w:tcW w:w="3681"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1</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3</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4</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5</w:t>
            </w:r>
          </w:p>
        </w:tc>
      </w:tr>
      <w:tr w:rsidR="00C31E01" w:rsidRPr="00C31E01" w:rsidTr="00B720D8">
        <w:trPr>
          <w:jc w:val="center"/>
        </w:trPr>
        <w:tc>
          <w:tcPr>
            <w:tcW w:w="3681" w:type="dxa"/>
          </w:tcPr>
          <w:p w:rsidR="00C31E01" w:rsidRPr="00C31E01" w:rsidRDefault="00C31E01" w:rsidP="00C31E01">
            <w:pPr>
              <w:autoSpaceDE w:val="0"/>
              <w:autoSpaceDN w:val="0"/>
              <w:adjustRightInd w:val="0"/>
              <w:rPr>
                <w:rFonts w:eastAsiaTheme="minorHAnsi"/>
                <w:bCs/>
                <w:lang w:eastAsia="en-US"/>
              </w:rPr>
            </w:pPr>
            <w:r w:rsidRPr="00D06AD3">
              <w:t>МАУ «Городской Дворец культуры»</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2,7 - 3,0</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2,5 - 2,7</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2,3 - 2,5</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2,2</w:t>
            </w:r>
          </w:p>
        </w:tc>
      </w:tr>
      <w:tr w:rsidR="00C31E01" w:rsidRPr="00C31E01" w:rsidTr="00B720D8">
        <w:trPr>
          <w:jc w:val="center"/>
        </w:trPr>
        <w:tc>
          <w:tcPr>
            <w:tcW w:w="3681" w:type="dxa"/>
          </w:tcPr>
          <w:p w:rsidR="00C31E01" w:rsidRPr="00C31E01" w:rsidRDefault="00C31E01" w:rsidP="00C31E01">
            <w:pPr>
              <w:autoSpaceDE w:val="0"/>
              <w:autoSpaceDN w:val="0"/>
              <w:adjustRightInd w:val="0"/>
              <w:rPr>
                <w:rFonts w:eastAsiaTheme="minorHAnsi"/>
                <w:bCs/>
                <w:lang w:eastAsia="en-US"/>
              </w:rPr>
            </w:pPr>
            <w:r w:rsidRPr="00D06AD3">
              <w:t>МБУК «Ачинская городская централизованная библиотечная система»</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2,7 - 2,9</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2,5 - 2,7</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2,3 - 2,5</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2,2 - 2,3</w:t>
            </w:r>
          </w:p>
        </w:tc>
      </w:tr>
      <w:tr w:rsidR="00C31E01" w:rsidRPr="00C31E01" w:rsidTr="00B720D8">
        <w:trPr>
          <w:jc w:val="center"/>
        </w:trPr>
        <w:tc>
          <w:tcPr>
            <w:tcW w:w="3681" w:type="dxa"/>
          </w:tcPr>
          <w:p w:rsidR="00C31E01" w:rsidRPr="00C31E01" w:rsidRDefault="00C31E01" w:rsidP="00C31E01">
            <w:pPr>
              <w:autoSpaceDE w:val="0"/>
              <w:autoSpaceDN w:val="0"/>
              <w:adjustRightInd w:val="0"/>
              <w:rPr>
                <w:rFonts w:eastAsiaTheme="minorHAnsi"/>
                <w:bCs/>
                <w:lang w:eastAsia="en-US"/>
              </w:rPr>
            </w:pPr>
            <w:r w:rsidRPr="00D06AD3">
              <w:t>МБУК «Ачинский краеведческий музей им. Д.С. Каргаполова»</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3,1</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2,8</w:t>
            </w:r>
          </w:p>
        </w:tc>
        <w:tc>
          <w:tcPr>
            <w:tcW w:w="1417"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2,6</w:t>
            </w:r>
          </w:p>
        </w:tc>
        <w:tc>
          <w:tcPr>
            <w:tcW w:w="1418" w:type="dxa"/>
          </w:tcPr>
          <w:p w:rsidR="00C31E01" w:rsidRPr="00C31E01" w:rsidRDefault="00C31E01" w:rsidP="00C31E01">
            <w:pPr>
              <w:autoSpaceDE w:val="0"/>
              <w:autoSpaceDN w:val="0"/>
              <w:adjustRightInd w:val="0"/>
              <w:jc w:val="center"/>
              <w:rPr>
                <w:rFonts w:eastAsiaTheme="minorHAnsi"/>
                <w:bCs/>
                <w:lang w:eastAsia="en-US"/>
              </w:rPr>
            </w:pPr>
            <w:r w:rsidRPr="00C31E01">
              <w:rPr>
                <w:rFonts w:eastAsiaTheme="minorHAnsi"/>
                <w:bCs/>
                <w:lang w:eastAsia="en-US"/>
              </w:rPr>
              <w:t>2,1</w:t>
            </w:r>
          </w:p>
        </w:tc>
      </w:tr>
      <w:tr w:rsidR="00935391" w:rsidRPr="00935391" w:rsidTr="00B720D8">
        <w:trPr>
          <w:jc w:val="center"/>
        </w:trPr>
        <w:tc>
          <w:tcPr>
            <w:tcW w:w="3681" w:type="dxa"/>
          </w:tcPr>
          <w:p w:rsidR="00935391" w:rsidRPr="00935391" w:rsidRDefault="00935391" w:rsidP="00935391">
            <w:pPr>
              <w:pStyle w:val="ConsPlusNormal0"/>
              <w:rPr>
                <w:rFonts w:ascii="Times New Roman" w:hAnsi="Times New Roman" w:cs="Times New Roman"/>
              </w:rPr>
            </w:pPr>
            <w:r w:rsidRPr="00935391">
              <w:rPr>
                <w:rFonts w:ascii="Times New Roman" w:hAnsi="Times New Roman" w:cs="Times New Roman"/>
              </w:rPr>
              <w:t>МБУК «Центральная районная библиотека»</w:t>
            </w:r>
          </w:p>
        </w:tc>
        <w:tc>
          <w:tcPr>
            <w:tcW w:w="1417"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2,40 - 2,45</w:t>
            </w:r>
          </w:p>
        </w:tc>
        <w:tc>
          <w:tcPr>
            <w:tcW w:w="1418"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2,30 - 2,35</w:t>
            </w:r>
          </w:p>
        </w:tc>
        <w:tc>
          <w:tcPr>
            <w:tcW w:w="1417"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2,20 - 2,25</w:t>
            </w:r>
          </w:p>
        </w:tc>
        <w:tc>
          <w:tcPr>
            <w:tcW w:w="1418"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2,10 - 2,15</w:t>
            </w:r>
          </w:p>
        </w:tc>
      </w:tr>
      <w:tr w:rsidR="00935391" w:rsidRPr="00C31E01" w:rsidTr="00B720D8">
        <w:trPr>
          <w:jc w:val="center"/>
        </w:trPr>
        <w:tc>
          <w:tcPr>
            <w:tcW w:w="3681" w:type="dxa"/>
          </w:tcPr>
          <w:p w:rsidR="00935391" w:rsidRPr="00935391" w:rsidRDefault="00935391" w:rsidP="00935391">
            <w:pPr>
              <w:pStyle w:val="ConsPlusNormal0"/>
              <w:rPr>
                <w:rFonts w:ascii="Times New Roman" w:hAnsi="Times New Roman" w:cs="Times New Roman"/>
              </w:rPr>
            </w:pPr>
            <w:r w:rsidRPr="00935391">
              <w:rPr>
                <w:rFonts w:ascii="Times New Roman" w:hAnsi="Times New Roman" w:cs="Times New Roman"/>
              </w:rPr>
              <w:t>МБУК «Централизованная клубная система Ачинского района»</w:t>
            </w:r>
          </w:p>
        </w:tc>
        <w:tc>
          <w:tcPr>
            <w:tcW w:w="1417"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2,25 - 2,30</w:t>
            </w:r>
          </w:p>
        </w:tc>
        <w:tc>
          <w:tcPr>
            <w:tcW w:w="1418"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2,15 - 2,20</w:t>
            </w:r>
          </w:p>
        </w:tc>
        <w:tc>
          <w:tcPr>
            <w:tcW w:w="1417"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2,05 - 2,10</w:t>
            </w:r>
          </w:p>
        </w:tc>
        <w:tc>
          <w:tcPr>
            <w:tcW w:w="1418" w:type="dxa"/>
          </w:tcPr>
          <w:p w:rsidR="00935391" w:rsidRPr="00935391" w:rsidRDefault="00935391" w:rsidP="00935391">
            <w:pPr>
              <w:autoSpaceDE w:val="0"/>
              <w:autoSpaceDN w:val="0"/>
              <w:adjustRightInd w:val="0"/>
              <w:jc w:val="center"/>
              <w:rPr>
                <w:rFonts w:eastAsiaTheme="minorHAnsi"/>
                <w:bCs/>
                <w:lang w:eastAsia="en-US"/>
              </w:rPr>
            </w:pPr>
            <w:r w:rsidRPr="00935391">
              <w:rPr>
                <w:rFonts w:eastAsiaTheme="minorHAnsi"/>
                <w:bCs/>
                <w:lang w:eastAsia="en-US"/>
              </w:rPr>
              <w:t>1,95 - 2,00</w:t>
            </w:r>
          </w:p>
        </w:tc>
      </w:tr>
      <w:tr w:rsidR="00935391" w:rsidRPr="003B4E24" w:rsidTr="00B720D8">
        <w:trPr>
          <w:jc w:val="center"/>
        </w:trPr>
        <w:tc>
          <w:tcPr>
            <w:tcW w:w="3681" w:type="dxa"/>
          </w:tcPr>
          <w:p w:rsidR="00935391" w:rsidRPr="003B4E24" w:rsidRDefault="00935391" w:rsidP="00935391">
            <w:pPr>
              <w:pStyle w:val="ConsPlusNormal0"/>
              <w:rPr>
                <w:rFonts w:ascii="Times New Roman" w:hAnsi="Times New Roman" w:cs="Times New Roman"/>
              </w:rPr>
            </w:pPr>
            <w:r w:rsidRPr="003B4E24">
              <w:rPr>
                <w:rFonts w:ascii="Times New Roman" w:hAnsi="Times New Roman" w:cs="Times New Roman"/>
              </w:rPr>
              <w:t>МБУК «Большеулуйская централизованная клубная система»</w:t>
            </w:r>
          </w:p>
        </w:tc>
        <w:tc>
          <w:tcPr>
            <w:tcW w:w="1417" w:type="dxa"/>
          </w:tcPr>
          <w:p w:rsidR="00935391" w:rsidRPr="003B4E24" w:rsidRDefault="00935391" w:rsidP="00935391">
            <w:pPr>
              <w:autoSpaceDE w:val="0"/>
              <w:autoSpaceDN w:val="0"/>
              <w:adjustRightInd w:val="0"/>
              <w:jc w:val="center"/>
              <w:rPr>
                <w:rFonts w:eastAsiaTheme="minorHAnsi"/>
                <w:bCs/>
                <w:lang w:eastAsia="en-US"/>
              </w:rPr>
            </w:pPr>
            <w:r w:rsidRPr="003B4E24">
              <w:rPr>
                <w:rFonts w:eastAsiaTheme="minorHAnsi"/>
                <w:bCs/>
                <w:lang w:eastAsia="en-US"/>
              </w:rPr>
              <w:t>2,1-3,0</w:t>
            </w:r>
          </w:p>
        </w:tc>
        <w:tc>
          <w:tcPr>
            <w:tcW w:w="1418" w:type="dxa"/>
          </w:tcPr>
          <w:p w:rsidR="00935391" w:rsidRPr="003B4E24" w:rsidRDefault="00935391" w:rsidP="00935391">
            <w:pPr>
              <w:autoSpaceDE w:val="0"/>
              <w:autoSpaceDN w:val="0"/>
              <w:adjustRightInd w:val="0"/>
              <w:jc w:val="center"/>
              <w:rPr>
                <w:rFonts w:eastAsiaTheme="minorHAnsi"/>
                <w:bCs/>
                <w:lang w:eastAsia="en-US"/>
              </w:rPr>
            </w:pPr>
            <w:r w:rsidRPr="003B4E24">
              <w:rPr>
                <w:rFonts w:eastAsiaTheme="minorHAnsi"/>
                <w:bCs/>
                <w:lang w:eastAsia="en-US"/>
              </w:rPr>
              <w:t>1,8-2,0</w:t>
            </w:r>
          </w:p>
        </w:tc>
        <w:tc>
          <w:tcPr>
            <w:tcW w:w="1417" w:type="dxa"/>
          </w:tcPr>
          <w:p w:rsidR="00935391" w:rsidRPr="003B4E24" w:rsidRDefault="00935391" w:rsidP="00935391">
            <w:pPr>
              <w:autoSpaceDE w:val="0"/>
              <w:autoSpaceDN w:val="0"/>
              <w:adjustRightInd w:val="0"/>
              <w:jc w:val="center"/>
              <w:rPr>
                <w:rFonts w:eastAsiaTheme="minorHAnsi"/>
                <w:bCs/>
                <w:lang w:eastAsia="en-US"/>
              </w:rPr>
            </w:pPr>
            <w:r w:rsidRPr="003B4E24">
              <w:rPr>
                <w:rFonts w:eastAsiaTheme="minorHAnsi"/>
                <w:bCs/>
                <w:lang w:eastAsia="en-US"/>
              </w:rPr>
              <w:t>1,5-1,7</w:t>
            </w:r>
          </w:p>
        </w:tc>
        <w:tc>
          <w:tcPr>
            <w:tcW w:w="1418" w:type="dxa"/>
          </w:tcPr>
          <w:p w:rsidR="00935391" w:rsidRPr="003B4E24" w:rsidRDefault="00935391" w:rsidP="00935391">
            <w:pPr>
              <w:autoSpaceDE w:val="0"/>
              <w:autoSpaceDN w:val="0"/>
              <w:adjustRightInd w:val="0"/>
              <w:jc w:val="center"/>
              <w:rPr>
                <w:rFonts w:eastAsiaTheme="minorHAnsi"/>
                <w:bCs/>
                <w:lang w:eastAsia="en-US"/>
              </w:rPr>
            </w:pPr>
            <w:r w:rsidRPr="003B4E24">
              <w:rPr>
                <w:rFonts w:eastAsiaTheme="minorHAnsi"/>
                <w:bCs/>
                <w:lang w:eastAsia="en-US"/>
              </w:rPr>
              <w:t>1,4</w:t>
            </w:r>
          </w:p>
        </w:tc>
      </w:tr>
      <w:tr w:rsidR="00935391" w:rsidRPr="00C31E01" w:rsidTr="00B720D8">
        <w:trPr>
          <w:jc w:val="center"/>
        </w:trPr>
        <w:tc>
          <w:tcPr>
            <w:tcW w:w="3681" w:type="dxa"/>
          </w:tcPr>
          <w:p w:rsidR="00935391" w:rsidRPr="003B4E24" w:rsidRDefault="00935391" w:rsidP="00935391">
            <w:pPr>
              <w:pStyle w:val="ConsPlusNormal0"/>
              <w:rPr>
                <w:rFonts w:ascii="Times New Roman" w:hAnsi="Times New Roman" w:cs="Times New Roman"/>
              </w:rPr>
            </w:pPr>
            <w:r w:rsidRPr="003B4E24">
              <w:rPr>
                <w:rFonts w:ascii="Times New Roman" w:hAnsi="Times New Roman" w:cs="Times New Roman"/>
              </w:rPr>
              <w:t>МБУК «Большеулуйская централизованная библиотечная система»</w:t>
            </w:r>
          </w:p>
        </w:tc>
        <w:tc>
          <w:tcPr>
            <w:tcW w:w="1417" w:type="dxa"/>
          </w:tcPr>
          <w:p w:rsidR="00935391" w:rsidRPr="003B4E24" w:rsidRDefault="00935391" w:rsidP="00935391">
            <w:pPr>
              <w:autoSpaceDE w:val="0"/>
              <w:autoSpaceDN w:val="0"/>
              <w:adjustRightInd w:val="0"/>
              <w:jc w:val="center"/>
              <w:rPr>
                <w:rFonts w:eastAsiaTheme="minorHAnsi"/>
                <w:bCs/>
                <w:lang w:eastAsia="en-US"/>
              </w:rPr>
            </w:pPr>
            <w:r w:rsidRPr="003B4E24">
              <w:rPr>
                <w:rFonts w:eastAsiaTheme="minorHAnsi"/>
                <w:bCs/>
                <w:lang w:eastAsia="en-US"/>
              </w:rPr>
              <w:t>2,6-2,9</w:t>
            </w:r>
          </w:p>
        </w:tc>
        <w:tc>
          <w:tcPr>
            <w:tcW w:w="1418" w:type="dxa"/>
          </w:tcPr>
          <w:p w:rsidR="00935391" w:rsidRPr="003B4E24" w:rsidRDefault="007E1C7B" w:rsidP="00935391">
            <w:pPr>
              <w:autoSpaceDE w:val="0"/>
              <w:autoSpaceDN w:val="0"/>
              <w:adjustRightInd w:val="0"/>
              <w:jc w:val="center"/>
              <w:rPr>
                <w:rFonts w:eastAsiaTheme="minorHAnsi"/>
                <w:bCs/>
                <w:lang w:eastAsia="en-US"/>
              </w:rPr>
            </w:pPr>
            <w:r>
              <w:rPr>
                <w:rFonts w:eastAsiaTheme="minorHAnsi"/>
                <w:bCs/>
                <w:lang w:eastAsia="en-US"/>
              </w:rPr>
              <w:t>2,46</w:t>
            </w:r>
            <w:r w:rsidR="00935391" w:rsidRPr="003B4E24">
              <w:rPr>
                <w:rFonts w:eastAsiaTheme="minorHAnsi"/>
                <w:bCs/>
                <w:lang w:eastAsia="en-US"/>
              </w:rPr>
              <w:t>-2,5</w:t>
            </w:r>
          </w:p>
        </w:tc>
        <w:tc>
          <w:tcPr>
            <w:tcW w:w="1417" w:type="dxa"/>
          </w:tcPr>
          <w:p w:rsidR="00935391" w:rsidRPr="003B4E24" w:rsidRDefault="00935391" w:rsidP="007E1C7B">
            <w:pPr>
              <w:autoSpaceDE w:val="0"/>
              <w:autoSpaceDN w:val="0"/>
              <w:adjustRightInd w:val="0"/>
              <w:jc w:val="center"/>
              <w:rPr>
                <w:rFonts w:eastAsiaTheme="minorHAnsi"/>
                <w:bCs/>
                <w:lang w:eastAsia="en-US"/>
              </w:rPr>
            </w:pPr>
            <w:r w:rsidRPr="003B4E24">
              <w:rPr>
                <w:rFonts w:eastAsiaTheme="minorHAnsi"/>
                <w:bCs/>
                <w:lang w:eastAsia="en-US"/>
              </w:rPr>
              <w:t>2,</w:t>
            </w:r>
            <w:r w:rsidR="007E1C7B">
              <w:rPr>
                <w:rFonts w:eastAsiaTheme="minorHAnsi"/>
                <w:bCs/>
                <w:lang w:eastAsia="en-US"/>
              </w:rPr>
              <w:t>3</w:t>
            </w:r>
            <w:r w:rsidRPr="003B4E24">
              <w:rPr>
                <w:rFonts w:eastAsiaTheme="minorHAnsi"/>
                <w:bCs/>
                <w:lang w:eastAsia="en-US"/>
              </w:rPr>
              <w:t>-2,</w:t>
            </w:r>
            <w:r w:rsidR="007E1C7B">
              <w:rPr>
                <w:rFonts w:eastAsiaTheme="minorHAnsi"/>
                <w:bCs/>
                <w:lang w:eastAsia="en-US"/>
              </w:rPr>
              <w:t>45</w:t>
            </w:r>
          </w:p>
        </w:tc>
        <w:tc>
          <w:tcPr>
            <w:tcW w:w="1418" w:type="dxa"/>
          </w:tcPr>
          <w:p w:rsidR="00935391" w:rsidRPr="00C31E01" w:rsidRDefault="00935391" w:rsidP="00935391">
            <w:pPr>
              <w:autoSpaceDE w:val="0"/>
              <w:autoSpaceDN w:val="0"/>
              <w:adjustRightInd w:val="0"/>
              <w:jc w:val="center"/>
              <w:rPr>
                <w:rFonts w:eastAsiaTheme="minorHAnsi"/>
                <w:bCs/>
                <w:lang w:eastAsia="en-US"/>
              </w:rPr>
            </w:pPr>
            <w:r w:rsidRPr="003B4E24">
              <w:rPr>
                <w:rFonts w:eastAsiaTheme="minorHAnsi"/>
                <w:bCs/>
                <w:lang w:eastAsia="en-US"/>
              </w:rPr>
              <w:t>2,0</w:t>
            </w:r>
            <w:r w:rsidR="007E1C7B">
              <w:rPr>
                <w:rFonts w:eastAsiaTheme="minorHAnsi"/>
                <w:bCs/>
                <w:lang w:eastAsia="en-US"/>
              </w:rPr>
              <w:t>-2,2</w:t>
            </w:r>
          </w:p>
        </w:tc>
      </w:tr>
      <w:tr w:rsidR="008F4FF9" w:rsidRPr="00C31E01" w:rsidTr="00B720D8">
        <w:trPr>
          <w:jc w:val="center"/>
        </w:trPr>
        <w:tc>
          <w:tcPr>
            <w:tcW w:w="3681" w:type="dxa"/>
          </w:tcPr>
          <w:p w:rsidR="008F4FF9" w:rsidRPr="003B4E24" w:rsidRDefault="00A72C88" w:rsidP="00935391">
            <w:pPr>
              <w:pStyle w:val="ConsPlusNormal0"/>
              <w:rPr>
                <w:rFonts w:ascii="Times New Roman" w:hAnsi="Times New Roman" w:cs="Times New Roman"/>
              </w:rPr>
            </w:pPr>
            <w:r>
              <w:rPr>
                <w:rFonts w:ascii="Times New Roman" w:hAnsi="Times New Roman" w:cs="Times New Roman"/>
              </w:rPr>
              <w:t>МБУ</w:t>
            </w:r>
            <w:r w:rsidR="008F4FF9">
              <w:rPr>
                <w:rFonts w:ascii="Times New Roman" w:hAnsi="Times New Roman" w:cs="Times New Roman"/>
              </w:rPr>
              <w:t xml:space="preserve">ДО «Детская школа искусств» </w:t>
            </w:r>
            <w:r w:rsidR="008F4FF9">
              <w:rPr>
                <w:rFonts w:ascii="Times New Roman" w:hAnsi="Times New Roman" w:cs="Times New Roman"/>
              </w:rPr>
              <w:lastRenderedPageBreak/>
              <w:t xml:space="preserve">Ачинского района </w:t>
            </w:r>
          </w:p>
        </w:tc>
        <w:tc>
          <w:tcPr>
            <w:tcW w:w="1417" w:type="dxa"/>
          </w:tcPr>
          <w:p w:rsidR="008F4FF9" w:rsidRPr="003B4E24" w:rsidRDefault="008F4FF9" w:rsidP="00935391">
            <w:pPr>
              <w:autoSpaceDE w:val="0"/>
              <w:autoSpaceDN w:val="0"/>
              <w:adjustRightInd w:val="0"/>
              <w:jc w:val="center"/>
              <w:rPr>
                <w:rFonts w:eastAsiaTheme="minorHAnsi"/>
                <w:bCs/>
                <w:lang w:eastAsia="en-US"/>
              </w:rPr>
            </w:pPr>
            <w:r>
              <w:rPr>
                <w:rFonts w:eastAsiaTheme="minorHAnsi"/>
                <w:bCs/>
                <w:lang w:eastAsia="en-US"/>
              </w:rPr>
              <w:lastRenderedPageBreak/>
              <w:t>1,9-1,8</w:t>
            </w:r>
          </w:p>
        </w:tc>
        <w:tc>
          <w:tcPr>
            <w:tcW w:w="1418" w:type="dxa"/>
          </w:tcPr>
          <w:p w:rsidR="008F4FF9" w:rsidRPr="003B4E24" w:rsidRDefault="008F4FF9" w:rsidP="00935391">
            <w:pPr>
              <w:autoSpaceDE w:val="0"/>
              <w:autoSpaceDN w:val="0"/>
              <w:adjustRightInd w:val="0"/>
              <w:jc w:val="center"/>
              <w:rPr>
                <w:rFonts w:eastAsiaTheme="minorHAnsi"/>
                <w:bCs/>
                <w:lang w:eastAsia="en-US"/>
              </w:rPr>
            </w:pPr>
            <w:r>
              <w:rPr>
                <w:rFonts w:eastAsiaTheme="minorHAnsi"/>
                <w:bCs/>
                <w:lang w:eastAsia="en-US"/>
              </w:rPr>
              <w:t>1,7-1,6</w:t>
            </w:r>
          </w:p>
        </w:tc>
        <w:tc>
          <w:tcPr>
            <w:tcW w:w="1417" w:type="dxa"/>
          </w:tcPr>
          <w:p w:rsidR="008F4FF9" w:rsidRPr="003B4E24" w:rsidRDefault="008F4FF9" w:rsidP="00935391">
            <w:pPr>
              <w:autoSpaceDE w:val="0"/>
              <w:autoSpaceDN w:val="0"/>
              <w:adjustRightInd w:val="0"/>
              <w:jc w:val="center"/>
              <w:rPr>
                <w:rFonts w:eastAsiaTheme="minorHAnsi"/>
                <w:bCs/>
                <w:lang w:eastAsia="en-US"/>
              </w:rPr>
            </w:pPr>
            <w:r>
              <w:rPr>
                <w:rFonts w:eastAsiaTheme="minorHAnsi"/>
                <w:bCs/>
                <w:lang w:eastAsia="en-US"/>
              </w:rPr>
              <w:t>1,5-1,4</w:t>
            </w:r>
          </w:p>
        </w:tc>
        <w:tc>
          <w:tcPr>
            <w:tcW w:w="1418" w:type="dxa"/>
          </w:tcPr>
          <w:p w:rsidR="008F4FF9" w:rsidRPr="003B4E24" w:rsidRDefault="008F4FF9" w:rsidP="00935391">
            <w:pPr>
              <w:autoSpaceDE w:val="0"/>
              <w:autoSpaceDN w:val="0"/>
              <w:adjustRightInd w:val="0"/>
              <w:jc w:val="center"/>
              <w:rPr>
                <w:rFonts w:eastAsiaTheme="minorHAnsi"/>
                <w:bCs/>
                <w:lang w:eastAsia="en-US"/>
              </w:rPr>
            </w:pPr>
            <w:r>
              <w:rPr>
                <w:rFonts w:eastAsiaTheme="minorHAnsi"/>
                <w:bCs/>
                <w:lang w:eastAsia="en-US"/>
              </w:rPr>
              <w:t>1,3-1,2</w:t>
            </w:r>
          </w:p>
        </w:tc>
      </w:tr>
      <w:tr w:rsidR="003764E6" w:rsidRPr="00C31E01" w:rsidTr="00B720D8">
        <w:trPr>
          <w:jc w:val="center"/>
        </w:trPr>
        <w:tc>
          <w:tcPr>
            <w:tcW w:w="3681" w:type="dxa"/>
          </w:tcPr>
          <w:p w:rsidR="003764E6" w:rsidRDefault="003764E6" w:rsidP="00935391">
            <w:pPr>
              <w:pStyle w:val="ConsPlusNormal0"/>
              <w:rPr>
                <w:rFonts w:ascii="Times New Roman" w:hAnsi="Times New Roman" w:cs="Times New Roman"/>
              </w:rPr>
            </w:pPr>
            <w:r w:rsidRPr="00D67996">
              <w:rPr>
                <w:rFonts w:ascii="Times New Roman" w:hAnsi="Times New Roman" w:cs="Times New Roman"/>
              </w:rPr>
              <w:lastRenderedPageBreak/>
              <w:t>МБУ</w:t>
            </w:r>
            <w:r w:rsidR="00A72C88">
              <w:rPr>
                <w:rFonts w:ascii="Times New Roman" w:hAnsi="Times New Roman" w:cs="Times New Roman"/>
              </w:rPr>
              <w:t xml:space="preserve"> </w:t>
            </w:r>
            <w:r>
              <w:rPr>
                <w:rFonts w:ascii="Times New Roman" w:hAnsi="Times New Roman" w:cs="Times New Roman"/>
              </w:rPr>
              <w:t>ДО</w:t>
            </w:r>
            <w:r w:rsidRPr="00D67996">
              <w:rPr>
                <w:rFonts w:ascii="Times New Roman" w:hAnsi="Times New Roman" w:cs="Times New Roman"/>
              </w:rPr>
              <w:t xml:space="preserve"> «</w:t>
            </w:r>
            <w:proofErr w:type="spellStart"/>
            <w:r w:rsidRPr="00D67996">
              <w:rPr>
                <w:rFonts w:ascii="Times New Roman" w:hAnsi="Times New Roman" w:cs="Times New Roman"/>
              </w:rPr>
              <w:t>Большеулуйская</w:t>
            </w:r>
            <w:proofErr w:type="spellEnd"/>
            <w:r w:rsidRPr="00D67996">
              <w:rPr>
                <w:rFonts w:ascii="Times New Roman" w:hAnsi="Times New Roman" w:cs="Times New Roman"/>
              </w:rPr>
              <w:t xml:space="preserve"> детская школа искусств»</w:t>
            </w:r>
          </w:p>
        </w:tc>
        <w:tc>
          <w:tcPr>
            <w:tcW w:w="1417" w:type="dxa"/>
          </w:tcPr>
          <w:p w:rsidR="003764E6" w:rsidRPr="00B84F74" w:rsidRDefault="00B84F74" w:rsidP="00935391">
            <w:pPr>
              <w:autoSpaceDE w:val="0"/>
              <w:autoSpaceDN w:val="0"/>
              <w:adjustRightInd w:val="0"/>
              <w:jc w:val="center"/>
              <w:rPr>
                <w:rFonts w:eastAsiaTheme="minorHAnsi"/>
                <w:bCs/>
                <w:lang w:eastAsia="en-US"/>
              </w:rPr>
            </w:pPr>
            <w:r>
              <w:rPr>
                <w:rFonts w:eastAsiaTheme="minorHAnsi"/>
                <w:bCs/>
                <w:lang w:val="en-US" w:eastAsia="en-US"/>
              </w:rPr>
              <w:t>2</w:t>
            </w:r>
            <w:r>
              <w:rPr>
                <w:rFonts w:eastAsiaTheme="minorHAnsi"/>
                <w:bCs/>
                <w:lang w:eastAsia="en-US"/>
              </w:rPr>
              <w:t>,2-2,5</w:t>
            </w:r>
          </w:p>
        </w:tc>
        <w:tc>
          <w:tcPr>
            <w:tcW w:w="1418" w:type="dxa"/>
          </w:tcPr>
          <w:p w:rsidR="003764E6" w:rsidRDefault="00B84F74" w:rsidP="00935391">
            <w:pPr>
              <w:autoSpaceDE w:val="0"/>
              <w:autoSpaceDN w:val="0"/>
              <w:adjustRightInd w:val="0"/>
              <w:jc w:val="center"/>
              <w:rPr>
                <w:rFonts w:eastAsiaTheme="minorHAnsi"/>
                <w:bCs/>
                <w:lang w:eastAsia="en-US"/>
              </w:rPr>
            </w:pPr>
            <w:r>
              <w:rPr>
                <w:rFonts w:eastAsiaTheme="minorHAnsi"/>
                <w:bCs/>
                <w:lang w:eastAsia="en-US"/>
              </w:rPr>
              <w:t>1,8-2,1</w:t>
            </w:r>
          </w:p>
        </w:tc>
        <w:tc>
          <w:tcPr>
            <w:tcW w:w="1417" w:type="dxa"/>
          </w:tcPr>
          <w:p w:rsidR="003764E6" w:rsidRDefault="00B84F74" w:rsidP="00935391">
            <w:pPr>
              <w:autoSpaceDE w:val="0"/>
              <w:autoSpaceDN w:val="0"/>
              <w:adjustRightInd w:val="0"/>
              <w:jc w:val="center"/>
              <w:rPr>
                <w:rFonts w:eastAsiaTheme="minorHAnsi"/>
                <w:bCs/>
                <w:lang w:eastAsia="en-US"/>
              </w:rPr>
            </w:pPr>
            <w:r>
              <w:rPr>
                <w:rFonts w:eastAsiaTheme="minorHAnsi"/>
                <w:bCs/>
                <w:lang w:eastAsia="en-US"/>
              </w:rPr>
              <w:t>1,7-1,9</w:t>
            </w:r>
          </w:p>
        </w:tc>
        <w:tc>
          <w:tcPr>
            <w:tcW w:w="1418" w:type="dxa"/>
          </w:tcPr>
          <w:p w:rsidR="003764E6" w:rsidRDefault="00B84F74" w:rsidP="00935391">
            <w:pPr>
              <w:autoSpaceDE w:val="0"/>
              <w:autoSpaceDN w:val="0"/>
              <w:adjustRightInd w:val="0"/>
              <w:jc w:val="center"/>
              <w:rPr>
                <w:rFonts w:eastAsiaTheme="minorHAnsi"/>
                <w:bCs/>
                <w:lang w:eastAsia="en-US"/>
              </w:rPr>
            </w:pPr>
            <w:r>
              <w:rPr>
                <w:rFonts w:eastAsiaTheme="minorHAnsi"/>
                <w:bCs/>
                <w:lang w:eastAsia="en-US"/>
              </w:rPr>
              <w:t>1,4-1,6</w:t>
            </w:r>
          </w:p>
        </w:tc>
      </w:tr>
      <w:tr w:rsidR="00DC5EF6" w:rsidRPr="00C31E01" w:rsidTr="00B720D8">
        <w:trPr>
          <w:jc w:val="center"/>
        </w:trPr>
        <w:tc>
          <w:tcPr>
            <w:tcW w:w="3681" w:type="dxa"/>
          </w:tcPr>
          <w:p w:rsidR="00DC5EF6" w:rsidRDefault="00AB72F6" w:rsidP="00935391">
            <w:pPr>
              <w:pStyle w:val="ConsPlusNormal0"/>
              <w:rPr>
                <w:rFonts w:ascii="Times New Roman" w:hAnsi="Times New Roman" w:cs="Times New Roman"/>
              </w:rPr>
            </w:pPr>
            <w:r>
              <w:rPr>
                <w:rFonts w:ascii="Times New Roman" w:hAnsi="Times New Roman" w:cs="Times New Roman"/>
              </w:rPr>
              <w:t>МБУ</w:t>
            </w:r>
            <w:r w:rsidR="00A72C88">
              <w:rPr>
                <w:rFonts w:ascii="Times New Roman" w:hAnsi="Times New Roman" w:cs="Times New Roman"/>
              </w:rPr>
              <w:t xml:space="preserve"> </w:t>
            </w:r>
            <w:r>
              <w:rPr>
                <w:rFonts w:ascii="Times New Roman" w:hAnsi="Times New Roman" w:cs="Times New Roman"/>
              </w:rPr>
              <w:t>ДО «Ачинская музыкальная школа № 1»</w:t>
            </w:r>
          </w:p>
        </w:tc>
        <w:tc>
          <w:tcPr>
            <w:tcW w:w="1417" w:type="dxa"/>
            <w:vMerge w:val="restart"/>
          </w:tcPr>
          <w:p w:rsidR="00DC5EF6" w:rsidRDefault="00ED1CCF" w:rsidP="00935391">
            <w:pPr>
              <w:autoSpaceDE w:val="0"/>
              <w:autoSpaceDN w:val="0"/>
              <w:adjustRightInd w:val="0"/>
              <w:jc w:val="center"/>
              <w:rPr>
                <w:rFonts w:eastAsiaTheme="minorHAnsi"/>
                <w:bCs/>
                <w:lang w:eastAsia="en-US"/>
              </w:rPr>
            </w:pPr>
            <w:r>
              <w:rPr>
                <w:rFonts w:eastAsiaTheme="minorHAnsi"/>
                <w:bCs/>
                <w:lang w:eastAsia="en-US"/>
              </w:rPr>
              <w:t>2,6-3,0</w:t>
            </w:r>
          </w:p>
        </w:tc>
        <w:tc>
          <w:tcPr>
            <w:tcW w:w="1418" w:type="dxa"/>
            <w:vMerge w:val="restart"/>
          </w:tcPr>
          <w:p w:rsidR="00DC5EF6" w:rsidRDefault="00ED1CCF" w:rsidP="00935391">
            <w:pPr>
              <w:autoSpaceDE w:val="0"/>
              <w:autoSpaceDN w:val="0"/>
              <w:adjustRightInd w:val="0"/>
              <w:jc w:val="center"/>
              <w:rPr>
                <w:rFonts w:eastAsiaTheme="minorHAnsi"/>
                <w:bCs/>
                <w:lang w:eastAsia="en-US"/>
              </w:rPr>
            </w:pPr>
            <w:r>
              <w:rPr>
                <w:rFonts w:eastAsiaTheme="minorHAnsi"/>
                <w:bCs/>
                <w:lang w:eastAsia="en-US"/>
              </w:rPr>
              <w:t>2,1-2,5</w:t>
            </w:r>
          </w:p>
        </w:tc>
        <w:tc>
          <w:tcPr>
            <w:tcW w:w="1417" w:type="dxa"/>
            <w:vMerge w:val="restart"/>
          </w:tcPr>
          <w:p w:rsidR="00DC5EF6" w:rsidRDefault="00ED1CCF" w:rsidP="00935391">
            <w:pPr>
              <w:autoSpaceDE w:val="0"/>
              <w:autoSpaceDN w:val="0"/>
              <w:adjustRightInd w:val="0"/>
              <w:jc w:val="center"/>
              <w:rPr>
                <w:rFonts w:eastAsiaTheme="minorHAnsi"/>
                <w:bCs/>
                <w:lang w:eastAsia="en-US"/>
              </w:rPr>
            </w:pPr>
            <w:r>
              <w:rPr>
                <w:rFonts w:eastAsiaTheme="minorHAnsi"/>
                <w:bCs/>
                <w:lang w:eastAsia="en-US"/>
              </w:rPr>
              <w:t>1,8-2,0</w:t>
            </w:r>
          </w:p>
        </w:tc>
        <w:tc>
          <w:tcPr>
            <w:tcW w:w="1418" w:type="dxa"/>
            <w:vMerge w:val="restart"/>
          </w:tcPr>
          <w:p w:rsidR="00DC5EF6" w:rsidRDefault="00ED1CCF" w:rsidP="00935391">
            <w:pPr>
              <w:autoSpaceDE w:val="0"/>
              <w:autoSpaceDN w:val="0"/>
              <w:adjustRightInd w:val="0"/>
              <w:jc w:val="center"/>
              <w:rPr>
                <w:rFonts w:eastAsiaTheme="minorHAnsi"/>
                <w:bCs/>
                <w:lang w:eastAsia="en-US"/>
              </w:rPr>
            </w:pPr>
            <w:r>
              <w:rPr>
                <w:rFonts w:eastAsiaTheme="minorHAnsi"/>
                <w:bCs/>
                <w:lang w:eastAsia="en-US"/>
              </w:rPr>
              <w:t>1,5-1,7</w:t>
            </w:r>
          </w:p>
        </w:tc>
      </w:tr>
      <w:tr w:rsidR="00AB72F6" w:rsidRPr="00C31E01" w:rsidTr="00B720D8">
        <w:trPr>
          <w:jc w:val="center"/>
        </w:trPr>
        <w:tc>
          <w:tcPr>
            <w:tcW w:w="3681" w:type="dxa"/>
          </w:tcPr>
          <w:p w:rsidR="00AB72F6" w:rsidRDefault="00AB72F6" w:rsidP="00AB72F6">
            <w:pPr>
              <w:pStyle w:val="ConsPlusNormal0"/>
              <w:rPr>
                <w:rFonts w:ascii="Times New Roman" w:hAnsi="Times New Roman" w:cs="Times New Roman"/>
              </w:rPr>
            </w:pPr>
            <w:r>
              <w:rPr>
                <w:rFonts w:ascii="Times New Roman" w:hAnsi="Times New Roman" w:cs="Times New Roman"/>
              </w:rPr>
              <w:t>МБУ</w:t>
            </w:r>
            <w:r w:rsidR="00A72C88">
              <w:rPr>
                <w:rFonts w:ascii="Times New Roman" w:hAnsi="Times New Roman" w:cs="Times New Roman"/>
              </w:rPr>
              <w:t xml:space="preserve"> </w:t>
            </w:r>
            <w:r>
              <w:rPr>
                <w:rFonts w:ascii="Times New Roman" w:hAnsi="Times New Roman" w:cs="Times New Roman"/>
              </w:rPr>
              <w:t>ДО «Ачинская детская музыкальная школа № 2»</w:t>
            </w:r>
          </w:p>
        </w:tc>
        <w:tc>
          <w:tcPr>
            <w:tcW w:w="1417" w:type="dxa"/>
            <w:vMerge/>
          </w:tcPr>
          <w:p w:rsidR="00AB72F6" w:rsidRDefault="00AB72F6" w:rsidP="00AB72F6">
            <w:pPr>
              <w:autoSpaceDE w:val="0"/>
              <w:autoSpaceDN w:val="0"/>
              <w:adjustRightInd w:val="0"/>
              <w:jc w:val="center"/>
              <w:rPr>
                <w:rFonts w:eastAsiaTheme="minorHAnsi"/>
                <w:bCs/>
                <w:lang w:eastAsia="en-US"/>
              </w:rPr>
            </w:pPr>
          </w:p>
        </w:tc>
        <w:tc>
          <w:tcPr>
            <w:tcW w:w="1418" w:type="dxa"/>
            <w:vMerge/>
          </w:tcPr>
          <w:p w:rsidR="00AB72F6" w:rsidRDefault="00AB72F6" w:rsidP="00AB72F6">
            <w:pPr>
              <w:autoSpaceDE w:val="0"/>
              <w:autoSpaceDN w:val="0"/>
              <w:adjustRightInd w:val="0"/>
              <w:jc w:val="center"/>
              <w:rPr>
                <w:rFonts w:eastAsiaTheme="minorHAnsi"/>
                <w:bCs/>
                <w:lang w:eastAsia="en-US"/>
              </w:rPr>
            </w:pPr>
          </w:p>
        </w:tc>
        <w:tc>
          <w:tcPr>
            <w:tcW w:w="1417" w:type="dxa"/>
            <w:vMerge/>
          </w:tcPr>
          <w:p w:rsidR="00AB72F6" w:rsidRDefault="00AB72F6" w:rsidP="00AB72F6">
            <w:pPr>
              <w:autoSpaceDE w:val="0"/>
              <w:autoSpaceDN w:val="0"/>
              <w:adjustRightInd w:val="0"/>
              <w:jc w:val="center"/>
              <w:rPr>
                <w:rFonts w:eastAsiaTheme="minorHAnsi"/>
                <w:bCs/>
                <w:lang w:eastAsia="en-US"/>
              </w:rPr>
            </w:pPr>
          </w:p>
        </w:tc>
        <w:tc>
          <w:tcPr>
            <w:tcW w:w="1418" w:type="dxa"/>
            <w:vMerge/>
          </w:tcPr>
          <w:p w:rsidR="00AB72F6" w:rsidRDefault="00AB72F6" w:rsidP="00AB72F6">
            <w:pPr>
              <w:autoSpaceDE w:val="0"/>
              <w:autoSpaceDN w:val="0"/>
              <w:adjustRightInd w:val="0"/>
              <w:jc w:val="center"/>
              <w:rPr>
                <w:rFonts w:eastAsiaTheme="minorHAnsi"/>
                <w:bCs/>
                <w:lang w:eastAsia="en-US"/>
              </w:rPr>
            </w:pPr>
          </w:p>
        </w:tc>
      </w:tr>
      <w:tr w:rsidR="00AB72F6" w:rsidRPr="00C31E01" w:rsidTr="00B720D8">
        <w:trPr>
          <w:jc w:val="center"/>
        </w:trPr>
        <w:tc>
          <w:tcPr>
            <w:tcW w:w="3681" w:type="dxa"/>
          </w:tcPr>
          <w:p w:rsidR="00AB72F6" w:rsidRDefault="00AB72F6" w:rsidP="00AB72F6">
            <w:pPr>
              <w:pStyle w:val="ConsPlusNormal0"/>
              <w:rPr>
                <w:rFonts w:ascii="Times New Roman" w:hAnsi="Times New Roman" w:cs="Times New Roman"/>
              </w:rPr>
            </w:pPr>
            <w:r>
              <w:rPr>
                <w:rFonts w:ascii="Times New Roman" w:hAnsi="Times New Roman" w:cs="Times New Roman"/>
              </w:rPr>
              <w:t>МБУДО «Ачинская детская художественная школа им. А.М. Знака»</w:t>
            </w:r>
          </w:p>
        </w:tc>
        <w:tc>
          <w:tcPr>
            <w:tcW w:w="1417" w:type="dxa"/>
            <w:vMerge/>
          </w:tcPr>
          <w:p w:rsidR="00AB72F6" w:rsidRDefault="00AB72F6" w:rsidP="00AB72F6">
            <w:pPr>
              <w:autoSpaceDE w:val="0"/>
              <w:autoSpaceDN w:val="0"/>
              <w:adjustRightInd w:val="0"/>
              <w:jc w:val="center"/>
              <w:rPr>
                <w:rFonts w:eastAsiaTheme="minorHAnsi"/>
                <w:bCs/>
                <w:lang w:eastAsia="en-US"/>
              </w:rPr>
            </w:pPr>
          </w:p>
        </w:tc>
        <w:tc>
          <w:tcPr>
            <w:tcW w:w="1418" w:type="dxa"/>
            <w:vMerge/>
          </w:tcPr>
          <w:p w:rsidR="00AB72F6" w:rsidRDefault="00AB72F6" w:rsidP="00AB72F6">
            <w:pPr>
              <w:autoSpaceDE w:val="0"/>
              <w:autoSpaceDN w:val="0"/>
              <w:adjustRightInd w:val="0"/>
              <w:jc w:val="center"/>
              <w:rPr>
                <w:rFonts w:eastAsiaTheme="minorHAnsi"/>
                <w:bCs/>
                <w:lang w:eastAsia="en-US"/>
              </w:rPr>
            </w:pPr>
          </w:p>
        </w:tc>
        <w:tc>
          <w:tcPr>
            <w:tcW w:w="1417" w:type="dxa"/>
            <w:vMerge/>
          </w:tcPr>
          <w:p w:rsidR="00AB72F6" w:rsidRDefault="00AB72F6" w:rsidP="00AB72F6">
            <w:pPr>
              <w:autoSpaceDE w:val="0"/>
              <w:autoSpaceDN w:val="0"/>
              <w:adjustRightInd w:val="0"/>
              <w:jc w:val="center"/>
              <w:rPr>
                <w:rFonts w:eastAsiaTheme="minorHAnsi"/>
                <w:bCs/>
                <w:lang w:eastAsia="en-US"/>
              </w:rPr>
            </w:pPr>
          </w:p>
        </w:tc>
        <w:tc>
          <w:tcPr>
            <w:tcW w:w="1418" w:type="dxa"/>
            <w:vMerge/>
          </w:tcPr>
          <w:p w:rsidR="00AB72F6" w:rsidRDefault="00AB72F6" w:rsidP="00AB72F6">
            <w:pPr>
              <w:autoSpaceDE w:val="0"/>
              <w:autoSpaceDN w:val="0"/>
              <w:adjustRightInd w:val="0"/>
              <w:jc w:val="center"/>
              <w:rPr>
                <w:rFonts w:eastAsiaTheme="minorHAnsi"/>
                <w:bCs/>
                <w:lang w:eastAsia="en-US"/>
              </w:rPr>
            </w:pPr>
          </w:p>
        </w:tc>
      </w:tr>
    </w:tbl>
    <w:p w:rsidR="00167520" w:rsidRDefault="00167520">
      <w:pPr>
        <w:spacing w:after="160" w:line="259" w:lineRule="auto"/>
        <w:rPr>
          <w:sz w:val="28"/>
          <w:szCs w:val="28"/>
          <w:highlight w:val="yellow"/>
        </w:rPr>
      </w:pPr>
    </w:p>
    <w:p w:rsidR="00E46C23" w:rsidRDefault="00E46C23">
      <w:pPr>
        <w:spacing w:after="160" w:line="259" w:lineRule="auto"/>
        <w:rPr>
          <w:sz w:val="28"/>
          <w:szCs w:val="28"/>
          <w:highlight w:val="yellow"/>
        </w:rPr>
      </w:pPr>
    </w:p>
    <w:p w:rsidR="00455023" w:rsidRDefault="00455023">
      <w:pPr>
        <w:spacing w:after="160" w:line="259" w:lineRule="auto"/>
        <w:rPr>
          <w:sz w:val="28"/>
          <w:szCs w:val="28"/>
          <w:highlight w:val="yellow"/>
        </w:rPr>
      </w:pPr>
    </w:p>
    <w:p w:rsidR="00455023" w:rsidRDefault="00455023">
      <w:pPr>
        <w:spacing w:after="160" w:line="259" w:lineRule="auto"/>
        <w:rPr>
          <w:sz w:val="28"/>
          <w:szCs w:val="28"/>
          <w:highlight w:val="yellow"/>
        </w:rPr>
      </w:pPr>
    </w:p>
    <w:p w:rsidR="00C96327" w:rsidRDefault="00C96327">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1228F3" w:rsidRDefault="001228F3">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AF6E72" w:rsidRDefault="00AF6E72">
      <w:pPr>
        <w:spacing w:after="160" w:line="259" w:lineRule="auto"/>
        <w:rPr>
          <w:sz w:val="28"/>
          <w:szCs w:val="28"/>
          <w:highlight w:val="yellow"/>
        </w:rPr>
      </w:pPr>
    </w:p>
    <w:p w:rsidR="0040665E" w:rsidRPr="00B720D8" w:rsidRDefault="0040665E" w:rsidP="00B720D8">
      <w:pPr>
        <w:pStyle w:val="ConsPlusNormal0"/>
        <w:ind w:firstLine="4820"/>
        <w:outlineLvl w:val="1"/>
        <w:rPr>
          <w:rFonts w:ascii="Times New Roman" w:hAnsi="Times New Roman" w:cs="Times New Roman"/>
          <w:sz w:val="28"/>
          <w:szCs w:val="28"/>
        </w:rPr>
      </w:pPr>
      <w:r w:rsidRPr="00B720D8">
        <w:rPr>
          <w:rFonts w:ascii="Times New Roman" w:hAnsi="Times New Roman" w:cs="Times New Roman"/>
          <w:sz w:val="28"/>
          <w:szCs w:val="28"/>
        </w:rPr>
        <w:lastRenderedPageBreak/>
        <w:t xml:space="preserve">Приложение  </w:t>
      </w:r>
      <w:r w:rsidR="00F9570D" w:rsidRPr="00B720D8">
        <w:rPr>
          <w:rFonts w:ascii="Times New Roman" w:hAnsi="Times New Roman" w:cs="Times New Roman"/>
          <w:sz w:val="28"/>
          <w:szCs w:val="28"/>
        </w:rPr>
        <w:t>3</w:t>
      </w:r>
    </w:p>
    <w:p w:rsidR="0040665E" w:rsidRPr="00B720D8" w:rsidRDefault="0040665E"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40665E" w:rsidRPr="00B720D8" w:rsidRDefault="0040665E"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40665E" w:rsidRPr="00B720D8" w:rsidRDefault="0040665E"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40665E" w:rsidRPr="00B720D8" w:rsidRDefault="0040665E"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40665E" w:rsidRPr="00B720D8" w:rsidRDefault="0040665E"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40665E" w:rsidRPr="00B720D8" w:rsidRDefault="0040665E"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40665E" w:rsidRPr="00B720D8" w:rsidRDefault="0040665E" w:rsidP="00B720D8">
      <w:pPr>
        <w:pStyle w:val="ConsPlusNormal0"/>
        <w:ind w:firstLine="4820"/>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p>
    <w:p w:rsidR="0040665E" w:rsidRPr="00B720D8" w:rsidRDefault="0040665E" w:rsidP="00B720D8">
      <w:pPr>
        <w:pStyle w:val="ConsPlusNormal0"/>
        <w:ind w:left="4820"/>
        <w:rPr>
          <w:rFonts w:ascii="Times New Roman" w:hAnsi="Times New Roman" w:cs="Times New Roman"/>
          <w:sz w:val="28"/>
          <w:szCs w:val="28"/>
        </w:rPr>
      </w:pPr>
      <w:r w:rsidRPr="00B720D8">
        <w:rPr>
          <w:rFonts w:ascii="Times New Roman" w:hAnsi="Times New Roman" w:cs="Times New Roman"/>
          <w:sz w:val="28"/>
          <w:szCs w:val="28"/>
        </w:rPr>
        <w:t>в области культуры</w:t>
      </w:r>
      <w:r w:rsidR="00A72C88" w:rsidRPr="00B720D8">
        <w:rPr>
          <w:rFonts w:ascii="Times New Roman" w:hAnsi="Times New Roman" w:cs="Times New Roman"/>
          <w:sz w:val="28"/>
          <w:szCs w:val="28"/>
        </w:rPr>
        <w:t xml:space="preserve"> Ачинского муниципального округа</w:t>
      </w:r>
    </w:p>
    <w:p w:rsidR="0040665E" w:rsidRDefault="0040665E" w:rsidP="00F46D98">
      <w:pPr>
        <w:pStyle w:val="ConsPlusNormal0"/>
        <w:ind w:firstLine="5812"/>
        <w:outlineLvl w:val="1"/>
        <w:rPr>
          <w:rFonts w:ascii="Times New Roman" w:hAnsi="Times New Roman" w:cs="Times New Roman"/>
          <w:sz w:val="24"/>
          <w:szCs w:val="24"/>
          <w:highlight w:val="yellow"/>
        </w:rPr>
      </w:pPr>
    </w:p>
    <w:p w:rsidR="0040665E" w:rsidRDefault="0040665E" w:rsidP="00F46D98">
      <w:pPr>
        <w:pStyle w:val="ConsPlusNormal0"/>
        <w:ind w:firstLine="5812"/>
        <w:outlineLvl w:val="1"/>
        <w:rPr>
          <w:rFonts w:ascii="Times New Roman" w:hAnsi="Times New Roman" w:cs="Times New Roman"/>
          <w:sz w:val="24"/>
          <w:szCs w:val="24"/>
          <w:highlight w:val="yellow"/>
        </w:rPr>
      </w:pPr>
    </w:p>
    <w:p w:rsidR="002D0C14" w:rsidRPr="0066504A" w:rsidRDefault="0066504A" w:rsidP="0066504A">
      <w:pPr>
        <w:pStyle w:val="ConsPlusTitle"/>
        <w:jc w:val="center"/>
        <w:rPr>
          <w:rFonts w:ascii="Times New Roman" w:hAnsi="Times New Roman" w:cs="Times New Roman"/>
          <w:sz w:val="28"/>
          <w:szCs w:val="28"/>
        </w:rPr>
      </w:pPr>
      <w:r w:rsidRPr="0066504A">
        <w:rPr>
          <w:rFonts w:ascii="Times New Roman" w:hAnsi="Times New Roman" w:cs="Times New Roman"/>
          <w:sz w:val="28"/>
          <w:szCs w:val="28"/>
        </w:rPr>
        <w:t>ПОКАЗАТЕЛИ ДЛЯ ОТНЕСЕНИЯ УЧРЕЖДЕНИЙ К ГРУППАМ ПО ОПЛАТЕ ТРУДА РУКОВОДИТЕЛЕЙ УЧРЕЖДЕНИЙ</w:t>
      </w:r>
    </w:p>
    <w:p w:rsidR="002D0C14" w:rsidRDefault="002D0C14">
      <w:pPr>
        <w:spacing w:after="160" w:line="259" w:lineRule="auto"/>
        <w:rPr>
          <w:rFonts w:eastAsiaTheme="minorHAnsi"/>
          <w:highlight w:val="yellow"/>
          <w:lang w:eastAsia="en-US"/>
        </w:rPr>
      </w:pP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1.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2. В случае проведения реконструкции (капитального ремонта) учреждения показатели для отнесения его к группе по оплате труда руководителя учитываются исходя из их оценки за год, предшествующий году проведения реконструкции (капитального ремонта).</w:t>
      </w:r>
    </w:p>
    <w:p w:rsid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3. Группы по оплате труда руководител</w:t>
      </w:r>
      <w:r w:rsidR="00DC5EF6">
        <w:rPr>
          <w:rFonts w:eastAsiaTheme="minorHAnsi"/>
          <w:bCs/>
          <w:sz w:val="28"/>
          <w:szCs w:val="28"/>
          <w:lang w:eastAsia="en-US"/>
        </w:rPr>
        <w:t>я учреждения культуры клубного типа</w:t>
      </w:r>
      <w:r w:rsidRPr="005914BA">
        <w:rPr>
          <w:rFonts w:eastAsiaTheme="minorHAnsi"/>
          <w:bCs/>
          <w:sz w:val="28"/>
          <w:szCs w:val="28"/>
          <w:lang w:eastAsia="en-US"/>
        </w:rPr>
        <w:t>:</w:t>
      </w:r>
    </w:p>
    <w:p w:rsidR="00DC5EF6" w:rsidRPr="005914BA" w:rsidRDefault="00DC5EF6" w:rsidP="005914BA">
      <w:pPr>
        <w:autoSpaceDE w:val="0"/>
        <w:autoSpaceDN w:val="0"/>
        <w:adjustRightInd w:val="0"/>
        <w:ind w:firstLine="540"/>
        <w:jc w:val="both"/>
        <w:rPr>
          <w:rFonts w:eastAsiaTheme="minorHAnsi"/>
          <w:bCs/>
          <w:sz w:val="28"/>
          <w:szCs w:val="28"/>
          <w:lang w:eastAsia="en-US"/>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864"/>
        <w:gridCol w:w="4040"/>
        <w:gridCol w:w="1188"/>
        <w:gridCol w:w="1129"/>
        <w:gridCol w:w="1129"/>
        <w:gridCol w:w="1129"/>
      </w:tblGrid>
      <w:tr w:rsidR="005914BA" w:rsidRPr="005914BA" w:rsidTr="00B720D8">
        <w:trPr>
          <w:jc w:val="center"/>
        </w:trPr>
        <w:tc>
          <w:tcPr>
            <w:tcW w:w="825" w:type="dxa"/>
            <w:vMerge w:val="restart"/>
            <w:tcBorders>
              <w:top w:val="single" w:sz="4" w:space="0" w:color="auto"/>
              <w:left w:val="single" w:sz="4" w:space="0" w:color="auto"/>
              <w:bottom w:val="single" w:sz="4" w:space="0" w:color="auto"/>
              <w:right w:val="single" w:sz="4" w:space="0" w:color="auto"/>
            </w:tcBorders>
            <w:vAlign w:val="center"/>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 п/п</w:t>
            </w:r>
          </w:p>
        </w:tc>
        <w:tc>
          <w:tcPr>
            <w:tcW w:w="3855" w:type="dxa"/>
            <w:vMerge w:val="restart"/>
            <w:tcBorders>
              <w:top w:val="single" w:sz="4" w:space="0" w:color="auto"/>
              <w:left w:val="single" w:sz="4" w:space="0" w:color="auto"/>
              <w:bottom w:val="single" w:sz="4" w:space="0" w:color="auto"/>
              <w:right w:val="single" w:sz="4" w:space="0" w:color="auto"/>
            </w:tcBorders>
            <w:vAlign w:val="center"/>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Показатели</w:t>
            </w:r>
          </w:p>
        </w:tc>
        <w:tc>
          <w:tcPr>
            <w:tcW w:w="4365" w:type="dxa"/>
            <w:gridSpan w:val="4"/>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Группы по оплате труда руководителей учреждений</w:t>
            </w:r>
          </w:p>
        </w:tc>
      </w:tr>
      <w:tr w:rsidR="005914BA" w:rsidRPr="005914BA" w:rsidTr="00B720D8">
        <w:trPr>
          <w:jc w:val="center"/>
        </w:trPr>
        <w:tc>
          <w:tcPr>
            <w:tcW w:w="825" w:type="dxa"/>
            <w:vMerge/>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p>
        </w:tc>
        <w:tc>
          <w:tcPr>
            <w:tcW w:w="3855" w:type="dxa"/>
            <w:vMerge/>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p>
        </w:tc>
        <w:tc>
          <w:tcPr>
            <w:tcW w:w="1134"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II</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III</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IV</w:t>
            </w:r>
          </w:p>
        </w:tc>
      </w:tr>
      <w:tr w:rsidR="005914BA" w:rsidRPr="005914BA" w:rsidTr="00B720D8">
        <w:trPr>
          <w:trHeight w:val="89"/>
          <w:jc w:val="center"/>
        </w:trPr>
        <w:tc>
          <w:tcPr>
            <w:tcW w:w="82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1</w:t>
            </w:r>
          </w:p>
        </w:tc>
        <w:tc>
          <w:tcPr>
            <w:tcW w:w="385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2</w:t>
            </w:r>
          </w:p>
        </w:tc>
        <w:tc>
          <w:tcPr>
            <w:tcW w:w="1134"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3</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4</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5</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6</w:t>
            </w:r>
          </w:p>
        </w:tc>
      </w:tr>
      <w:tr w:rsidR="005914BA" w:rsidRPr="005914BA" w:rsidTr="00B720D8">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0517F6">
            <w:pPr>
              <w:autoSpaceDE w:val="0"/>
              <w:autoSpaceDN w:val="0"/>
              <w:adjustRightInd w:val="0"/>
              <w:jc w:val="center"/>
              <w:rPr>
                <w:rFonts w:eastAsiaTheme="minorHAnsi"/>
                <w:bCs/>
                <w:lang w:eastAsia="en-US"/>
              </w:rPr>
            </w:pPr>
            <w:r w:rsidRPr="005914BA">
              <w:rPr>
                <w:rFonts w:eastAsiaTheme="minorHAnsi"/>
                <w:bCs/>
                <w:lang w:eastAsia="en-US"/>
              </w:rPr>
              <w:t>1</w:t>
            </w:r>
          </w:p>
        </w:tc>
        <w:tc>
          <w:tcPr>
            <w:tcW w:w="385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Количество массовых мероприятий, ед.</w:t>
            </w:r>
          </w:p>
        </w:tc>
        <w:tc>
          <w:tcPr>
            <w:tcW w:w="1134"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свыше 300</w:t>
            </w:r>
          </w:p>
        </w:tc>
        <w:tc>
          <w:tcPr>
            <w:tcW w:w="1077"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свыше 220 до 300</w:t>
            </w:r>
          </w:p>
        </w:tc>
        <w:tc>
          <w:tcPr>
            <w:tcW w:w="1077"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свыше 170 до 220</w:t>
            </w:r>
          </w:p>
        </w:tc>
        <w:tc>
          <w:tcPr>
            <w:tcW w:w="1077"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от 100 до 170</w:t>
            </w:r>
          </w:p>
        </w:tc>
      </w:tr>
      <w:tr w:rsidR="005914BA" w:rsidRPr="005914BA" w:rsidTr="00B720D8">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0517F6">
            <w:pPr>
              <w:autoSpaceDE w:val="0"/>
              <w:autoSpaceDN w:val="0"/>
              <w:adjustRightInd w:val="0"/>
              <w:jc w:val="center"/>
              <w:rPr>
                <w:rFonts w:eastAsiaTheme="minorHAnsi"/>
                <w:bCs/>
                <w:lang w:eastAsia="en-US"/>
              </w:rPr>
            </w:pPr>
            <w:r w:rsidRPr="005914BA">
              <w:rPr>
                <w:rFonts w:eastAsiaTheme="minorHAnsi"/>
                <w:bCs/>
                <w:lang w:eastAsia="en-US"/>
              </w:rPr>
              <w:t>2</w:t>
            </w:r>
          </w:p>
        </w:tc>
        <w:tc>
          <w:tcPr>
            <w:tcW w:w="385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Количество постоянно действующих в течение года клубных формирований, ед.</w:t>
            </w:r>
          </w:p>
        </w:tc>
        <w:tc>
          <w:tcPr>
            <w:tcW w:w="1134"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свыше 45</w:t>
            </w:r>
          </w:p>
        </w:tc>
        <w:tc>
          <w:tcPr>
            <w:tcW w:w="1077"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свыше 30 до 45</w:t>
            </w:r>
          </w:p>
        </w:tc>
        <w:tc>
          <w:tcPr>
            <w:tcW w:w="1077"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свыше 15 до 30</w:t>
            </w:r>
          </w:p>
        </w:tc>
        <w:tc>
          <w:tcPr>
            <w:tcW w:w="1077" w:type="dxa"/>
            <w:tcBorders>
              <w:top w:val="single" w:sz="4" w:space="0" w:color="auto"/>
              <w:left w:val="single" w:sz="4" w:space="0" w:color="auto"/>
              <w:bottom w:val="single" w:sz="4" w:space="0" w:color="auto"/>
              <w:right w:val="single" w:sz="4" w:space="0" w:color="auto"/>
            </w:tcBorders>
            <w:vAlign w:val="center"/>
          </w:tcPr>
          <w:p w:rsidR="005914BA" w:rsidRPr="005914BA" w:rsidRDefault="005914BA" w:rsidP="00C31E01">
            <w:pPr>
              <w:autoSpaceDE w:val="0"/>
              <w:autoSpaceDN w:val="0"/>
              <w:adjustRightInd w:val="0"/>
              <w:jc w:val="center"/>
              <w:rPr>
                <w:rFonts w:eastAsiaTheme="minorHAnsi"/>
                <w:bCs/>
                <w:lang w:eastAsia="en-US"/>
              </w:rPr>
            </w:pPr>
            <w:r w:rsidRPr="005914BA">
              <w:rPr>
                <w:rFonts w:eastAsiaTheme="minorHAnsi"/>
                <w:bCs/>
                <w:lang w:eastAsia="en-US"/>
              </w:rPr>
              <w:t>от 8 до 15</w:t>
            </w:r>
          </w:p>
        </w:tc>
      </w:tr>
    </w:tbl>
    <w:p w:rsidR="005914BA" w:rsidRDefault="005914BA" w:rsidP="005914BA">
      <w:pPr>
        <w:autoSpaceDE w:val="0"/>
        <w:autoSpaceDN w:val="0"/>
        <w:adjustRightInd w:val="0"/>
        <w:jc w:val="both"/>
        <w:rPr>
          <w:rFonts w:eastAsiaTheme="minorHAnsi"/>
          <w:bCs/>
          <w:sz w:val="28"/>
          <w:szCs w:val="28"/>
          <w:lang w:eastAsia="en-US"/>
        </w:rPr>
      </w:pPr>
    </w:p>
    <w:p w:rsid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xml:space="preserve">4. Группы по оплате труда </w:t>
      </w:r>
      <w:r w:rsidR="002D7F51">
        <w:rPr>
          <w:rFonts w:eastAsiaTheme="minorHAnsi"/>
          <w:bCs/>
          <w:sz w:val="28"/>
          <w:szCs w:val="28"/>
          <w:lang w:eastAsia="en-US"/>
        </w:rPr>
        <w:t>муниципальной централизованной библиотечной системы:</w:t>
      </w:r>
    </w:p>
    <w:p w:rsidR="00DC5EF6" w:rsidRPr="005914BA" w:rsidRDefault="00DC5EF6" w:rsidP="005914BA">
      <w:pPr>
        <w:autoSpaceDE w:val="0"/>
        <w:autoSpaceDN w:val="0"/>
        <w:adjustRightInd w:val="0"/>
        <w:ind w:firstLine="540"/>
        <w:jc w:val="both"/>
        <w:rPr>
          <w:rFonts w:eastAsiaTheme="minorHAnsi"/>
          <w:bCs/>
          <w:sz w:val="28"/>
          <w:szCs w:val="28"/>
          <w:lang w:eastAsia="en-US"/>
        </w:rPr>
      </w:pPr>
    </w:p>
    <w:tbl>
      <w:tblPr>
        <w:tblW w:w="9436" w:type="dxa"/>
        <w:tblLayout w:type="fixed"/>
        <w:tblCellMar>
          <w:top w:w="102" w:type="dxa"/>
          <w:left w:w="62" w:type="dxa"/>
          <w:bottom w:w="102" w:type="dxa"/>
          <w:right w:w="62" w:type="dxa"/>
        </w:tblCellMar>
        <w:tblLook w:val="0000" w:firstRow="0" w:lastRow="0" w:firstColumn="0" w:lastColumn="0" w:noHBand="0" w:noVBand="0"/>
      </w:tblPr>
      <w:tblGrid>
        <w:gridCol w:w="825"/>
        <w:gridCol w:w="3855"/>
        <w:gridCol w:w="1134"/>
        <w:gridCol w:w="1269"/>
        <w:gridCol w:w="1276"/>
        <w:gridCol w:w="1077"/>
      </w:tblGrid>
      <w:tr w:rsidR="005914BA" w:rsidRPr="005914BA" w:rsidTr="00944C98">
        <w:tc>
          <w:tcPr>
            <w:tcW w:w="825" w:type="dxa"/>
            <w:vMerge w:val="restart"/>
            <w:tcBorders>
              <w:top w:val="single" w:sz="4" w:space="0" w:color="auto"/>
              <w:left w:val="single" w:sz="4" w:space="0" w:color="auto"/>
              <w:bottom w:val="single" w:sz="4" w:space="0" w:color="auto"/>
              <w:right w:val="single" w:sz="4" w:space="0" w:color="auto"/>
            </w:tcBorders>
            <w:vAlign w:val="center"/>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 п/п</w:t>
            </w:r>
          </w:p>
        </w:tc>
        <w:tc>
          <w:tcPr>
            <w:tcW w:w="3855" w:type="dxa"/>
            <w:vMerge w:val="restart"/>
            <w:tcBorders>
              <w:top w:val="single" w:sz="4" w:space="0" w:color="auto"/>
              <w:left w:val="single" w:sz="4" w:space="0" w:color="auto"/>
              <w:bottom w:val="single" w:sz="4" w:space="0" w:color="auto"/>
              <w:right w:val="single" w:sz="4" w:space="0" w:color="auto"/>
            </w:tcBorders>
            <w:vAlign w:val="center"/>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Показатели</w:t>
            </w:r>
          </w:p>
        </w:tc>
        <w:tc>
          <w:tcPr>
            <w:tcW w:w="4756" w:type="dxa"/>
            <w:gridSpan w:val="4"/>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Группы по оплате труда руководителей учреждений</w:t>
            </w:r>
          </w:p>
        </w:tc>
      </w:tr>
      <w:tr w:rsidR="005914BA" w:rsidRPr="005914BA" w:rsidTr="00944C98">
        <w:tc>
          <w:tcPr>
            <w:tcW w:w="825" w:type="dxa"/>
            <w:vMerge/>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p>
        </w:tc>
        <w:tc>
          <w:tcPr>
            <w:tcW w:w="3855" w:type="dxa"/>
            <w:vMerge/>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p>
        </w:tc>
        <w:tc>
          <w:tcPr>
            <w:tcW w:w="1134"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w:t>
            </w:r>
          </w:p>
        </w:tc>
        <w:tc>
          <w:tcPr>
            <w:tcW w:w="1269"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II</w:t>
            </w:r>
          </w:p>
        </w:tc>
        <w:tc>
          <w:tcPr>
            <w:tcW w:w="1276"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III</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IV</w:t>
            </w:r>
          </w:p>
        </w:tc>
      </w:tr>
      <w:tr w:rsidR="005914BA" w:rsidRPr="005914BA" w:rsidTr="00944C98">
        <w:tc>
          <w:tcPr>
            <w:tcW w:w="82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lastRenderedPageBreak/>
              <w:t>1</w:t>
            </w:r>
          </w:p>
        </w:tc>
        <w:tc>
          <w:tcPr>
            <w:tcW w:w="385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2</w:t>
            </w:r>
          </w:p>
        </w:tc>
        <w:tc>
          <w:tcPr>
            <w:tcW w:w="1134"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3</w:t>
            </w:r>
          </w:p>
        </w:tc>
        <w:tc>
          <w:tcPr>
            <w:tcW w:w="1269"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4</w:t>
            </w:r>
          </w:p>
        </w:tc>
        <w:tc>
          <w:tcPr>
            <w:tcW w:w="1276"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5</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jc w:val="center"/>
              <w:rPr>
                <w:rFonts w:eastAsiaTheme="minorHAnsi"/>
                <w:bCs/>
                <w:lang w:eastAsia="en-US"/>
              </w:rPr>
            </w:pPr>
            <w:r w:rsidRPr="005914BA">
              <w:rPr>
                <w:rFonts w:eastAsiaTheme="minorHAnsi"/>
                <w:bCs/>
                <w:lang w:eastAsia="en-US"/>
              </w:rPr>
              <w:t>6</w:t>
            </w:r>
          </w:p>
        </w:tc>
      </w:tr>
      <w:tr w:rsidR="00944C98" w:rsidRPr="005914BA" w:rsidTr="00944C98">
        <w:tc>
          <w:tcPr>
            <w:tcW w:w="825" w:type="dxa"/>
            <w:tcBorders>
              <w:top w:val="single" w:sz="4" w:space="0" w:color="auto"/>
              <w:left w:val="single" w:sz="4" w:space="0" w:color="auto"/>
              <w:bottom w:val="single" w:sz="4" w:space="0" w:color="auto"/>
              <w:right w:val="single" w:sz="4" w:space="0" w:color="auto"/>
            </w:tcBorders>
          </w:tcPr>
          <w:p w:rsidR="00944C98" w:rsidRPr="005914BA" w:rsidRDefault="00944C98" w:rsidP="00944C98">
            <w:pPr>
              <w:autoSpaceDE w:val="0"/>
              <w:autoSpaceDN w:val="0"/>
              <w:adjustRightInd w:val="0"/>
              <w:jc w:val="center"/>
              <w:rPr>
                <w:rFonts w:eastAsiaTheme="minorHAnsi"/>
                <w:bCs/>
                <w:lang w:eastAsia="en-US"/>
              </w:rPr>
            </w:pPr>
            <w:r w:rsidRPr="005914BA">
              <w:rPr>
                <w:rFonts w:eastAsiaTheme="minorHAnsi"/>
                <w:bCs/>
                <w:lang w:eastAsia="en-US"/>
              </w:rPr>
              <w:t>1</w:t>
            </w:r>
          </w:p>
        </w:tc>
        <w:tc>
          <w:tcPr>
            <w:tcW w:w="3855" w:type="dxa"/>
            <w:tcBorders>
              <w:top w:val="single" w:sz="4" w:space="0" w:color="auto"/>
              <w:left w:val="single" w:sz="4" w:space="0" w:color="auto"/>
              <w:bottom w:val="single" w:sz="4" w:space="0" w:color="auto"/>
              <w:right w:val="single" w:sz="4" w:space="0" w:color="auto"/>
            </w:tcBorders>
          </w:tcPr>
          <w:p w:rsidR="00944C98" w:rsidRPr="005914BA" w:rsidRDefault="00944C98" w:rsidP="00944C98">
            <w:pPr>
              <w:autoSpaceDE w:val="0"/>
              <w:autoSpaceDN w:val="0"/>
              <w:adjustRightInd w:val="0"/>
              <w:jc w:val="center"/>
              <w:rPr>
                <w:rFonts w:eastAsiaTheme="minorHAnsi"/>
                <w:bCs/>
                <w:lang w:eastAsia="en-US"/>
              </w:rPr>
            </w:pPr>
            <w:r w:rsidRPr="005914BA">
              <w:rPr>
                <w:rFonts w:eastAsiaTheme="minorHAnsi"/>
                <w:bCs/>
                <w:lang w:eastAsia="en-US"/>
              </w:rPr>
              <w:t>2</w:t>
            </w:r>
          </w:p>
        </w:tc>
        <w:tc>
          <w:tcPr>
            <w:tcW w:w="1134" w:type="dxa"/>
            <w:tcBorders>
              <w:top w:val="single" w:sz="4" w:space="0" w:color="auto"/>
              <w:left w:val="single" w:sz="4" w:space="0" w:color="auto"/>
              <w:bottom w:val="single" w:sz="4" w:space="0" w:color="auto"/>
              <w:right w:val="single" w:sz="4" w:space="0" w:color="auto"/>
            </w:tcBorders>
          </w:tcPr>
          <w:p w:rsidR="00944C98" w:rsidRPr="005914BA" w:rsidRDefault="00944C98" w:rsidP="00944C98">
            <w:pPr>
              <w:autoSpaceDE w:val="0"/>
              <w:autoSpaceDN w:val="0"/>
              <w:adjustRightInd w:val="0"/>
              <w:jc w:val="center"/>
              <w:rPr>
                <w:rFonts w:eastAsiaTheme="minorHAnsi"/>
                <w:bCs/>
                <w:lang w:eastAsia="en-US"/>
              </w:rPr>
            </w:pPr>
            <w:r w:rsidRPr="005914BA">
              <w:rPr>
                <w:rFonts w:eastAsiaTheme="minorHAnsi"/>
                <w:bCs/>
                <w:lang w:eastAsia="en-US"/>
              </w:rPr>
              <w:t>3</w:t>
            </w:r>
          </w:p>
        </w:tc>
        <w:tc>
          <w:tcPr>
            <w:tcW w:w="1269" w:type="dxa"/>
            <w:tcBorders>
              <w:top w:val="single" w:sz="4" w:space="0" w:color="auto"/>
              <w:left w:val="single" w:sz="4" w:space="0" w:color="auto"/>
              <w:bottom w:val="single" w:sz="4" w:space="0" w:color="auto"/>
              <w:right w:val="single" w:sz="4" w:space="0" w:color="auto"/>
            </w:tcBorders>
          </w:tcPr>
          <w:p w:rsidR="00944C98" w:rsidRPr="005914BA" w:rsidRDefault="00944C98" w:rsidP="00944C98">
            <w:pPr>
              <w:autoSpaceDE w:val="0"/>
              <w:autoSpaceDN w:val="0"/>
              <w:adjustRightInd w:val="0"/>
              <w:jc w:val="center"/>
              <w:rPr>
                <w:rFonts w:eastAsiaTheme="minorHAnsi"/>
                <w:bCs/>
                <w:lang w:eastAsia="en-US"/>
              </w:rPr>
            </w:pPr>
            <w:r w:rsidRPr="005914BA">
              <w:rPr>
                <w:rFonts w:eastAsiaTheme="minorHAnsi"/>
                <w:bCs/>
                <w:lang w:eastAsia="en-US"/>
              </w:rPr>
              <w:t>4</w:t>
            </w:r>
          </w:p>
        </w:tc>
        <w:tc>
          <w:tcPr>
            <w:tcW w:w="1276" w:type="dxa"/>
            <w:tcBorders>
              <w:top w:val="single" w:sz="4" w:space="0" w:color="auto"/>
              <w:left w:val="single" w:sz="4" w:space="0" w:color="auto"/>
              <w:bottom w:val="single" w:sz="4" w:space="0" w:color="auto"/>
              <w:right w:val="single" w:sz="4" w:space="0" w:color="auto"/>
            </w:tcBorders>
          </w:tcPr>
          <w:p w:rsidR="00944C98" w:rsidRPr="005914BA" w:rsidRDefault="00944C98" w:rsidP="00944C98">
            <w:pPr>
              <w:autoSpaceDE w:val="0"/>
              <w:autoSpaceDN w:val="0"/>
              <w:adjustRightInd w:val="0"/>
              <w:jc w:val="center"/>
              <w:rPr>
                <w:rFonts w:eastAsiaTheme="minorHAnsi"/>
                <w:bCs/>
                <w:lang w:eastAsia="en-US"/>
              </w:rPr>
            </w:pPr>
            <w:r w:rsidRPr="005914BA">
              <w:rPr>
                <w:rFonts w:eastAsiaTheme="minorHAnsi"/>
                <w:bCs/>
                <w:lang w:eastAsia="en-US"/>
              </w:rPr>
              <w:t>5</w:t>
            </w:r>
          </w:p>
        </w:tc>
        <w:tc>
          <w:tcPr>
            <w:tcW w:w="1077" w:type="dxa"/>
            <w:tcBorders>
              <w:top w:val="single" w:sz="4" w:space="0" w:color="auto"/>
              <w:left w:val="single" w:sz="4" w:space="0" w:color="auto"/>
              <w:bottom w:val="single" w:sz="4" w:space="0" w:color="auto"/>
              <w:right w:val="single" w:sz="4" w:space="0" w:color="auto"/>
            </w:tcBorders>
          </w:tcPr>
          <w:p w:rsidR="00944C98" w:rsidRPr="005914BA" w:rsidRDefault="00944C98" w:rsidP="00944C98">
            <w:pPr>
              <w:autoSpaceDE w:val="0"/>
              <w:autoSpaceDN w:val="0"/>
              <w:adjustRightInd w:val="0"/>
              <w:jc w:val="center"/>
              <w:rPr>
                <w:rFonts w:eastAsiaTheme="minorHAnsi"/>
                <w:bCs/>
                <w:lang w:eastAsia="en-US"/>
              </w:rPr>
            </w:pPr>
            <w:r w:rsidRPr="005914BA">
              <w:rPr>
                <w:rFonts w:eastAsiaTheme="minorHAnsi"/>
                <w:bCs/>
                <w:lang w:eastAsia="en-US"/>
              </w:rPr>
              <w:t>6</w:t>
            </w:r>
          </w:p>
        </w:tc>
      </w:tr>
      <w:tr w:rsidR="005914BA" w:rsidRPr="005914BA" w:rsidTr="00944C98">
        <w:trPr>
          <w:trHeight w:val="404"/>
        </w:trPr>
        <w:tc>
          <w:tcPr>
            <w:tcW w:w="825" w:type="dxa"/>
            <w:tcBorders>
              <w:top w:val="single" w:sz="4" w:space="0" w:color="auto"/>
              <w:left w:val="single" w:sz="4" w:space="0" w:color="auto"/>
              <w:bottom w:val="single" w:sz="4" w:space="0" w:color="auto"/>
              <w:right w:val="single" w:sz="4" w:space="0" w:color="auto"/>
            </w:tcBorders>
          </w:tcPr>
          <w:p w:rsidR="005914BA" w:rsidRPr="005914BA" w:rsidRDefault="005914BA" w:rsidP="00BE18F3">
            <w:pPr>
              <w:autoSpaceDE w:val="0"/>
              <w:autoSpaceDN w:val="0"/>
              <w:adjustRightInd w:val="0"/>
              <w:jc w:val="center"/>
              <w:rPr>
                <w:rFonts w:eastAsiaTheme="minorHAnsi"/>
                <w:bCs/>
                <w:lang w:eastAsia="en-US"/>
              </w:rPr>
            </w:pPr>
            <w:r w:rsidRPr="005914BA">
              <w:rPr>
                <w:rFonts w:eastAsiaTheme="minorHAnsi"/>
                <w:bCs/>
                <w:lang w:eastAsia="en-US"/>
              </w:rPr>
              <w:t>1</w:t>
            </w:r>
          </w:p>
        </w:tc>
        <w:tc>
          <w:tcPr>
            <w:tcW w:w="385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Количество читателей, тыс. человек</w:t>
            </w:r>
          </w:p>
        </w:tc>
        <w:tc>
          <w:tcPr>
            <w:tcW w:w="1134"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свыше 50</w:t>
            </w:r>
          </w:p>
        </w:tc>
        <w:tc>
          <w:tcPr>
            <w:tcW w:w="1269"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свыше 35 до 50</w:t>
            </w:r>
          </w:p>
        </w:tc>
        <w:tc>
          <w:tcPr>
            <w:tcW w:w="1276"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свыше 15 до 35</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AF6E72">
            <w:pPr>
              <w:autoSpaceDE w:val="0"/>
              <w:autoSpaceDN w:val="0"/>
              <w:adjustRightInd w:val="0"/>
              <w:rPr>
                <w:rFonts w:eastAsiaTheme="minorHAnsi"/>
                <w:bCs/>
                <w:lang w:eastAsia="en-US"/>
              </w:rPr>
            </w:pPr>
            <w:r w:rsidRPr="005914BA">
              <w:rPr>
                <w:rFonts w:eastAsiaTheme="minorHAnsi"/>
                <w:bCs/>
                <w:lang w:eastAsia="en-US"/>
              </w:rPr>
              <w:t xml:space="preserve">от </w:t>
            </w:r>
            <w:r w:rsidR="00AF6E72">
              <w:rPr>
                <w:rFonts w:eastAsiaTheme="minorHAnsi"/>
                <w:bCs/>
                <w:lang w:eastAsia="en-US"/>
              </w:rPr>
              <w:t>5</w:t>
            </w:r>
            <w:r w:rsidRPr="005914BA">
              <w:rPr>
                <w:rFonts w:eastAsiaTheme="minorHAnsi"/>
                <w:bCs/>
                <w:lang w:eastAsia="en-US"/>
              </w:rPr>
              <w:t xml:space="preserve"> до 15</w:t>
            </w:r>
          </w:p>
        </w:tc>
      </w:tr>
      <w:tr w:rsidR="005914BA" w:rsidRPr="005914BA" w:rsidTr="00944C98">
        <w:trPr>
          <w:trHeight w:val="627"/>
        </w:trPr>
        <w:tc>
          <w:tcPr>
            <w:tcW w:w="825" w:type="dxa"/>
            <w:tcBorders>
              <w:top w:val="single" w:sz="4" w:space="0" w:color="auto"/>
              <w:left w:val="single" w:sz="4" w:space="0" w:color="auto"/>
              <w:bottom w:val="single" w:sz="4" w:space="0" w:color="auto"/>
              <w:right w:val="single" w:sz="4" w:space="0" w:color="auto"/>
            </w:tcBorders>
          </w:tcPr>
          <w:p w:rsidR="005914BA" w:rsidRPr="005914BA" w:rsidRDefault="005914BA" w:rsidP="00BE18F3">
            <w:pPr>
              <w:autoSpaceDE w:val="0"/>
              <w:autoSpaceDN w:val="0"/>
              <w:adjustRightInd w:val="0"/>
              <w:jc w:val="center"/>
              <w:rPr>
                <w:rFonts w:eastAsiaTheme="minorHAnsi"/>
                <w:bCs/>
                <w:lang w:eastAsia="en-US"/>
              </w:rPr>
            </w:pPr>
            <w:r w:rsidRPr="005914BA">
              <w:rPr>
                <w:rFonts w:eastAsiaTheme="minorHAnsi"/>
                <w:bCs/>
                <w:lang w:eastAsia="en-US"/>
              </w:rPr>
              <w:t>2</w:t>
            </w:r>
          </w:p>
        </w:tc>
        <w:tc>
          <w:tcPr>
            <w:tcW w:w="3855"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Количество книговыдач, тыс. экземпляров</w:t>
            </w:r>
          </w:p>
        </w:tc>
        <w:tc>
          <w:tcPr>
            <w:tcW w:w="1134"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свыше 1000</w:t>
            </w:r>
          </w:p>
        </w:tc>
        <w:tc>
          <w:tcPr>
            <w:tcW w:w="1269"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свыше 700 до 1000</w:t>
            </w:r>
          </w:p>
        </w:tc>
        <w:tc>
          <w:tcPr>
            <w:tcW w:w="1276" w:type="dxa"/>
            <w:tcBorders>
              <w:top w:val="single" w:sz="4" w:space="0" w:color="auto"/>
              <w:left w:val="single" w:sz="4" w:space="0" w:color="auto"/>
              <w:bottom w:val="single" w:sz="4" w:space="0" w:color="auto"/>
              <w:right w:val="single" w:sz="4" w:space="0" w:color="auto"/>
            </w:tcBorders>
          </w:tcPr>
          <w:p w:rsidR="005914BA" w:rsidRPr="005914BA" w:rsidRDefault="005914BA" w:rsidP="005914BA">
            <w:pPr>
              <w:autoSpaceDE w:val="0"/>
              <w:autoSpaceDN w:val="0"/>
              <w:adjustRightInd w:val="0"/>
              <w:rPr>
                <w:rFonts w:eastAsiaTheme="minorHAnsi"/>
                <w:bCs/>
                <w:lang w:eastAsia="en-US"/>
              </w:rPr>
            </w:pPr>
            <w:r w:rsidRPr="005914BA">
              <w:rPr>
                <w:rFonts w:eastAsiaTheme="minorHAnsi"/>
                <w:bCs/>
                <w:lang w:eastAsia="en-US"/>
              </w:rPr>
              <w:t>свыше 300 до 700</w:t>
            </w:r>
          </w:p>
        </w:tc>
        <w:tc>
          <w:tcPr>
            <w:tcW w:w="1077" w:type="dxa"/>
            <w:tcBorders>
              <w:top w:val="single" w:sz="4" w:space="0" w:color="auto"/>
              <w:left w:val="single" w:sz="4" w:space="0" w:color="auto"/>
              <w:bottom w:val="single" w:sz="4" w:space="0" w:color="auto"/>
              <w:right w:val="single" w:sz="4" w:space="0" w:color="auto"/>
            </w:tcBorders>
          </w:tcPr>
          <w:p w:rsidR="005914BA" w:rsidRPr="005914BA" w:rsidRDefault="005914BA" w:rsidP="00AF6E72">
            <w:pPr>
              <w:autoSpaceDE w:val="0"/>
              <w:autoSpaceDN w:val="0"/>
              <w:adjustRightInd w:val="0"/>
              <w:rPr>
                <w:rFonts w:eastAsiaTheme="minorHAnsi"/>
                <w:bCs/>
                <w:lang w:eastAsia="en-US"/>
              </w:rPr>
            </w:pPr>
            <w:r w:rsidRPr="005914BA">
              <w:rPr>
                <w:rFonts w:eastAsiaTheme="minorHAnsi"/>
                <w:bCs/>
                <w:lang w:eastAsia="en-US"/>
              </w:rPr>
              <w:t>от 1</w:t>
            </w:r>
            <w:r w:rsidR="00AF6E72">
              <w:rPr>
                <w:rFonts w:eastAsiaTheme="minorHAnsi"/>
                <w:bCs/>
                <w:lang w:eastAsia="en-US"/>
              </w:rPr>
              <w:t>4</w:t>
            </w:r>
            <w:r w:rsidRPr="005914BA">
              <w:rPr>
                <w:rFonts w:eastAsiaTheme="minorHAnsi"/>
                <w:bCs/>
                <w:lang w:eastAsia="en-US"/>
              </w:rPr>
              <w:t>0 до 300</w:t>
            </w:r>
          </w:p>
        </w:tc>
      </w:tr>
    </w:tbl>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Примечание:</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1) в случае если один из показателей учреждения библиотечного типа ниже установленного минимального уровня для II - IV групп по оплате труда не более чем на 25%, учреждение библиотечного типа может быть отнесено к соответствующей группе по оплате труда с учетом дополнительных объемных показателей;</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2) при отнесении учреждения библиотечного типа к группе по оплате труда учитывается общее число читателей и количество книговыдач по всей библиотечной системе в целом, включая показатели филиалов.</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При достижении высоких результатов по основным направлениям работы, при осуществлении методического руководства общедоступными библиотеками города руководителям учреждений может устанавливаться группа по оплате труда на одну группу выше по сравнению с установленной по основным показателям.</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Основным критерием для повышения группы по оплате труда руководителей учреждений библиотечного типа являются объемные показатели, которые определяются в баллах. Общая сумма баллов объемных показателей должна составлять не менее 10 баллов.</w:t>
      </w:r>
    </w:p>
    <w:p w:rsid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К объемным показателям относятся:</w:t>
      </w:r>
    </w:p>
    <w:p w:rsidR="00B720D8" w:rsidRPr="005914BA" w:rsidRDefault="00B720D8" w:rsidP="005914BA">
      <w:pPr>
        <w:autoSpaceDE w:val="0"/>
        <w:autoSpaceDN w:val="0"/>
        <w:adjustRightInd w:val="0"/>
        <w:ind w:firstLine="540"/>
        <w:jc w:val="both"/>
        <w:rPr>
          <w:rFonts w:eastAsiaTheme="minorHAnsi"/>
          <w:bCs/>
          <w:sz w:val="28"/>
          <w:szCs w:val="28"/>
          <w:lang w:eastAsia="en-US"/>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834"/>
        <w:gridCol w:w="7041"/>
        <w:gridCol w:w="1604"/>
      </w:tblGrid>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 xml:space="preserve">№ </w:t>
            </w:r>
            <w:proofErr w:type="gramStart"/>
            <w:r w:rsidRPr="005A65F7">
              <w:rPr>
                <w:rFonts w:eastAsiaTheme="minorHAnsi"/>
                <w:bCs/>
                <w:lang w:eastAsia="en-US"/>
              </w:rPr>
              <w:t>п</w:t>
            </w:r>
            <w:proofErr w:type="gramEnd"/>
            <w:r w:rsidRPr="005A65F7">
              <w:rPr>
                <w:rFonts w:eastAsiaTheme="minorHAnsi"/>
                <w:bCs/>
                <w:lang w:eastAsia="en-US"/>
              </w:rPr>
              <w:t>/п</w:t>
            </w:r>
          </w:p>
        </w:tc>
        <w:tc>
          <w:tcPr>
            <w:tcW w:w="6967" w:type="dxa"/>
            <w:tcBorders>
              <w:top w:val="single" w:sz="4" w:space="0" w:color="auto"/>
              <w:left w:val="single" w:sz="4" w:space="0" w:color="auto"/>
              <w:bottom w:val="single" w:sz="4" w:space="0" w:color="auto"/>
              <w:right w:val="single" w:sz="4" w:space="0" w:color="auto"/>
            </w:tcBorders>
            <w:vAlign w:val="center"/>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 xml:space="preserve">Наименование </w:t>
            </w:r>
            <w:r w:rsidR="00A13D07" w:rsidRPr="00A13D07">
              <w:rPr>
                <w:rFonts w:eastAsiaTheme="minorHAnsi"/>
                <w:bCs/>
                <w:szCs w:val="28"/>
                <w:lang w:eastAsia="en-US"/>
              </w:rPr>
              <w:t>показателя</w:t>
            </w:r>
          </w:p>
        </w:tc>
        <w:tc>
          <w:tcPr>
            <w:tcW w:w="1587" w:type="dxa"/>
            <w:tcBorders>
              <w:top w:val="single" w:sz="4" w:space="0" w:color="auto"/>
              <w:left w:val="single" w:sz="4" w:space="0" w:color="auto"/>
              <w:bottom w:val="single" w:sz="4" w:space="0" w:color="auto"/>
              <w:right w:val="single" w:sz="4" w:space="0" w:color="auto"/>
            </w:tcBorders>
            <w:vAlign w:val="center"/>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Количество баллов</w:t>
            </w:r>
          </w:p>
        </w:tc>
      </w:tr>
      <w:tr w:rsidR="005914BA" w:rsidRPr="005A65F7" w:rsidTr="00B720D8">
        <w:trPr>
          <w:trHeight w:val="471"/>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1</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Количество сетевых единиц в городской центральной библиотечной системе (свыше 20 единиц)</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1 - 3</w:t>
            </w:r>
          </w:p>
        </w:tc>
      </w:tr>
      <w:tr w:rsidR="005914BA" w:rsidRPr="005A65F7" w:rsidTr="00B720D8">
        <w:trPr>
          <w:trHeight w:val="269"/>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2</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Библиотечно-информационное обслуживание пользователей, в том числе:</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2.1</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Превышение числа читателей относительно установленного минимального уровня (за каждые 100 читателей)</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2.2</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 xml:space="preserve">Охват населения библиотечным обслуживанием не ниже </w:t>
            </w:r>
            <w:proofErr w:type="spellStart"/>
            <w:r w:rsidRPr="005A65F7">
              <w:rPr>
                <w:rFonts w:eastAsiaTheme="minorHAnsi"/>
                <w:bCs/>
                <w:lang w:eastAsia="en-US"/>
              </w:rPr>
              <w:t>среднекраевого</w:t>
            </w:r>
            <w:proofErr w:type="spellEnd"/>
            <w:r w:rsidRPr="005A65F7">
              <w:rPr>
                <w:rFonts w:eastAsiaTheme="minorHAnsi"/>
                <w:bCs/>
                <w:lang w:eastAsia="en-US"/>
              </w:rPr>
              <w:t xml:space="preserve"> показателя</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2.3</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Обслуживание особых групп пользователей (дети, юношество, люди с ограничениями в жизнедеятельности и т.д.)</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2.4</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Развитие нестационарных форм обслуживания для обеспечения более широкого охвата населения библиотечно-информационным обслуживанием</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lastRenderedPageBreak/>
              <w:t>2.5</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Обслуживание удаленных пользователей (в том числе межбиблиотечный абонемент, электронная доставка документов и т.д.)</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3</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Создание библиотечно-информационных ресурсов:</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3.1</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Создание электронных баз данных (в том числе электронного каталога)</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1 - 2</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3.2</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Наличие веб-ресурсов</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1 - 2</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3.3</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Предоставление доступа к собственным и сетевым информационным ресурсам (в автоматизированном режиме)</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1 - 3</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4</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BA379A">
            <w:pPr>
              <w:autoSpaceDE w:val="0"/>
              <w:autoSpaceDN w:val="0"/>
              <w:adjustRightInd w:val="0"/>
              <w:rPr>
                <w:rFonts w:eastAsiaTheme="minorHAnsi"/>
                <w:bCs/>
                <w:lang w:eastAsia="en-US"/>
              </w:rPr>
            </w:pPr>
            <w:r w:rsidRPr="005A65F7">
              <w:rPr>
                <w:rFonts w:eastAsiaTheme="minorHAnsi"/>
                <w:bCs/>
                <w:lang w:eastAsia="en-US"/>
              </w:rPr>
              <w:t xml:space="preserve">Методическая деятельность, ориентированная на </w:t>
            </w:r>
            <w:r w:rsidR="00BA379A">
              <w:rPr>
                <w:rFonts w:eastAsiaTheme="minorHAnsi"/>
                <w:bCs/>
                <w:lang w:eastAsia="en-US"/>
              </w:rPr>
              <w:t>округ</w:t>
            </w:r>
            <w:r w:rsidRPr="005A65F7">
              <w:rPr>
                <w:rFonts w:eastAsiaTheme="minorHAnsi"/>
                <w:bCs/>
                <w:lang w:eastAsia="en-US"/>
              </w:rPr>
              <w:t>, в том числе:</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4.1</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Аналитическая и исследовательская деятельность (разработка концепций, программ развития, исследований по актуальным темам и т.д.)</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1 - 3</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4.2</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Проведение профессиональных конкурсов</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1 - 2</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4.3</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Разработка и выпуск методических материалов</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4.4</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Деятельность по повышению квалификации библиотечных специалистов</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5</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Краеведческая деятельность библиотеки. Наличие специального краеведческого фонда. Создание краеведческих информационных ресурсов</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6</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Разработка целевых и авторских программ, участие в проектной деятельности</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1 - 3</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7</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BA379A">
            <w:pPr>
              <w:autoSpaceDE w:val="0"/>
              <w:autoSpaceDN w:val="0"/>
              <w:adjustRightInd w:val="0"/>
              <w:rPr>
                <w:rFonts w:eastAsiaTheme="minorHAnsi"/>
                <w:bCs/>
                <w:lang w:eastAsia="en-US"/>
              </w:rPr>
            </w:pPr>
            <w:r w:rsidRPr="005A65F7">
              <w:rPr>
                <w:rFonts w:eastAsiaTheme="minorHAnsi"/>
                <w:bCs/>
                <w:lang w:eastAsia="en-US"/>
              </w:rPr>
              <w:t xml:space="preserve">Организация и проведение мероприятий </w:t>
            </w:r>
            <w:r w:rsidR="00BA379A">
              <w:rPr>
                <w:rFonts w:eastAsiaTheme="minorHAnsi"/>
                <w:bCs/>
                <w:lang w:eastAsia="en-US"/>
              </w:rPr>
              <w:t>окружного</w:t>
            </w:r>
            <w:r w:rsidRPr="005A65F7">
              <w:rPr>
                <w:rFonts w:eastAsiaTheme="minorHAnsi"/>
                <w:bCs/>
                <w:lang w:eastAsia="en-US"/>
              </w:rPr>
              <w:t xml:space="preserve"> уровня</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1 - 2</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8</w:t>
            </w:r>
          </w:p>
        </w:tc>
        <w:tc>
          <w:tcPr>
            <w:tcW w:w="696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Иные формы и направления инновационной деятельности библиотеки</w:t>
            </w:r>
          </w:p>
        </w:tc>
        <w:tc>
          <w:tcPr>
            <w:tcW w:w="158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1 - 3</w:t>
            </w:r>
          </w:p>
        </w:tc>
      </w:tr>
    </w:tbl>
    <w:p w:rsidR="005914BA" w:rsidRPr="005914BA" w:rsidRDefault="005914BA" w:rsidP="005914BA">
      <w:pPr>
        <w:autoSpaceDE w:val="0"/>
        <w:autoSpaceDN w:val="0"/>
        <w:adjustRightInd w:val="0"/>
        <w:jc w:val="both"/>
        <w:rPr>
          <w:rFonts w:eastAsiaTheme="minorHAnsi"/>
          <w:bCs/>
          <w:sz w:val="28"/>
          <w:szCs w:val="28"/>
          <w:lang w:eastAsia="en-US"/>
        </w:rPr>
      </w:pPr>
    </w:p>
    <w:p w:rsid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5. Груп</w:t>
      </w:r>
      <w:r w:rsidR="005A65F7">
        <w:rPr>
          <w:rFonts w:eastAsiaTheme="minorHAnsi"/>
          <w:bCs/>
          <w:sz w:val="28"/>
          <w:szCs w:val="28"/>
          <w:lang w:eastAsia="en-US"/>
        </w:rPr>
        <w:t>пы по оплате труда руководителя</w:t>
      </w:r>
      <w:r w:rsidR="00502D44">
        <w:rPr>
          <w:rFonts w:eastAsiaTheme="minorHAnsi"/>
          <w:bCs/>
          <w:sz w:val="28"/>
          <w:szCs w:val="28"/>
          <w:lang w:eastAsia="en-US"/>
        </w:rPr>
        <w:t xml:space="preserve"> краеведческого музея</w:t>
      </w:r>
      <w:r w:rsidRPr="005914BA">
        <w:rPr>
          <w:rFonts w:eastAsiaTheme="minorHAnsi"/>
          <w:bCs/>
          <w:sz w:val="28"/>
          <w:szCs w:val="28"/>
          <w:lang w:eastAsia="en-US"/>
        </w:rPr>
        <w:t>:</w:t>
      </w:r>
    </w:p>
    <w:p w:rsidR="00811CFE" w:rsidRPr="005914BA" w:rsidRDefault="00811CFE" w:rsidP="005914BA">
      <w:pPr>
        <w:autoSpaceDE w:val="0"/>
        <w:autoSpaceDN w:val="0"/>
        <w:adjustRightInd w:val="0"/>
        <w:ind w:firstLine="540"/>
        <w:jc w:val="both"/>
        <w:rPr>
          <w:rFonts w:eastAsiaTheme="minorHAnsi"/>
          <w:bCs/>
          <w:sz w:val="28"/>
          <w:szCs w:val="28"/>
          <w:lang w:eastAsia="en-US"/>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864"/>
        <w:gridCol w:w="4100"/>
        <w:gridCol w:w="1188"/>
        <w:gridCol w:w="1129"/>
        <w:gridCol w:w="1129"/>
        <w:gridCol w:w="1069"/>
      </w:tblGrid>
      <w:tr w:rsidR="005914BA" w:rsidRPr="005A65F7" w:rsidTr="00B720D8">
        <w:trPr>
          <w:jc w:val="center"/>
        </w:trPr>
        <w:tc>
          <w:tcPr>
            <w:tcW w:w="825" w:type="dxa"/>
            <w:vMerge w:val="restart"/>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 п/п</w:t>
            </w:r>
          </w:p>
        </w:tc>
        <w:tc>
          <w:tcPr>
            <w:tcW w:w="3912" w:type="dxa"/>
            <w:vMerge w:val="restart"/>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Показатели</w:t>
            </w:r>
          </w:p>
        </w:tc>
        <w:tc>
          <w:tcPr>
            <w:tcW w:w="4308" w:type="dxa"/>
            <w:gridSpan w:val="4"/>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Группы по оплате труда руководителей учреждений</w:t>
            </w:r>
          </w:p>
        </w:tc>
      </w:tr>
      <w:tr w:rsidR="005914BA" w:rsidRPr="005A65F7" w:rsidTr="00B720D8">
        <w:trPr>
          <w:jc w:val="center"/>
        </w:trPr>
        <w:tc>
          <w:tcPr>
            <w:tcW w:w="825" w:type="dxa"/>
            <w:vMerge/>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p>
        </w:tc>
        <w:tc>
          <w:tcPr>
            <w:tcW w:w="3912" w:type="dxa"/>
            <w:vMerge/>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I</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II</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III</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IV</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1</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2</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3</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4</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5</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jc w:val="center"/>
              <w:rPr>
                <w:rFonts w:eastAsiaTheme="minorHAnsi"/>
                <w:bCs/>
                <w:lang w:eastAsia="en-US"/>
              </w:rPr>
            </w:pPr>
            <w:r w:rsidRPr="005A65F7">
              <w:rPr>
                <w:rFonts w:eastAsiaTheme="minorHAnsi"/>
                <w:bCs/>
                <w:lang w:eastAsia="en-US"/>
              </w:rPr>
              <w:t>6</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p>
        </w:tc>
        <w:tc>
          <w:tcPr>
            <w:tcW w:w="8220" w:type="dxa"/>
            <w:gridSpan w:val="5"/>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outlineLvl w:val="0"/>
              <w:rPr>
                <w:rFonts w:eastAsiaTheme="minorHAnsi"/>
                <w:bCs/>
                <w:lang w:eastAsia="en-US"/>
              </w:rPr>
            </w:pPr>
            <w:r w:rsidRPr="005A65F7">
              <w:rPr>
                <w:rFonts w:eastAsiaTheme="minorHAnsi"/>
                <w:bCs/>
                <w:lang w:eastAsia="en-US"/>
              </w:rPr>
              <w:t>I. Исторические и краеведческие музеи</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1</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AF6E72">
            <w:pPr>
              <w:autoSpaceDE w:val="0"/>
              <w:autoSpaceDN w:val="0"/>
              <w:adjustRightInd w:val="0"/>
              <w:rPr>
                <w:rFonts w:eastAsiaTheme="minorHAnsi"/>
                <w:bCs/>
                <w:lang w:eastAsia="en-US"/>
              </w:rPr>
            </w:pPr>
            <w:r w:rsidRPr="005A65F7">
              <w:rPr>
                <w:rFonts w:eastAsiaTheme="minorHAnsi"/>
                <w:bCs/>
                <w:lang w:eastAsia="en-US"/>
              </w:rPr>
              <w:t xml:space="preserve">Количество экспонатов основного </w:t>
            </w:r>
            <w:r w:rsidR="00AF6E72">
              <w:rPr>
                <w:rFonts w:eastAsiaTheme="minorHAnsi"/>
                <w:bCs/>
                <w:lang w:eastAsia="en-US"/>
              </w:rPr>
              <w:t xml:space="preserve">и научно-вспомогательного </w:t>
            </w:r>
            <w:r w:rsidRPr="005A65F7">
              <w:rPr>
                <w:rFonts w:eastAsiaTheme="minorHAnsi"/>
                <w:bCs/>
                <w:lang w:eastAsia="en-US"/>
              </w:rPr>
              <w:t>фонд</w:t>
            </w:r>
            <w:r w:rsidR="00AF6E72">
              <w:rPr>
                <w:rFonts w:eastAsiaTheme="minorHAnsi"/>
                <w:bCs/>
                <w:lang w:eastAsia="en-US"/>
              </w:rPr>
              <w:t>ов</w:t>
            </w:r>
            <w:r w:rsidRPr="005A65F7">
              <w:rPr>
                <w:rFonts w:eastAsiaTheme="minorHAnsi"/>
                <w:bCs/>
                <w:lang w:eastAsia="en-US"/>
              </w:rPr>
              <w:t>, тыс. ед.</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w:t>
            </w:r>
            <w:r w:rsidR="00AF6E72">
              <w:rPr>
                <w:rFonts w:eastAsiaTheme="minorHAnsi"/>
                <w:bCs/>
                <w:lang w:eastAsia="en-US"/>
              </w:rPr>
              <w:t>выше 101</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AF6E72" w:rsidP="005914BA">
            <w:pPr>
              <w:autoSpaceDE w:val="0"/>
              <w:autoSpaceDN w:val="0"/>
              <w:adjustRightInd w:val="0"/>
              <w:rPr>
                <w:rFonts w:eastAsiaTheme="minorHAnsi"/>
                <w:bCs/>
                <w:lang w:eastAsia="en-US"/>
              </w:rPr>
            </w:pPr>
            <w:r>
              <w:rPr>
                <w:rFonts w:eastAsiaTheme="minorHAnsi"/>
                <w:bCs/>
                <w:lang w:eastAsia="en-US"/>
              </w:rPr>
              <w:t>свыше 21 до 10</w:t>
            </w:r>
            <w:r w:rsidR="005914BA" w:rsidRPr="005A65F7">
              <w:rPr>
                <w:rFonts w:eastAsiaTheme="minorHAnsi"/>
                <w:bCs/>
                <w:lang w:eastAsia="en-US"/>
              </w:rPr>
              <w:t>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AF6E72">
            <w:pPr>
              <w:autoSpaceDE w:val="0"/>
              <w:autoSpaceDN w:val="0"/>
              <w:adjustRightInd w:val="0"/>
              <w:rPr>
                <w:rFonts w:eastAsiaTheme="minorHAnsi"/>
                <w:bCs/>
                <w:lang w:eastAsia="en-US"/>
              </w:rPr>
            </w:pPr>
            <w:r w:rsidRPr="005A65F7">
              <w:rPr>
                <w:rFonts w:eastAsiaTheme="minorHAnsi"/>
                <w:bCs/>
                <w:lang w:eastAsia="en-US"/>
              </w:rPr>
              <w:t xml:space="preserve">свыше </w:t>
            </w:r>
            <w:r w:rsidR="00AF6E72">
              <w:rPr>
                <w:rFonts w:eastAsiaTheme="minorHAnsi"/>
                <w:bCs/>
                <w:lang w:eastAsia="en-US"/>
              </w:rPr>
              <w:t>11</w:t>
            </w:r>
            <w:r w:rsidRPr="005A65F7">
              <w:rPr>
                <w:rFonts w:eastAsiaTheme="minorHAnsi"/>
                <w:bCs/>
                <w:lang w:eastAsia="en-US"/>
              </w:rPr>
              <w:t xml:space="preserve"> до </w:t>
            </w:r>
            <w:r w:rsidR="00AF6E72">
              <w:rPr>
                <w:rFonts w:eastAsiaTheme="minorHAnsi"/>
                <w:bCs/>
                <w:lang w:eastAsia="en-US"/>
              </w:rPr>
              <w:t>2</w:t>
            </w:r>
            <w:r w:rsidRPr="005A65F7">
              <w:rPr>
                <w:rFonts w:eastAsiaTheme="minorHAnsi"/>
                <w:bCs/>
                <w:lang w:eastAsia="en-US"/>
              </w:rPr>
              <w:t>0</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w:t>
            </w:r>
            <w:r w:rsidR="00AF6E72">
              <w:rPr>
                <w:rFonts w:eastAsiaTheme="minorHAnsi"/>
                <w:bCs/>
                <w:lang w:eastAsia="en-US"/>
              </w:rPr>
              <w:t>т 5 до 1</w:t>
            </w:r>
            <w:r w:rsidRPr="005A65F7">
              <w:rPr>
                <w:rFonts w:eastAsiaTheme="minorHAnsi"/>
                <w:bCs/>
                <w:lang w:eastAsia="en-US"/>
              </w:rPr>
              <w:t>0</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lastRenderedPageBreak/>
              <w:t>2</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Количество массовых мероприятий, лекций, выставок, ед.</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180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130 до 180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80 до 130</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от 40 до 80</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3</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Количество посетителей в год, тыс. человек</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300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150 до 300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80 до 150</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от 20 до 80</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p>
        </w:tc>
        <w:tc>
          <w:tcPr>
            <w:tcW w:w="8220" w:type="dxa"/>
            <w:gridSpan w:val="5"/>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outlineLvl w:val="0"/>
              <w:rPr>
                <w:rFonts w:eastAsiaTheme="minorHAnsi"/>
                <w:bCs/>
                <w:lang w:eastAsia="en-US"/>
              </w:rPr>
            </w:pPr>
            <w:r w:rsidRPr="005A65F7">
              <w:rPr>
                <w:rFonts w:eastAsiaTheme="minorHAnsi"/>
                <w:bCs/>
                <w:lang w:eastAsia="en-US"/>
              </w:rPr>
              <w:t>II. Художественные музеи, музейно-выставочные центры</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1</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Количество экспонатов основного фонда, тыс. ед.</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15</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7 до 15</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2 до 7</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от 1 до 2</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2</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Количество массовых мероприятий, лекций, выставок, ед.</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100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70 до 100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40 до 70</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от 20 до 40</w:t>
            </w:r>
          </w:p>
        </w:tc>
      </w:tr>
      <w:tr w:rsidR="005914BA" w:rsidRPr="005A65F7" w:rsidTr="00B720D8">
        <w:trPr>
          <w:jc w:val="center"/>
        </w:trPr>
        <w:tc>
          <w:tcPr>
            <w:tcW w:w="825"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3</w:t>
            </w:r>
          </w:p>
        </w:tc>
        <w:tc>
          <w:tcPr>
            <w:tcW w:w="3912"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Количество посетителей в год, тыс. человек</w:t>
            </w:r>
          </w:p>
        </w:tc>
        <w:tc>
          <w:tcPr>
            <w:tcW w:w="1134"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200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100 до 200</w:t>
            </w:r>
          </w:p>
        </w:tc>
        <w:tc>
          <w:tcPr>
            <w:tcW w:w="1077"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свыше 50 до 100</w:t>
            </w:r>
          </w:p>
        </w:tc>
        <w:tc>
          <w:tcPr>
            <w:tcW w:w="1020" w:type="dxa"/>
            <w:tcBorders>
              <w:top w:val="single" w:sz="4" w:space="0" w:color="auto"/>
              <w:left w:val="single" w:sz="4" w:space="0" w:color="auto"/>
              <w:bottom w:val="single" w:sz="4" w:space="0" w:color="auto"/>
              <w:right w:val="single" w:sz="4" w:space="0" w:color="auto"/>
            </w:tcBorders>
          </w:tcPr>
          <w:p w:rsidR="005914BA" w:rsidRPr="005A65F7" w:rsidRDefault="005914BA" w:rsidP="005914BA">
            <w:pPr>
              <w:autoSpaceDE w:val="0"/>
              <w:autoSpaceDN w:val="0"/>
              <w:adjustRightInd w:val="0"/>
              <w:rPr>
                <w:rFonts w:eastAsiaTheme="minorHAnsi"/>
                <w:bCs/>
                <w:lang w:eastAsia="en-US"/>
              </w:rPr>
            </w:pPr>
            <w:r w:rsidRPr="005A65F7">
              <w:rPr>
                <w:rFonts w:eastAsiaTheme="minorHAnsi"/>
                <w:bCs/>
                <w:lang w:eastAsia="en-US"/>
              </w:rPr>
              <w:t>от 20 до 50</w:t>
            </w:r>
          </w:p>
        </w:tc>
      </w:tr>
    </w:tbl>
    <w:p w:rsidR="005914BA" w:rsidRPr="005914BA" w:rsidRDefault="005914BA" w:rsidP="005914BA">
      <w:pPr>
        <w:autoSpaceDE w:val="0"/>
        <w:autoSpaceDN w:val="0"/>
        <w:adjustRightInd w:val="0"/>
        <w:jc w:val="both"/>
        <w:rPr>
          <w:rFonts w:eastAsiaTheme="minorHAnsi"/>
          <w:bCs/>
          <w:sz w:val="28"/>
          <w:szCs w:val="28"/>
          <w:lang w:eastAsia="en-US"/>
        </w:rPr>
      </w:pP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Примечание:</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в случае если один из показателей учреждений музейного типа ниже установленного минимального уровня для II - IV групп по оплате труда не более чем на 20%, учреждение музейного типа может быть отнесено к соответствующей группе по оплате труда с учетом дополнительных объемных показателей:</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научно-исследовательская деятельность учреждения;</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xml:space="preserve">- методическая деятельность для общественных музеев </w:t>
      </w:r>
      <w:r w:rsidR="001D2C85">
        <w:rPr>
          <w:rFonts w:eastAsiaTheme="minorHAnsi"/>
          <w:bCs/>
          <w:sz w:val="28"/>
          <w:szCs w:val="28"/>
          <w:lang w:eastAsia="en-US"/>
        </w:rPr>
        <w:t>округа</w:t>
      </w:r>
      <w:r w:rsidRPr="005914BA">
        <w:rPr>
          <w:rFonts w:eastAsiaTheme="minorHAnsi"/>
          <w:bCs/>
          <w:sz w:val="28"/>
          <w:szCs w:val="28"/>
          <w:lang w:eastAsia="en-US"/>
        </w:rPr>
        <w:t>;</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инновационная деятельность по организации музейных акций, досуга различных групп посетителей;</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xml:space="preserve">- ведение образовательных программ и просветительской деятельности для населения </w:t>
      </w:r>
      <w:r w:rsidR="001D2C85">
        <w:rPr>
          <w:rFonts w:eastAsiaTheme="minorHAnsi"/>
          <w:bCs/>
          <w:sz w:val="28"/>
          <w:szCs w:val="28"/>
          <w:lang w:eastAsia="en-US"/>
        </w:rPr>
        <w:t>округа</w:t>
      </w:r>
      <w:r w:rsidRPr="005914BA">
        <w:rPr>
          <w:rFonts w:eastAsiaTheme="minorHAnsi"/>
          <w:bCs/>
          <w:sz w:val="28"/>
          <w:szCs w:val="28"/>
          <w:lang w:eastAsia="en-US"/>
        </w:rPr>
        <w:t>;</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участие в музейных акциях и культурных событиях местного, краевого, российского и международного уровней;</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участие в грантовых конкурсах краевого, российского и международного уровней;</w:t>
      </w:r>
    </w:p>
    <w:p w:rsidR="005914BA" w:rsidRP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 уровень эффективности музейной деятельности, превышающий нормативный краевой минимум (количество экспонируемых предметов основного фонда, ведение электронного каталога, охват посетителей экскурсионным обслуживанием).</w:t>
      </w:r>
    </w:p>
    <w:p w:rsidR="005914BA" w:rsidRDefault="005914BA" w:rsidP="005914BA">
      <w:pPr>
        <w:autoSpaceDE w:val="0"/>
        <w:autoSpaceDN w:val="0"/>
        <w:adjustRightInd w:val="0"/>
        <w:ind w:firstLine="540"/>
        <w:jc w:val="both"/>
        <w:rPr>
          <w:rFonts w:eastAsiaTheme="minorHAnsi"/>
          <w:bCs/>
          <w:sz w:val="28"/>
          <w:szCs w:val="28"/>
          <w:lang w:eastAsia="en-US"/>
        </w:rPr>
      </w:pPr>
      <w:r w:rsidRPr="005914BA">
        <w:rPr>
          <w:rFonts w:eastAsiaTheme="minorHAnsi"/>
          <w:bCs/>
          <w:sz w:val="28"/>
          <w:szCs w:val="28"/>
          <w:lang w:eastAsia="en-US"/>
        </w:rPr>
        <w:t>Учреждения музейного типа, объемные показатели работы которых ниже предусмотренного для соответствующих учреждений музейного типа IV группы, относятся к IV группе по оплате труда руководителей.</w:t>
      </w:r>
    </w:p>
    <w:p w:rsidR="00C06D4F" w:rsidRPr="005F2E24" w:rsidRDefault="00C06D4F" w:rsidP="005914BA">
      <w:pPr>
        <w:autoSpaceDE w:val="0"/>
        <w:autoSpaceDN w:val="0"/>
        <w:adjustRightInd w:val="0"/>
        <w:ind w:firstLine="540"/>
        <w:jc w:val="both"/>
        <w:rPr>
          <w:rFonts w:eastAsiaTheme="minorHAnsi"/>
          <w:bCs/>
          <w:sz w:val="28"/>
          <w:szCs w:val="28"/>
          <w:lang w:eastAsia="en-US"/>
        </w:rPr>
      </w:pPr>
      <w:r w:rsidRPr="005F2E24">
        <w:rPr>
          <w:rFonts w:eastAsiaTheme="minorHAnsi"/>
          <w:bCs/>
          <w:sz w:val="28"/>
          <w:szCs w:val="28"/>
          <w:lang w:eastAsia="en-US"/>
        </w:rPr>
        <w:t>6. Группы по оплате труда руководител</w:t>
      </w:r>
      <w:r w:rsidR="005F2E24">
        <w:rPr>
          <w:rFonts w:eastAsiaTheme="minorHAnsi"/>
          <w:bCs/>
          <w:sz w:val="28"/>
          <w:szCs w:val="28"/>
          <w:lang w:eastAsia="en-US"/>
        </w:rPr>
        <w:t>ей</w:t>
      </w:r>
      <w:r w:rsidRPr="005F2E24">
        <w:rPr>
          <w:rFonts w:eastAsiaTheme="minorHAnsi"/>
          <w:bCs/>
          <w:sz w:val="28"/>
          <w:szCs w:val="28"/>
          <w:lang w:eastAsia="en-US"/>
        </w:rPr>
        <w:t xml:space="preserve"> </w:t>
      </w:r>
      <w:r w:rsidR="00000E9D">
        <w:rPr>
          <w:rFonts w:eastAsiaTheme="minorHAnsi"/>
          <w:bCs/>
          <w:sz w:val="28"/>
          <w:szCs w:val="28"/>
          <w:lang w:eastAsia="en-US"/>
        </w:rPr>
        <w:t>учреждений дополнительного образования в области культуры</w:t>
      </w:r>
      <w:r w:rsidRPr="005F2E24">
        <w:rPr>
          <w:rFonts w:eastAsiaTheme="minorHAnsi"/>
          <w:bCs/>
          <w:sz w:val="28"/>
          <w:szCs w:val="28"/>
          <w:lang w:eastAsia="en-US"/>
        </w:rPr>
        <w:t>:</w:t>
      </w:r>
    </w:p>
    <w:p w:rsidR="00C06D4F" w:rsidRDefault="00C06D4F" w:rsidP="005914BA">
      <w:pPr>
        <w:autoSpaceDE w:val="0"/>
        <w:autoSpaceDN w:val="0"/>
        <w:adjustRightInd w:val="0"/>
        <w:ind w:firstLine="540"/>
        <w:jc w:val="both"/>
        <w:rPr>
          <w:rFonts w:eastAsiaTheme="minorHAnsi"/>
          <w:bCs/>
          <w:sz w:val="28"/>
          <w:szCs w:val="28"/>
          <w:lang w:eastAsia="en-US"/>
        </w:rPr>
      </w:pPr>
    </w:p>
    <w:tbl>
      <w:tblPr>
        <w:tblStyle w:val="a9"/>
        <w:tblW w:w="5000" w:type="pct"/>
        <w:jc w:val="center"/>
        <w:tblLayout w:type="fixed"/>
        <w:tblLook w:val="04A0" w:firstRow="1" w:lastRow="0" w:firstColumn="1" w:lastColumn="0" w:noHBand="0" w:noVBand="1"/>
      </w:tblPr>
      <w:tblGrid>
        <w:gridCol w:w="3455"/>
        <w:gridCol w:w="1554"/>
        <w:gridCol w:w="1901"/>
        <w:gridCol w:w="1272"/>
        <w:gridCol w:w="1389"/>
      </w:tblGrid>
      <w:tr w:rsidR="00DC5EF6" w:rsidTr="00B720D8">
        <w:trPr>
          <w:jc w:val="center"/>
        </w:trPr>
        <w:tc>
          <w:tcPr>
            <w:tcW w:w="3397" w:type="dxa"/>
            <w:vMerge w:val="restart"/>
          </w:tcPr>
          <w:p w:rsidR="00DC5EF6" w:rsidRDefault="00DC5EF6" w:rsidP="00755F26">
            <w:pPr>
              <w:autoSpaceDE w:val="0"/>
              <w:autoSpaceDN w:val="0"/>
              <w:adjustRightInd w:val="0"/>
              <w:jc w:val="both"/>
              <w:rPr>
                <w:rFonts w:eastAsiaTheme="minorHAnsi"/>
                <w:bCs/>
                <w:sz w:val="28"/>
                <w:szCs w:val="28"/>
                <w:lang w:eastAsia="en-US"/>
              </w:rPr>
            </w:pPr>
            <w:r>
              <w:rPr>
                <w:rFonts w:eastAsiaTheme="minorHAnsi"/>
                <w:bCs/>
                <w:sz w:val="28"/>
                <w:szCs w:val="28"/>
                <w:lang w:eastAsia="en-US"/>
              </w:rPr>
              <w:t>Показатели</w:t>
            </w:r>
          </w:p>
        </w:tc>
        <w:tc>
          <w:tcPr>
            <w:tcW w:w="6012" w:type="dxa"/>
            <w:gridSpan w:val="4"/>
          </w:tcPr>
          <w:p w:rsidR="00DC5EF6" w:rsidRDefault="00DC5EF6" w:rsidP="00755F26">
            <w:pPr>
              <w:autoSpaceDE w:val="0"/>
              <w:autoSpaceDN w:val="0"/>
              <w:adjustRightInd w:val="0"/>
              <w:jc w:val="both"/>
              <w:rPr>
                <w:rFonts w:eastAsiaTheme="minorHAnsi"/>
                <w:bCs/>
                <w:sz w:val="28"/>
                <w:szCs w:val="28"/>
                <w:lang w:eastAsia="en-US"/>
              </w:rPr>
            </w:pPr>
            <w:r>
              <w:rPr>
                <w:rFonts w:eastAsiaTheme="minorHAnsi"/>
                <w:bCs/>
                <w:sz w:val="28"/>
                <w:szCs w:val="28"/>
                <w:lang w:eastAsia="en-US"/>
              </w:rPr>
              <w:t>Группы по оплате труда руководителей учреждений</w:t>
            </w:r>
          </w:p>
        </w:tc>
      </w:tr>
      <w:tr w:rsidR="00DC5EF6" w:rsidTr="00B720D8">
        <w:trPr>
          <w:jc w:val="center"/>
        </w:trPr>
        <w:tc>
          <w:tcPr>
            <w:tcW w:w="3397" w:type="dxa"/>
            <w:vMerge/>
          </w:tcPr>
          <w:p w:rsidR="00DC5EF6" w:rsidRDefault="00DC5EF6" w:rsidP="00755F26">
            <w:pPr>
              <w:autoSpaceDE w:val="0"/>
              <w:autoSpaceDN w:val="0"/>
              <w:adjustRightInd w:val="0"/>
              <w:jc w:val="both"/>
              <w:rPr>
                <w:rFonts w:eastAsiaTheme="minorHAnsi"/>
                <w:bCs/>
                <w:sz w:val="28"/>
                <w:szCs w:val="28"/>
                <w:lang w:eastAsia="en-US"/>
              </w:rPr>
            </w:pPr>
          </w:p>
        </w:tc>
        <w:tc>
          <w:tcPr>
            <w:tcW w:w="1528" w:type="dxa"/>
          </w:tcPr>
          <w:p w:rsidR="00DC5EF6" w:rsidRPr="005A65F7" w:rsidRDefault="00DC5EF6" w:rsidP="00755F26">
            <w:pPr>
              <w:autoSpaceDE w:val="0"/>
              <w:autoSpaceDN w:val="0"/>
              <w:adjustRightInd w:val="0"/>
              <w:jc w:val="center"/>
              <w:rPr>
                <w:rFonts w:eastAsiaTheme="minorHAnsi"/>
                <w:bCs/>
                <w:lang w:eastAsia="en-US"/>
              </w:rPr>
            </w:pPr>
            <w:r w:rsidRPr="005A65F7">
              <w:rPr>
                <w:rFonts w:eastAsiaTheme="minorHAnsi"/>
                <w:bCs/>
                <w:lang w:eastAsia="en-US"/>
              </w:rPr>
              <w:t>I</w:t>
            </w:r>
          </w:p>
        </w:tc>
        <w:tc>
          <w:tcPr>
            <w:tcW w:w="1869" w:type="dxa"/>
          </w:tcPr>
          <w:p w:rsidR="00DC5EF6" w:rsidRPr="005A65F7" w:rsidRDefault="00DC5EF6" w:rsidP="00755F26">
            <w:pPr>
              <w:autoSpaceDE w:val="0"/>
              <w:autoSpaceDN w:val="0"/>
              <w:adjustRightInd w:val="0"/>
              <w:jc w:val="center"/>
              <w:rPr>
                <w:rFonts w:eastAsiaTheme="minorHAnsi"/>
                <w:bCs/>
                <w:lang w:eastAsia="en-US"/>
              </w:rPr>
            </w:pPr>
            <w:r w:rsidRPr="005A65F7">
              <w:rPr>
                <w:rFonts w:eastAsiaTheme="minorHAnsi"/>
                <w:bCs/>
                <w:lang w:eastAsia="en-US"/>
              </w:rPr>
              <w:t>II</w:t>
            </w:r>
          </w:p>
        </w:tc>
        <w:tc>
          <w:tcPr>
            <w:tcW w:w="1250" w:type="dxa"/>
          </w:tcPr>
          <w:p w:rsidR="00DC5EF6" w:rsidRPr="005A65F7" w:rsidRDefault="00DC5EF6" w:rsidP="00755F26">
            <w:pPr>
              <w:autoSpaceDE w:val="0"/>
              <w:autoSpaceDN w:val="0"/>
              <w:adjustRightInd w:val="0"/>
              <w:jc w:val="center"/>
              <w:rPr>
                <w:rFonts w:eastAsiaTheme="minorHAnsi"/>
                <w:bCs/>
                <w:lang w:eastAsia="en-US"/>
              </w:rPr>
            </w:pPr>
            <w:r w:rsidRPr="005A65F7">
              <w:rPr>
                <w:rFonts w:eastAsiaTheme="minorHAnsi"/>
                <w:bCs/>
                <w:lang w:eastAsia="en-US"/>
              </w:rPr>
              <w:t>III</w:t>
            </w:r>
          </w:p>
        </w:tc>
        <w:tc>
          <w:tcPr>
            <w:tcW w:w="1365" w:type="dxa"/>
          </w:tcPr>
          <w:p w:rsidR="00DC5EF6" w:rsidRPr="005A65F7" w:rsidRDefault="00DC5EF6" w:rsidP="00755F26">
            <w:pPr>
              <w:autoSpaceDE w:val="0"/>
              <w:autoSpaceDN w:val="0"/>
              <w:adjustRightInd w:val="0"/>
              <w:jc w:val="center"/>
              <w:rPr>
                <w:rFonts w:eastAsiaTheme="minorHAnsi"/>
                <w:bCs/>
                <w:lang w:eastAsia="en-US"/>
              </w:rPr>
            </w:pPr>
            <w:r w:rsidRPr="005A65F7">
              <w:rPr>
                <w:rFonts w:eastAsiaTheme="minorHAnsi"/>
                <w:bCs/>
                <w:lang w:eastAsia="en-US"/>
              </w:rPr>
              <w:t>IV</w:t>
            </w:r>
          </w:p>
        </w:tc>
      </w:tr>
      <w:tr w:rsidR="00DC5EF6" w:rsidTr="00B720D8">
        <w:trPr>
          <w:jc w:val="center"/>
        </w:trPr>
        <w:tc>
          <w:tcPr>
            <w:tcW w:w="3397" w:type="dxa"/>
          </w:tcPr>
          <w:p w:rsidR="00DC5EF6" w:rsidRDefault="00DC5EF6" w:rsidP="00755F26">
            <w:pPr>
              <w:autoSpaceDE w:val="0"/>
              <w:autoSpaceDN w:val="0"/>
              <w:adjustRightInd w:val="0"/>
              <w:jc w:val="both"/>
              <w:rPr>
                <w:rFonts w:eastAsiaTheme="minorHAnsi"/>
                <w:bCs/>
                <w:sz w:val="28"/>
                <w:szCs w:val="28"/>
                <w:lang w:eastAsia="en-US"/>
              </w:rPr>
            </w:pPr>
            <w:r>
              <w:rPr>
                <w:rFonts w:eastAsiaTheme="minorHAnsi"/>
                <w:bCs/>
                <w:sz w:val="28"/>
                <w:szCs w:val="28"/>
                <w:lang w:eastAsia="en-US"/>
              </w:rPr>
              <w:t>Объем деятельности учреждения, баллы</w:t>
            </w:r>
          </w:p>
        </w:tc>
        <w:tc>
          <w:tcPr>
            <w:tcW w:w="1528" w:type="dxa"/>
          </w:tcPr>
          <w:p w:rsidR="00DC5EF6" w:rsidRDefault="00AF31EF" w:rsidP="00755F26">
            <w:pPr>
              <w:autoSpaceDE w:val="0"/>
              <w:autoSpaceDN w:val="0"/>
              <w:adjustRightInd w:val="0"/>
              <w:jc w:val="both"/>
              <w:rPr>
                <w:rFonts w:eastAsiaTheme="minorHAnsi"/>
                <w:bCs/>
                <w:sz w:val="28"/>
                <w:szCs w:val="28"/>
                <w:lang w:eastAsia="en-US"/>
              </w:rPr>
            </w:pPr>
            <w:r>
              <w:rPr>
                <w:rFonts w:eastAsiaTheme="minorHAnsi"/>
                <w:bCs/>
                <w:sz w:val="28"/>
                <w:szCs w:val="28"/>
                <w:lang w:eastAsia="en-US"/>
              </w:rPr>
              <w:t>свыше 4</w:t>
            </w:r>
            <w:r w:rsidR="00DC5EF6">
              <w:rPr>
                <w:rFonts w:eastAsiaTheme="minorHAnsi"/>
                <w:bCs/>
                <w:sz w:val="28"/>
                <w:szCs w:val="28"/>
                <w:lang w:eastAsia="en-US"/>
              </w:rPr>
              <w:t>00</w:t>
            </w:r>
          </w:p>
        </w:tc>
        <w:tc>
          <w:tcPr>
            <w:tcW w:w="1869" w:type="dxa"/>
          </w:tcPr>
          <w:p w:rsidR="00DC5EF6" w:rsidRDefault="00DC5EF6" w:rsidP="00AF31EF">
            <w:pPr>
              <w:autoSpaceDE w:val="0"/>
              <w:autoSpaceDN w:val="0"/>
              <w:adjustRightInd w:val="0"/>
              <w:jc w:val="both"/>
              <w:rPr>
                <w:rFonts w:eastAsiaTheme="minorHAnsi"/>
                <w:bCs/>
                <w:sz w:val="28"/>
                <w:szCs w:val="28"/>
                <w:lang w:eastAsia="en-US"/>
              </w:rPr>
            </w:pPr>
            <w:r>
              <w:rPr>
                <w:rFonts w:eastAsiaTheme="minorHAnsi"/>
                <w:bCs/>
                <w:sz w:val="28"/>
                <w:szCs w:val="28"/>
                <w:lang w:eastAsia="en-US"/>
              </w:rPr>
              <w:t>от 3</w:t>
            </w:r>
            <w:r w:rsidR="00AF31EF">
              <w:rPr>
                <w:rFonts w:eastAsiaTheme="minorHAnsi"/>
                <w:bCs/>
                <w:sz w:val="28"/>
                <w:szCs w:val="28"/>
                <w:lang w:eastAsia="en-US"/>
              </w:rPr>
              <w:t>0</w:t>
            </w:r>
            <w:r>
              <w:rPr>
                <w:rFonts w:eastAsiaTheme="minorHAnsi"/>
                <w:bCs/>
                <w:sz w:val="28"/>
                <w:szCs w:val="28"/>
                <w:lang w:eastAsia="en-US"/>
              </w:rPr>
              <w:t xml:space="preserve">1 до </w:t>
            </w:r>
            <w:r w:rsidR="00AF31EF">
              <w:rPr>
                <w:rFonts w:eastAsiaTheme="minorHAnsi"/>
                <w:bCs/>
                <w:sz w:val="28"/>
                <w:szCs w:val="28"/>
                <w:lang w:eastAsia="en-US"/>
              </w:rPr>
              <w:t>4</w:t>
            </w:r>
            <w:r>
              <w:rPr>
                <w:rFonts w:eastAsiaTheme="minorHAnsi"/>
                <w:bCs/>
                <w:sz w:val="28"/>
                <w:szCs w:val="28"/>
                <w:lang w:eastAsia="en-US"/>
              </w:rPr>
              <w:t>00</w:t>
            </w:r>
          </w:p>
        </w:tc>
        <w:tc>
          <w:tcPr>
            <w:tcW w:w="1250" w:type="dxa"/>
          </w:tcPr>
          <w:p w:rsidR="00DC5EF6" w:rsidRDefault="00755F26" w:rsidP="00AF31EF">
            <w:pPr>
              <w:autoSpaceDE w:val="0"/>
              <w:autoSpaceDN w:val="0"/>
              <w:adjustRightInd w:val="0"/>
              <w:jc w:val="both"/>
              <w:rPr>
                <w:rFonts w:eastAsiaTheme="minorHAnsi"/>
                <w:bCs/>
                <w:sz w:val="28"/>
                <w:szCs w:val="28"/>
                <w:lang w:eastAsia="en-US"/>
              </w:rPr>
            </w:pPr>
            <w:r>
              <w:rPr>
                <w:rFonts w:eastAsiaTheme="minorHAnsi"/>
                <w:bCs/>
                <w:sz w:val="28"/>
                <w:szCs w:val="28"/>
                <w:lang w:eastAsia="en-US"/>
              </w:rPr>
              <w:t>до 3</w:t>
            </w:r>
            <w:r w:rsidR="00AF31EF">
              <w:rPr>
                <w:rFonts w:eastAsiaTheme="minorHAnsi"/>
                <w:bCs/>
                <w:sz w:val="28"/>
                <w:szCs w:val="28"/>
                <w:lang w:eastAsia="en-US"/>
              </w:rPr>
              <w:t>0</w:t>
            </w:r>
            <w:r>
              <w:rPr>
                <w:rFonts w:eastAsiaTheme="minorHAnsi"/>
                <w:bCs/>
                <w:sz w:val="28"/>
                <w:szCs w:val="28"/>
                <w:lang w:eastAsia="en-US"/>
              </w:rPr>
              <w:t>0</w:t>
            </w:r>
          </w:p>
        </w:tc>
        <w:tc>
          <w:tcPr>
            <w:tcW w:w="1365" w:type="dxa"/>
          </w:tcPr>
          <w:p w:rsidR="00DC5EF6" w:rsidRDefault="00DC5EF6" w:rsidP="00755F26">
            <w:pPr>
              <w:autoSpaceDE w:val="0"/>
              <w:autoSpaceDN w:val="0"/>
              <w:adjustRightInd w:val="0"/>
              <w:jc w:val="both"/>
              <w:rPr>
                <w:rFonts w:eastAsiaTheme="minorHAnsi"/>
                <w:bCs/>
                <w:sz w:val="28"/>
                <w:szCs w:val="28"/>
                <w:lang w:eastAsia="en-US"/>
              </w:rPr>
            </w:pPr>
          </w:p>
        </w:tc>
      </w:tr>
    </w:tbl>
    <w:p w:rsidR="00DC5EF6" w:rsidRDefault="00DC5EF6" w:rsidP="00C06D4F">
      <w:pPr>
        <w:spacing w:line="259" w:lineRule="auto"/>
        <w:ind w:firstLine="567"/>
        <w:jc w:val="both"/>
        <w:rPr>
          <w:rFonts w:eastAsiaTheme="minorHAnsi"/>
          <w:bCs/>
          <w:sz w:val="28"/>
          <w:szCs w:val="28"/>
          <w:lang w:eastAsia="en-US"/>
        </w:rPr>
      </w:pPr>
    </w:p>
    <w:p w:rsidR="00C06D4F"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895209">
        <w:rPr>
          <w:rFonts w:eastAsiaTheme="minorHAnsi"/>
          <w:bCs/>
          <w:sz w:val="28"/>
          <w:szCs w:val="28"/>
          <w:lang w:eastAsia="en-US"/>
        </w:rPr>
        <w:t xml:space="preserve">.1. </w:t>
      </w:r>
      <w:r w:rsidR="00C06D4F">
        <w:rPr>
          <w:rFonts w:eastAsiaTheme="minorHAnsi"/>
          <w:bCs/>
          <w:sz w:val="28"/>
          <w:szCs w:val="28"/>
          <w:lang w:eastAsia="en-US"/>
        </w:rPr>
        <w:t>К показателям для отнесения учреждений к группам по оплате труда руководителей учреждений дополнительного образования в области культуры относятся показатели, характеризующие масштаб учреждения:</w:t>
      </w:r>
    </w:p>
    <w:p w:rsidR="00C06D4F" w:rsidRDefault="00C06D4F" w:rsidP="00C06D4F">
      <w:pPr>
        <w:spacing w:line="259" w:lineRule="auto"/>
        <w:ind w:firstLine="567"/>
        <w:jc w:val="both"/>
        <w:rPr>
          <w:rFonts w:eastAsiaTheme="minorHAnsi"/>
          <w:bCs/>
          <w:sz w:val="28"/>
          <w:szCs w:val="28"/>
          <w:lang w:eastAsia="en-US"/>
        </w:rPr>
      </w:pPr>
      <w:r>
        <w:rPr>
          <w:rFonts w:eastAsiaTheme="minorHAnsi"/>
          <w:bCs/>
          <w:sz w:val="28"/>
          <w:szCs w:val="28"/>
          <w:lang w:eastAsia="en-US"/>
        </w:rPr>
        <w:t>численность работников учреждения;</w:t>
      </w:r>
    </w:p>
    <w:p w:rsidR="00C06D4F" w:rsidRDefault="00C06D4F" w:rsidP="00A72C88">
      <w:pPr>
        <w:spacing w:line="259" w:lineRule="auto"/>
        <w:ind w:firstLine="567"/>
        <w:jc w:val="both"/>
        <w:rPr>
          <w:rFonts w:eastAsiaTheme="minorHAnsi"/>
          <w:bCs/>
          <w:sz w:val="28"/>
          <w:szCs w:val="28"/>
          <w:lang w:eastAsia="en-US"/>
        </w:rPr>
      </w:pPr>
      <w:r>
        <w:rPr>
          <w:rFonts w:eastAsiaTheme="minorHAnsi"/>
          <w:bCs/>
          <w:sz w:val="28"/>
          <w:szCs w:val="28"/>
          <w:lang w:eastAsia="en-US"/>
        </w:rPr>
        <w:t>количест</w:t>
      </w:r>
      <w:r w:rsidR="00A72C88">
        <w:rPr>
          <w:rFonts w:eastAsiaTheme="minorHAnsi"/>
          <w:bCs/>
          <w:sz w:val="28"/>
          <w:szCs w:val="28"/>
          <w:lang w:eastAsia="en-US"/>
        </w:rPr>
        <w:t>во обучающихся (воспитанников)</w:t>
      </w:r>
      <w:r>
        <w:rPr>
          <w:rFonts w:eastAsiaTheme="minorHAnsi"/>
          <w:bCs/>
          <w:sz w:val="28"/>
          <w:szCs w:val="28"/>
          <w:lang w:eastAsia="en-US"/>
        </w:rPr>
        <w:t>.</w:t>
      </w:r>
    </w:p>
    <w:p w:rsidR="00895209"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895209">
        <w:rPr>
          <w:rFonts w:eastAsiaTheme="minorHAnsi"/>
          <w:bCs/>
          <w:sz w:val="28"/>
          <w:szCs w:val="28"/>
          <w:lang w:eastAsia="en-US"/>
        </w:rPr>
        <w:t xml:space="preserve">.2. </w:t>
      </w:r>
      <w:r w:rsidR="00C06D4F">
        <w:rPr>
          <w:rFonts w:eastAsiaTheme="minorHAnsi"/>
          <w:bCs/>
          <w:sz w:val="28"/>
          <w:szCs w:val="28"/>
          <w:lang w:eastAsia="en-US"/>
        </w:rPr>
        <w:t>Объем деятельности каждого учреждения при определении группы по оплате труда руководителей оценивается в баллах</w:t>
      </w:r>
      <w:r w:rsidR="00895209">
        <w:rPr>
          <w:rFonts w:eastAsiaTheme="minorHAnsi"/>
          <w:bCs/>
          <w:sz w:val="28"/>
          <w:szCs w:val="28"/>
          <w:lang w:eastAsia="en-US"/>
        </w:rPr>
        <w:t xml:space="preserve"> по показателям для отнесения учреждений к группам по оплате труда.</w:t>
      </w:r>
    </w:p>
    <w:p w:rsidR="00895209"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895209">
        <w:rPr>
          <w:rFonts w:eastAsiaTheme="minorHAnsi"/>
          <w:bCs/>
          <w:sz w:val="28"/>
          <w:szCs w:val="28"/>
          <w:lang w:eastAsia="en-US"/>
        </w:rPr>
        <w:t xml:space="preserve">.3. Учреждения относятся к группе по оплате труда руководителей по сумме баллов, определенных на основе показателей деятельности, установленных пунктом </w:t>
      </w:r>
      <w:r w:rsidRPr="00000E9D">
        <w:rPr>
          <w:rFonts w:eastAsiaTheme="minorHAnsi"/>
          <w:bCs/>
          <w:sz w:val="28"/>
          <w:szCs w:val="28"/>
          <w:lang w:eastAsia="en-US"/>
        </w:rPr>
        <w:t>6</w:t>
      </w:r>
      <w:r w:rsidR="00895209">
        <w:rPr>
          <w:rFonts w:eastAsiaTheme="minorHAnsi"/>
          <w:bCs/>
          <w:sz w:val="28"/>
          <w:szCs w:val="28"/>
          <w:lang w:eastAsia="en-US"/>
        </w:rPr>
        <w:t>.</w:t>
      </w:r>
      <w:r w:rsidR="00152273">
        <w:rPr>
          <w:rFonts w:eastAsiaTheme="minorHAnsi"/>
          <w:bCs/>
          <w:sz w:val="28"/>
          <w:szCs w:val="28"/>
          <w:lang w:eastAsia="en-US"/>
        </w:rPr>
        <w:t>7</w:t>
      </w:r>
      <w:r w:rsidR="00895209">
        <w:rPr>
          <w:rFonts w:eastAsiaTheme="minorHAnsi"/>
          <w:bCs/>
          <w:sz w:val="28"/>
          <w:szCs w:val="28"/>
          <w:lang w:eastAsia="en-US"/>
        </w:rPr>
        <w:t>. настоящего приложения.</w:t>
      </w:r>
    </w:p>
    <w:p w:rsidR="00895209"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895209">
        <w:rPr>
          <w:rFonts w:eastAsiaTheme="minorHAnsi"/>
          <w:bCs/>
          <w:sz w:val="28"/>
          <w:szCs w:val="28"/>
          <w:lang w:eastAsia="en-US"/>
        </w:rPr>
        <w:t>.4. Группа по оплате труда руководителей учреждений определяется на основании документов, подтверждающих наличие объемов работы учреждения на 1 января текущего года.</w:t>
      </w:r>
    </w:p>
    <w:p w:rsidR="00895209" w:rsidRDefault="00895209" w:rsidP="00C06D4F">
      <w:pPr>
        <w:spacing w:line="259" w:lineRule="auto"/>
        <w:ind w:firstLine="567"/>
        <w:jc w:val="both"/>
        <w:rPr>
          <w:rFonts w:eastAsiaTheme="minorHAnsi"/>
          <w:bCs/>
          <w:sz w:val="28"/>
          <w:szCs w:val="28"/>
          <w:lang w:eastAsia="en-US"/>
        </w:rPr>
      </w:pPr>
      <w:r>
        <w:rPr>
          <w:rFonts w:eastAsiaTheme="minorHAnsi"/>
          <w:bCs/>
          <w:sz w:val="28"/>
          <w:szCs w:val="28"/>
          <w:lang w:eastAsia="en-US"/>
        </w:rPr>
        <w:t>При этом контингент обучающихся (воспитанников) учреждений определяется по списочному составу постоянно обучающихся на 1 января.</w:t>
      </w:r>
      <w:r w:rsidR="00152273">
        <w:rPr>
          <w:rFonts w:eastAsiaTheme="minorHAnsi"/>
          <w:bCs/>
          <w:sz w:val="28"/>
          <w:szCs w:val="28"/>
          <w:lang w:eastAsia="en-US"/>
        </w:rPr>
        <w:t xml:space="preserve"> При этом в списочном составе обучающиеся в учреждениях дополнительного образования, занимающиеся в нескольких кружках, секциях, группах, классах, учитываются 1 раз.</w:t>
      </w:r>
    </w:p>
    <w:p w:rsidR="00895209" w:rsidRDefault="00895209" w:rsidP="00C06D4F">
      <w:pPr>
        <w:spacing w:line="259" w:lineRule="auto"/>
        <w:ind w:firstLine="567"/>
        <w:jc w:val="both"/>
        <w:rPr>
          <w:rFonts w:eastAsiaTheme="minorHAnsi"/>
          <w:bCs/>
          <w:sz w:val="28"/>
          <w:szCs w:val="28"/>
          <w:lang w:eastAsia="en-US"/>
        </w:rPr>
      </w:pPr>
      <w:r>
        <w:rPr>
          <w:rFonts w:eastAsiaTheme="minorHAnsi"/>
          <w:bCs/>
          <w:sz w:val="28"/>
          <w:szCs w:val="28"/>
          <w:lang w:eastAsia="en-US"/>
        </w:rPr>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года.</w:t>
      </w:r>
    </w:p>
    <w:p w:rsidR="00152273"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152273">
        <w:rPr>
          <w:rFonts w:eastAsiaTheme="minorHAnsi"/>
          <w:bCs/>
          <w:sz w:val="28"/>
          <w:szCs w:val="28"/>
          <w:lang w:eastAsia="en-US"/>
        </w:rPr>
        <w:t>.5.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w:t>
      </w:r>
    </w:p>
    <w:p w:rsidR="00502D44"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895209">
        <w:rPr>
          <w:rFonts w:eastAsiaTheme="minorHAnsi"/>
          <w:bCs/>
          <w:sz w:val="28"/>
          <w:szCs w:val="28"/>
          <w:lang w:eastAsia="en-US"/>
        </w:rPr>
        <w:t>.</w:t>
      </w:r>
      <w:r w:rsidR="00152273">
        <w:rPr>
          <w:rFonts w:eastAsiaTheme="minorHAnsi"/>
          <w:bCs/>
          <w:sz w:val="28"/>
          <w:szCs w:val="28"/>
          <w:lang w:eastAsia="en-US"/>
        </w:rPr>
        <w:t>6</w:t>
      </w:r>
      <w:r w:rsidR="00895209">
        <w:rPr>
          <w:rFonts w:eastAsiaTheme="minorHAnsi"/>
          <w:bCs/>
          <w:sz w:val="28"/>
          <w:szCs w:val="28"/>
          <w:lang w:eastAsia="en-US"/>
        </w:rPr>
        <w:t xml:space="preserve">. Учреждения дополнительного образования относятся к группам по оплате труда руководителей в зависимости от показателей, установленных пунктом </w:t>
      </w:r>
      <w:r w:rsidRPr="00000E9D">
        <w:rPr>
          <w:rFonts w:eastAsiaTheme="minorHAnsi"/>
          <w:bCs/>
          <w:sz w:val="28"/>
          <w:szCs w:val="28"/>
          <w:lang w:eastAsia="en-US"/>
        </w:rPr>
        <w:t>6</w:t>
      </w:r>
      <w:r w:rsidR="00895209">
        <w:rPr>
          <w:rFonts w:eastAsiaTheme="minorHAnsi"/>
          <w:bCs/>
          <w:sz w:val="28"/>
          <w:szCs w:val="28"/>
          <w:lang w:eastAsia="en-US"/>
        </w:rPr>
        <w:t>.</w:t>
      </w:r>
      <w:r w:rsidR="00152273">
        <w:rPr>
          <w:rFonts w:eastAsiaTheme="minorHAnsi"/>
          <w:bCs/>
          <w:sz w:val="28"/>
          <w:szCs w:val="28"/>
          <w:lang w:eastAsia="en-US"/>
        </w:rPr>
        <w:t>7</w:t>
      </w:r>
      <w:r w:rsidR="00895209">
        <w:rPr>
          <w:rFonts w:eastAsiaTheme="minorHAnsi"/>
          <w:bCs/>
          <w:sz w:val="28"/>
          <w:szCs w:val="28"/>
          <w:lang w:eastAsia="en-US"/>
        </w:rPr>
        <w:t xml:space="preserve">. настоящего приложения, но не ниже </w:t>
      </w:r>
      <w:r w:rsidR="00895209" w:rsidRPr="005A65F7">
        <w:rPr>
          <w:rFonts w:eastAsiaTheme="minorHAnsi"/>
          <w:bCs/>
          <w:lang w:eastAsia="en-US"/>
        </w:rPr>
        <w:t>III</w:t>
      </w:r>
      <w:r w:rsidR="00895209">
        <w:rPr>
          <w:rFonts w:eastAsiaTheme="minorHAnsi"/>
          <w:bCs/>
          <w:sz w:val="28"/>
          <w:szCs w:val="28"/>
          <w:lang w:eastAsia="en-US"/>
        </w:rPr>
        <w:t xml:space="preserve"> группы по оплате труда руководителей.</w:t>
      </w:r>
    </w:p>
    <w:p w:rsidR="00895209" w:rsidRDefault="00000E9D" w:rsidP="00C06D4F">
      <w:pPr>
        <w:spacing w:line="259" w:lineRule="auto"/>
        <w:ind w:firstLine="567"/>
        <w:jc w:val="both"/>
        <w:rPr>
          <w:rFonts w:eastAsiaTheme="minorHAnsi"/>
          <w:bCs/>
          <w:sz w:val="28"/>
          <w:szCs w:val="28"/>
          <w:lang w:eastAsia="en-US"/>
        </w:rPr>
      </w:pPr>
      <w:r w:rsidRPr="00000E9D">
        <w:rPr>
          <w:rFonts w:eastAsiaTheme="minorHAnsi"/>
          <w:bCs/>
          <w:sz w:val="28"/>
          <w:szCs w:val="28"/>
          <w:lang w:eastAsia="en-US"/>
        </w:rPr>
        <w:t>6</w:t>
      </w:r>
      <w:r w:rsidR="00152273">
        <w:rPr>
          <w:rFonts w:eastAsiaTheme="minorHAnsi"/>
          <w:bCs/>
          <w:sz w:val="28"/>
          <w:szCs w:val="28"/>
          <w:lang w:eastAsia="en-US"/>
        </w:rPr>
        <w:t>.7</w:t>
      </w:r>
      <w:r w:rsidR="00895209">
        <w:rPr>
          <w:rFonts w:eastAsiaTheme="minorHAnsi"/>
          <w:bCs/>
          <w:sz w:val="28"/>
          <w:szCs w:val="28"/>
          <w:lang w:eastAsia="en-US"/>
        </w:rPr>
        <w:t>. Показатели для отнесения учреждений дополнительно</w:t>
      </w:r>
      <w:r w:rsidR="001228F3">
        <w:rPr>
          <w:rFonts w:eastAsiaTheme="minorHAnsi"/>
          <w:bCs/>
          <w:sz w:val="28"/>
          <w:szCs w:val="28"/>
          <w:lang w:eastAsia="en-US"/>
        </w:rPr>
        <w:t>го</w:t>
      </w:r>
      <w:r w:rsidR="00895209">
        <w:rPr>
          <w:rFonts w:eastAsiaTheme="minorHAnsi"/>
          <w:bCs/>
          <w:sz w:val="28"/>
          <w:szCs w:val="28"/>
          <w:lang w:eastAsia="en-US"/>
        </w:rPr>
        <w:t xml:space="preserve"> образования в сфере культуры к группам по оплате труда руководителей учреждений:</w:t>
      </w:r>
    </w:p>
    <w:p w:rsidR="001228F3" w:rsidRDefault="001228F3" w:rsidP="00C06D4F">
      <w:pPr>
        <w:spacing w:line="259" w:lineRule="auto"/>
        <w:ind w:firstLine="567"/>
        <w:jc w:val="both"/>
        <w:rPr>
          <w:rFonts w:eastAsiaTheme="minorHAnsi"/>
          <w:bCs/>
          <w:sz w:val="28"/>
          <w:szCs w:val="28"/>
          <w:lang w:eastAsia="en-US"/>
        </w:rPr>
      </w:pPr>
    </w:p>
    <w:tbl>
      <w:tblPr>
        <w:tblStyle w:val="a9"/>
        <w:tblW w:w="5000" w:type="pct"/>
        <w:jc w:val="center"/>
        <w:tblLook w:val="04A0" w:firstRow="1" w:lastRow="0" w:firstColumn="1" w:lastColumn="0" w:noHBand="0" w:noVBand="1"/>
      </w:tblPr>
      <w:tblGrid>
        <w:gridCol w:w="720"/>
        <w:gridCol w:w="4060"/>
        <w:gridCol w:w="3625"/>
        <w:gridCol w:w="1166"/>
      </w:tblGrid>
      <w:tr w:rsidR="00764136" w:rsidTr="00B720D8">
        <w:trPr>
          <w:jc w:val="center"/>
        </w:trPr>
        <w:tc>
          <w:tcPr>
            <w:tcW w:w="704"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 xml:space="preserve">№ </w:t>
            </w:r>
            <w:proofErr w:type="gramStart"/>
            <w:r>
              <w:rPr>
                <w:rFonts w:eastAsiaTheme="minorHAnsi"/>
                <w:bCs/>
                <w:sz w:val="28"/>
                <w:szCs w:val="28"/>
                <w:lang w:eastAsia="en-US"/>
              </w:rPr>
              <w:t>п</w:t>
            </w:r>
            <w:proofErr w:type="gramEnd"/>
            <w:r>
              <w:rPr>
                <w:rFonts w:eastAsiaTheme="minorHAnsi"/>
                <w:bCs/>
                <w:sz w:val="28"/>
                <w:szCs w:val="28"/>
                <w:lang w:eastAsia="en-US"/>
              </w:rPr>
              <w:t>/п</w:t>
            </w:r>
          </w:p>
        </w:tc>
        <w:tc>
          <w:tcPr>
            <w:tcW w:w="3969"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Показатели</w:t>
            </w:r>
          </w:p>
        </w:tc>
        <w:tc>
          <w:tcPr>
            <w:tcW w:w="3544"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Условия</w:t>
            </w:r>
          </w:p>
        </w:tc>
        <w:tc>
          <w:tcPr>
            <w:tcW w:w="1140"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Кол-во баллов</w:t>
            </w:r>
          </w:p>
        </w:tc>
      </w:tr>
      <w:tr w:rsidR="00764136" w:rsidTr="00B720D8">
        <w:trPr>
          <w:jc w:val="center"/>
        </w:trPr>
        <w:tc>
          <w:tcPr>
            <w:tcW w:w="704"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1</w:t>
            </w:r>
          </w:p>
        </w:tc>
        <w:tc>
          <w:tcPr>
            <w:tcW w:w="3969"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2</w:t>
            </w:r>
          </w:p>
        </w:tc>
        <w:tc>
          <w:tcPr>
            <w:tcW w:w="3544"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3</w:t>
            </w:r>
          </w:p>
        </w:tc>
        <w:tc>
          <w:tcPr>
            <w:tcW w:w="1140"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4</w:t>
            </w:r>
          </w:p>
        </w:tc>
      </w:tr>
      <w:tr w:rsidR="00764136" w:rsidTr="00B720D8">
        <w:trPr>
          <w:jc w:val="center"/>
        </w:trPr>
        <w:tc>
          <w:tcPr>
            <w:tcW w:w="704"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1</w:t>
            </w:r>
          </w:p>
        </w:tc>
        <w:tc>
          <w:tcPr>
            <w:tcW w:w="3969" w:type="dxa"/>
          </w:tcPr>
          <w:p w:rsidR="00764136" w:rsidRDefault="00764136" w:rsidP="00C06D4F">
            <w:pPr>
              <w:spacing w:line="259" w:lineRule="auto"/>
              <w:jc w:val="both"/>
              <w:rPr>
                <w:rFonts w:eastAsiaTheme="minorHAnsi"/>
                <w:bCs/>
                <w:sz w:val="28"/>
                <w:szCs w:val="28"/>
                <w:lang w:eastAsia="en-US"/>
              </w:rPr>
            </w:pPr>
            <w:r>
              <w:rPr>
                <w:rFonts w:eastAsiaTheme="minorHAnsi"/>
                <w:bCs/>
                <w:sz w:val="28"/>
                <w:szCs w:val="28"/>
                <w:lang w:eastAsia="en-US"/>
              </w:rPr>
              <w:t xml:space="preserve">Количество обучающихся всех форм обучения (списочный </w:t>
            </w:r>
            <w:r>
              <w:rPr>
                <w:rFonts w:eastAsiaTheme="minorHAnsi"/>
                <w:bCs/>
                <w:sz w:val="28"/>
                <w:szCs w:val="28"/>
                <w:lang w:eastAsia="en-US"/>
              </w:rPr>
              <w:lastRenderedPageBreak/>
              <w:t>состав)</w:t>
            </w:r>
          </w:p>
        </w:tc>
        <w:tc>
          <w:tcPr>
            <w:tcW w:w="3544" w:type="dxa"/>
          </w:tcPr>
          <w:p w:rsidR="00764136" w:rsidRDefault="003F3E45" w:rsidP="00C06D4F">
            <w:pPr>
              <w:spacing w:line="259" w:lineRule="auto"/>
              <w:jc w:val="both"/>
              <w:rPr>
                <w:rFonts w:eastAsiaTheme="minorHAnsi"/>
                <w:bCs/>
                <w:sz w:val="28"/>
                <w:szCs w:val="28"/>
                <w:lang w:eastAsia="en-US"/>
              </w:rPr>
            </w:pPr>
            <w:r>
              <w:rPr>
                <w:rFonts w:eastAsiaTheme="minorHAnsi"/>
                <w:bCs/>
                <w:sz w:val="28"/>
                <w:szCs w:val="28"/>
                <w:lang w:eastAsia="en-US"/>
              </w:rPr>
              <w:lastRenderedPageBreak/>
              <w:t>за каждого обучающегося</w:t>
            </w:r>
          </w:p>
        </w:tc>
        <w:tc>
          <w:tcPr>
            <w:tcW w:w="1140" w:type="dxa"/>
          </w:tcPr>
          <w:p w:rsidR="00764136" w:rsidRDefault="001228F3" w:rsidP="00C06D4F">
            <w:pPr>
              <w:spacing w:line="259" w:lineRule="auto"/>
              <w:jc w:val="both"/>
              <w:rPr>
                <w:rFonts w:eastAsiaTheme="minorHAnsi"/>
                <w:bCs/>
                <w:sz w:val="28"/>
                <w:szCs w:val="28"/>
                <w:lang w:eastAsia="en-US"/>
              </w:rPr>
            </w:pPr>
            <w:r>
              <w:rPr>
                <w:rFonts w:eastAsiaTheme="minorHAnsi"/>
                <w:bCs/>
                <w:sz w:val="28"/>
                <w:szCs w:val="28"/>
                <w:lang w:eastAsia="en-US"/>
              </w:rPr>
              <w:t>1</w:t>
            </w:r>
          </w:p>
        </w:tc>
      </w:tr>
      <w:tr w:rsidR="00EF3E36" w:rsidTr="00B720D8">
        <w:trPr>
          <w:jc w:val="center"/>
        </w:trPr>
        <w:tc>
          <w:tcPr>
            <w:tcW w:w="70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lastRenderedPageBreak/>
              <w:t>2</w:t>
            </w:r>
          </w:p>
        </w:tc>
        <w:tc>
          <w:tcPr>
            <w:tcW w:w="3969"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Количество воспитанников из числа детей-сирот и детей, оставшихся без попечения родителей</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за каждого обучающегося</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0,5</w:t>
            </w:r>
          </w:p>
        </w:tc>
      </w:tr>
      <w:tr w:rsidR="00EF3E36" w:rsidTr="00B720D8">
        <w:trPr>
          <w:jc w:val="center"/>
        </w:trPr>
        <w:tc>
          <w:tcPr>
            <w:tcW w:w="70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3</w:t>
            </w:r>
          </w:p>
        </w:tc>
        <w:tc>
          <w:tcPr>
            <w:tcW w:w="3969"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Среднегодовое количество слушателей в учреждениях дополнительного образования (взрослых)</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за каждого слушателя</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0,4</w:t>
            </w:r>
          </w:p>
        </w:tc>
      </w:tr>
      <w:tr w:rsidR="00EF3E36" w:rsidTr="00B720D8">
        <w:trPr>
          <w:jc w:val="center"/>
        </w:trPr>
        <w:tc>
          <w:tcPr>
            <w:tcW w:w="70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4</w:t>
            </w:r>
          </w:p>
        </w:tc>
        <w:tc>
          <w:tcPr>
            <w:tcW w:w="3969"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Количество лицензированных образовательных программ</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за каждую программу</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0,5</w:t>
            </w:r>
          </w:p>
        </w:tc>
      </w:tr>
      <w:tr w:rsidR="00EF3E36" w:rsidTr="00B720D8">
        <w:trPr>
          <w:jc w:val="center"/>
        </w:trPr>
        <w:tc>
          <w:tcPr>
            <w:tcW w:w="704" w:type="dxa"/>
            <w:vMerge w:val="restart"/>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5</w:t>
            </w:r>
          </w:p>
        </w:tc>
        <w:tc>
          <w:tcPr>
            <w:tcW w:w="3969" w:type="dxa"/>
            <w:vMerge w:val="restart"/>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Количество работников</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за каждого работника</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1</w:t>
            </w:r>
          </w:p>
        </w:tc>
      </w:tr>
      <w:tr w:rsidR="00EF3E36" w:rsidTr="00B720D8">
        <w:trPr>
          <w:jc w:val="center"/>
        </w:trPr>
        <w:tc>
          <w:tcPr>
            <w:tcW w:w="704" w:type="dxa"/>
            <w:vMerge/>
          </w:tcPr>
          <w:p w:rsidR="00EF3E36" w:rsidRDefault="00EF3E36" w:rsidP="00EF3E36">
            <w:pPr>
              <w:spacing w:line="259" w:lineRule="auto"/>
              <w:jc w:val="both"/>
              <w:rPr>
                <w:rFonts w:eastAsiaTheme="minorHAnsi"/>
                <w:bCs/>
                <w:sz w:val="28"/>
                <w:szCs w:val="28"/>
                <w:lang w:eastAsia="en-US"/>
              </w:rPr>
            </w:pPr>
          </w:p>
        </w:tc>
        <w:tc>
          <w:tcPr>
            <w:tcW w:w="3969" w:type="dxa"/>
            <w:vMerge/>
          </w:tcPr>
          <w:p w:rsidR="00EF3E36" w:rsidRDefault="00EF3E36" w:rsidP="00EF3E36">
            <w:pPr>
              <w:spacing w:line="259" w:lineRule="auto"/>
              <w:jc w:val="both"/>
              <w:rPr>
                <w:rFonts w:eastAsiaTheme="minorHAnsi"/>
                <w:bCs/>
                <w:sz w:val="28"/>
                <w:szCs w:val="28"/>
                <w:lang w:eastAsia="en-US"/>
              </w:rPr>
            </w:pP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дополнительно за каждого работника, имеющего первую квалификационную категорию</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0,5</w:t>
            </w:r>
          </w:p>
        </w:tc>
      </w:tr>
      <w:tr w:rsidR="00EF3E36" w:rsidTr="00B720D8">
        <w:trPr>
          <w:jc w:val="center"/>
        </w:trPr>
        <w:tc>
          <w:tcPr>
            <w:tcW w:w="704" w:type="dxa"/>
            <w:vMerge/>
          </w:tcPr>
          <w:p w:rsidR="00EF3E36" w:rsidRDefault="00EF3E36" w:rsidP="00EF3E36">
            <w:pPr>
              <w:spacing w:line="259" w:lineRule="auto"/>
              <w:jc w:val="both"/>
              <w:rPr>
                <w:rFonts w:eastAsiaTheme="minorHAnsi"/>
                <w:bCs/>
                <w:sz w:val="28"/>
                <w:szCs w:val="28"/>
                <w:lang w:eastAsia="en-US"/>
              </w:rPr>
            </w:pPr>
          </w:p>
        </w:tc>
        <w:tc>
          <w:tcPr>
            <w:tcW w:w="3969" w:type="dxa"/>
            <w:vMerge/>
          </w:tcPr>
          <w:p w:rsidR="00EF3E36" w:rsidRDefault="00EF3E36" w:rsidP="00EF3E36">
            <w:pPr>
              <w:spacing w:line="259" w:lineRule="auto"/>
              <w:jc w:val="both"/>
              <w:rPr>
                <w:rFonts w:eastAsiaTheme="minorHAnsi"/>
                <w:bCs/>
                <w:sz w:val="28"/>
                <w:szCs w:val="28"/>
                <w:lang w:eastAsia="en-US"/>
              </w:rPr>
            </w:pP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дополнительно за каждого работника, имеющего высшую квалификационную категорию</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1</w:t>
            </w:r>
          </w:p>
        </w:tc>
      </w:tr>
      <w:tr w:rsidR="00EF3E36" w:rsidTr="00B720D8">
        <w:trPr>
          <w:jc w:val="center"/>
        </w:trPr>
        <w:tc>
          <w:tcPr>
            <w:tcW w:w="704" w:type="dxa"/>
            <w:vMerge/>
          </w:tcPr>
          <w:p w:rsidR="00EF3E36" w:rsidRDefault="00EF3E36" w:rsidP="00EF3E36">
            <w:pPr>
              <w:spacing w:line="259" w:lineRule="auto"/>
              <w:jc w:val="both"/>
              <w:rPr>
                <w:rFonts w:eastAsiaTheme="minorHAnsi"/>
                <w:bCs/>
                <w:sz w:val="28"/>
                <w:szCs w:val="28"/>
                <w:lang w:eastAsia="en-US"/>
              </w:rPr>
            </w:pPr>
          </w:p>
        </w:tc>
        <w:tc>
          <w:tcPr>
            <w:tcW w:w="3969" w:type="dxa"/>
            <w:vMerge/>
          </w:tcPr>
          <w:p w:rsidR="00EF3E36" w:rsidRDefault="00EF3E36" w:rsidP="00EF3E36">
            <w:pPr>
              <w:spacing w:line="259" w:lineRule="auto"/>
              <w:jc w:val="both"/>
              <w:rPr>
                <w:rFonts w:eastAsiaTheme="minorHAnsi"/>
                <w:bCs/>
                <w:sz w:val="28"/>
                <w:szCs w:val="28"/>
                <w:lang w:eastAsia="en-US"/>
              </w:rPr>
            </w:pP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дополнительно за наличие ученой степени</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1,5</w:t>
            </w:r>
          </w:p>
        </w:tc>
      </w:tr>
      <w:tr w:rsidR="00EF3E36" w:rsidTr="00B720D8">
        <w:trPr>
          <w:jc w:val="center"/>
        </w:trPr>
        <w:tc>
          <w:tcPr>
            <w:tcW w:w="704" w:type="dxa"/>
          </w:tcPr>
          <w:p w:rsidR="00EF3E36" w:rsidRDefault="00EF62E9" w:rsidP="00EF3E36">
            <w:pPr>
              <w:spacing w:line="259" w:lineRule="auto"/>
              <w:jc w:val="both"/>
              <w:rPr>
                <w:rFonts w:eastAsiaTheme="minorHAnsi"/>
                <w:bCs/>
                <w:sz w:val="28"/>
                <w:szCs w:val="28"/>
                <w:lang w:eastAsia="en-US"/>
              </w:rPr>
            </w:pPr>
            <w:r>
              <w:rPr>
                <w:rFonts w:eastAsiaTheme="minorHAnsi"/>
                <w:bCs/>
                <w:sz w:val="28"/>
                <w:szCs w:val="28"/>
                <w:lang w:eastAsia="en-US"/>
              </w:rPr>
              <w:t>6</w:t>
            </w:r>
          </w:p>
        </w:tc>
        <w:tc>
          <w:tcPr>
            <w:tcW w:w="3969"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Наличие оборудованных и используемых в образовательном процессе специализирова</w:t>
            </w:r>
            <w:r w:rsidR="00A72C88">
              <w:rPr>
                <w:rFonts w:eastAsiaTheme="minorHAnsi"/>
                <w:bCs/>
                <w:sz w:val="28"/>
                <w:szCs w:val="28"/>
                <w:lang w:eastAsia="en-US"/>
              </w:rPr>
              <w:t>н</w:t>
            </w:r>
            <w:r>
              <w:rPr>
                <w:rFonts w:eastAsiaTheme="minorHAnsi"/>
                <w:bCs/>
                <w:sz w:val="28"/>
                <w:szCs w:val="28"/>
                <w:lang w:eastAsia="en-US"/>
              </w:rPr>
              <w:t>ных классов, кабинетов и мастерских в соответствии с профессиональными требованиями</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за каждый класс</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15</w:t>
            </w:r>
          </w:p>
        </w:tc>
      </w:tr>
      <w:tr w:rsidR="00EF3E36" w:rsidTr="00B720D8">
        <w:trPr>
          <w:jc w:val="center"/>
        </w:trPr>
        <w:tc>
          <w:tcPr>
            <w:tcW w:w="704" w:type="dxa"/>
          </w:tcPr>
          <w:p w:rsidR="00EF3E36" w:rsidRDefault="00EF62E9" w:rsidP="00EF3E36">
            <w:pPr>
              <w:spacing w:line="259" w:lineRule="auto"/>
              <w:jc w:val="both"/>
              <w:rPr>
                <w:rFonts w:eastAsiaTheme="minorHAnsi"/>
                <w:bCs/>
                <w:sz w:val="28"/>
                <w:szCs w:val="28"/>
                <w:lang w:eastAsia="en-US"/>
              </w:rPr>
            </w:pPr>
            <w:r>
              <w:rPr>
                <w:rFonts w:eastAsiaTheme="minorHAnsi"/>
                <w:bCs/>
                <w:sz w:val="28"/>
                <w:szCs w:val="28"/>
                <w:lang w:eastAsia="en-US"/>
              </w:rPr>
              <w:t>7</w:t>
            </w:r>
          </w:p>
        </w:tc>
        <w:tc>
          <w:tcPr>
            <w:tcW w:w="3969"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 xml:space="preserve">Дополнительно за наличие оборудованных и используемых в образовательном процессе классов со специальной </w:t>
            </w:r>
            <w:proofErr w:type="spellStart"/>
            <w:r>
              <w:rPr>
                <w:rFonts w:eastAsiaTheme="minorHAnsi"/>
                <w:bCs/>
                <w:sz w:val="28"/>
                <w:szCs w:val="28"/>
                <w:lang w:eastAsia="en-US"/>
              </w:rPr>
              <w:t>звукотехнической</w:t>
            </w:r>
            <w:proofErr w:type="spellEnd"/>
            <w:r>
              <w:rPr>
                <w:rFonts w:eastAsiaTheme="minorHAnsi"/>
                <w:bCs/>
                <w:sz w:val="28"/>
                <w:szCs w:val="28"/>
                <w:lang w:eastAsia="en-US"/>
              </w:rPr>
              <w:t xml:space="preserve"> аппаратурой</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за каждый класс</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15</w:t>
            </w:r>
          </w:p>
        </w:tc>
      </w:tr>
      <w:tr w:rsidR="00EF3E36" w:rsidTr="00B720D8">
        <w:trPr>
          <w:jc w:val="center"/>
        </w:trPr>
        <w:tc>
          <w:tcPr>
            <w:tcW w:w="70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8</w:t>
            </w:r>
          </w:p>
        </w:tc>
        <w:tc>
          <w:tcPr>
            <w:tcW w:w="3969" w:type="dxa"/>
          </w:tcPr>
          <w:p w:rsidR="00EF3E36" w:rsidRDefault="00EF3E36" w:rsidP="00EF62E9">
            <w:pPr>
              <w:spacing w:line="259" w:lineRule="auto"/>
              <w:jc w:val="both"/>
              <w:rPr>
                <w:rFonts w:eastAsiaTheme="minorHAnsi"/>
                <w:bCs/>
                <w:sz w:val="28"/>
                <w:szCs w:val="28"/>
                <w:lang w:eastAsia="en-US"/>
              </w:rPr>
            </w:pPr>
            <w:r>
              <w:rPr>
                <w:rFonts w:eastAsiaTheme="minorHAnsi"/>
                <w:bCs/>
                <w:sz w:val="28"/>
                <w:szCs w:val="28"/>
                <w:lang w:eastAsia="en-US"/>
              </w:rPr>
              <w:t>Наличие собственного оборудованного здравпункта,</w:t>
            </w:r>
            <w:r w:rsidR="00EF62E9">
              <w:rPr>
                <w:rFonts w:eastAsiaTheme="minorHAnsi"/>
                <w:bCs/>
                <w:sz w:val="28"/>
                <w:szCs w:val="28"/>
                <w:lang w:eastAsia="en-US"/>
              </w:rPr>
              <w:t xml:space="preserve"> медицинского кабинета,</w:t>
            </w:r>
            <w:r>
              <w:rPr>
                <w:rFonts w:eastAsiaTheme="minorHAnsi"/>
                <w:bCs/>
                <w:sz w:val="28"/>
                <w:szCs w:val="28"/>
                <w:lang w:eastAsia="en-US"/>
              </w:rPr>
              <w:t xml:space="preserve"> оздоровительно</w:t>
            </w:r>
            <w:r w:rsidR="00EF62E9">
              <w:rPr>
                <w:rFonts w:eastAsiaTheme="minorHAnsi"/>
                <w:bCs/>
                <w:sz w:val="28"/>
                <w:szCs w:val="28"/>
                <w:lang w:eastAsia="en-US"/>
              </w:rPr>
              <w:t>-</w:t>
            </w:r>
            <w:r w:rsidR="00EF62E9">
              <w:rPr>
                <w:rFonts w:eastAsiaTheme="minorHAnsi"/>
                <w:bCs/>
                <w:sz w:val="28"/>
                <w:szCs w:val="28"/>
                <w:lang w:eastAsia="en-US"/>
              </w:rPr>
              <w:lastRenderedPageBreak/>
              <w:t>восстановительного</w:t>
            </w:r>
            <w:r>
              <w:rPr>
                <w:rFonts w:eastAsiaTheme="minorHAnsi"/>
                <w:bCs/>
                <w:sz w:val="28"/>
                <w:szCs w:val="28"/>
                <w:lang w:eastAsia="en-US"/>
              </w:rPr>
              <w:t xml:space="preserve"> центра, столовой,</w:t>
            </w:r>
            <w:r w:rsidR="00EF62E9">
              <w:rPr>
                <w:rFonts w:eastAsiaTheme="minorHAnsi"/>
                <w:bCs/>
                <w:sz w:val="28"/>
                <w:szCs w:val="28"/>
                <w:lang w:eastAsia="en-US"/>
              </w:rPr>
              <w:t xml:space="preserve"> комнаты питания, изолятора,</w:t>
            </w:r>
            <w:r>
              <w:rPr>
                <w:rFonts w:eastAsiaTheme="minorHAnsi"/>
                <w:bCs/>
                <w:sz w:val="28"/>
                <w:szCs w:val="28"/>
                <w:lang w:eastAsia="en-US"/>
              </w:rPr>
              <w:t xml:space="preserve"> кабинета психолога, логопеда</w:t>
            </w:r>
          </w:p>
        </w:tc>
        <w:tc>
          <w:tcPr>
            <w:tcW w:w="3544"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lastRenderedPageBreak/>
              <w:t>за каждый вид</w:t>
            </w:r>
          </w:p>
        </w:tc>
        <w:tc>
          <w:tcPr>
            <w:tcW w:w="1140" w:type="dxa"/>
          </w:tcPr>
          <w:p w:rsidR="00EF3E36" w:rsidRDefault="00EF3E36" w:rsidP="00EF3E36">
            <w:pPr>
              <w:spacing w:line="259" w:lineRule="auto"/>
              <w:jc w:val="both"/>
              <w:rPr>
                <w:rFonts w:eastAsiaTheme="minorHAnsi"/>
                <w:bCs/>
                <w:sz w:val="28"/>
                <w:szCs w:val="28"/>
                <w:lang w:eastAsia="en-US"/>
              </w:rPr>
            </w:pPr>
            <w:r>
              <w:rPr>
                <w:rFonts w:eastAsiaTheme="minorHAnsi"/>
                <w:bCs/>
                <w:sz w:val="28"/>
                <w:szCs w:val="28"/>
                <w:lang w:eastAsia="en-US"/>
              </w:rPr>
              <w:t>15</w:t>
            </w:r>
          </w:p>
        </w:tc>
      </w:tr>
      <w:tr w:rsidR="00EF62E9" w:rsidTr="00B720D8">
        <w:trPr>
          <w:jc w:val="center"/>
        </w:trPr>
        <w:tc>
          <w:tcPr>
            <w:tcW w:w="70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lastRenderedPageBreak/>
              <w:t>9</w:t>
            </w:r>
          </w:p>
        </w:tc>
        <w:tc>
          <w:tcPr>
            <w:tcW w:w="3969"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Наличие обучающихся в учреждениях, посещающих бесплатные секции, кружки, студии, организованные этим учреждением или на их базе</w:t>
            </w:r>
          </w:p>
        </w:tc>
        <w:tc>
          <w:tcPr>
            <w:tcW w:w="354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за каждого обучающегося</w:t>
            </w:r>
          </w:p>
        </w:tc>
        <w:tc>
          <w:tcPr>
            <w:tcW w:w="1140"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0,5</w:t>
            </w:r>
          </w:p>
        </w:tc>
      </w:tr>
      <w:tr w:rsidR="00EF62E9" w:rsidTr="00B720D8">
        <w:trPr>
          <w:jc w:val="center"/>
        </w:trPr>
        <w:tc>
          <w:tcPr>
            <w:tcW w:w="70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10</w:t>
            </w:r>
          </w:p>
        </w:tc>
        <w:tc>
          <w:tcPr>
            <w:tcW w:w="3969" w:type="dxa"/>
          </w:tcPr>
          <w:p w:rsidR="00EF62E9" w:rsidRDefault="00DA3163" w:rsidP="00DA3163">
            <w:pPr>
              <w:spacing w:line="259" w:lineRule="auto"/>
              <w:jc w:val="both"/>
              <w:rPr>
                <w:rFonts w:eastAsiaTheme="minorHAnsi"/>
                <w:bCs/>
                <w:sz w:val="28"/>
                <w:szCs w:val="28"/>
                <w:lang w:eastAsia="en-US"/>
              </w:rPr>
            </w:pPr>
            <w:r>
              <w:rPr>
                <w:rFonts w:eastAsiaTheme="minorHAnsi"/>
                <w:bCs/>
                <w:sz w:val="28"/>
                <w:szCs w:val="28"/>
                <w:lang w:eastAsia="en-US"/>
              </w:rPr>
              <w:t>Н</w:t>
            </w:r>
            <w:r w:rsidR="00EF62E9">
              <w:rPr>
                <w:rFonts w:eastAsiaTheme="minorHAnsi"/>
                <w:bCs/>
                <w:sz w:val="28"/>
                <w:szCs w:val="28"/>
                <w:lang w:eastAsia="en-US"/>
              </w:rPr>
              <w:t>аличие в учебном заведении библиотеки с читальным залом</w:t>
            </w:r>
          </w:p>
        </w:tc>
        <w:tc>
          <w:tcPr>
            <w:tcW w:w="354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на 15 мест и более</w:t>
            </w:r>
          </w:p>
        </w:tc>
        <w:tc>
          <w:tcPr>
            <w:tcW w:w="1140"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15</w:t>
            </w:r>
          </w:p>
        </w:tc>
      </w:tr>
      <w:tr w:rsidR="00EF62E9" w:rsidTr="00B720D8">
        <w:trPr>
          <w:jc w:val="center"/>
        </w:trPr>
        <w:tc>
          <w:tcPr>
            <w:tcW w:w="70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11</w:t>
            </w:r>
          </w:p>
        </w:tc>
        <w:tc>
          <w:tcPr>
            <w:tcW w:w="3969"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Наличие бытовых помещений, оборудованного хранилища музыкальных инструментов, слепков, натюрмортного и методического фонда, реквизита</w:t>
            </w:r>
          </w:p>
        </w:tc>
        <w:tc>
          <w:tcPr>
            <w:tcW w:w="354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за каждый вид</w:t>
            </w:r>
          </w:p>
        </w:tc>
        <w:tc>
          <w:tcPr>
            <w:tcW w:w="1140"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до 20</w:t>
            </w:r>
          </w:p>
        </w:tc>
      </w:tr>
      <w:tr w:rsidR="00EF62E9" w:rsidTr="00B720D8">
        <w:trPr>
          <w:jc w:val="center"/>
        </w:trPr>
        <w:tc>
          <w:tcPr>
            <w:tcW w:w="704" w:type="dxa"/>
          </w:tcPr>
          <w:p w:rsidR="00EF62E9" w:rsidRDefault="0051148C" w:rsidP="00EF62E9">
            <w:pPr>
              <w:spacing w:line="259" w:lineRule="auto"/>
              <w:jc w:val="both"/>
              <w:rPr>
                <w:rFonts w:eastAsiaTheme="minorHAnsi"/>
                <w:bCs/>
                <w:sz w:val="28"/>
                <w:szCs w:val="28"/>
                <w:lang w:eastAsia="en-US"/>
              </w:rPr>
            </w:pPr>
            <w:r>
              <w:rPr>
                <w:rFonts w:eastAsiaTheme="minorHAnsi"/>
                <w:bCs/>
                <w:sz w:val="28"/>
                <w:szCs w:val="28"/>
                <w:lang w:eastAsia="en-US"/>
              </w:rPr>
              <w:t>12</w:t>
            </w:r>
          </w:p>
        </w:tc>
        <w:tc>
          <w:tcPr>
            <w:tcW w:w="3969"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Количество разработанных методических пособий за календарный год</w:t>
            </w:r>
          </w:p>
        </w:tc>
        <w:tc>
          <w:tcPr>
            <w:tcW w:w="354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за каждое пособие</w:t>
            </w:r>
          </w:p>
        </w:tc>
        <w:tc>
          <w:tcPr>
            <w:tcW w:w="1140"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10</w:t>
            </w:r>
          </w:p>
        </w:tc>
      </w:tr>
      <w:tr w:rsidR="00DA3163" w:rsidTr="00B720D8">
        <w:trPr>
          <w:jc w:val="center"/>
        </w:trPr>
        <w:tc>
          <w:tcPr>
            <w:tcW w:w="704" w:type="dxa"/>
          </w:tcPr>
          <w:p w:rsidR="00DA3163" w:rsidRDefault="0051148C" w:rsidP="00EF62E9">
            <w:pPr>
              <w:spacing w:line="259" w:lineRule="auto"/>
              <w:jc w:val="both"/>
              <w:rPr>
                <w:rFonts w:eastAsiaTheme="minorHAnsi"/>
                <w:bCs/>
                <w:sz w:val="28"/>
                <w:szCs w:val="28"/>
                <w:lang w:eastAsia="en-US"/>
              </w:rPr>
            </w:pPr>
            <w:r>
              <w:rPr>
                <w:rFonts w:eastAsiaTheme="minorHAnsi"/>
                <w:bCs/>
                <w:sz w:val="28"/>
                <w:szCs w:val="28"/>
                <w:lang w:eastAsia="en-US"/>
              </w:rPr>
              <w:t>13</w:t>
            </w:r>
          </w:p>
        </w:tc>
        <w:tc>
          <w:tcPr>
            <w:tcW w:w="3969" w:type="dxa"/>
          </w:tcPr>
          <w:p w:rsidR="00DA3163" w:rsidRDefault="0051148C" w:rsidP="00EF62E9">
            <w:pPr>
              <w:spacing w:line="259" w:lineRule="auto"/>
              <w:jc w:val="both"/>
              <w:rPr>
                <w:rFonts w:eastAsiaTheme="minorHAnsi"/>
                <w:bCs/>
                <w:sz w:val="28"/>
                <w:szCs w:val="28"/>
                <w:lang w:eastAsia="en-US"/>
              </w:rPr>
            </w:pPr>
            <w:r>
              <w:rPr>
                <w:rFonts w:eastAsiaTheme="minorHAnsi"/>
                <w:bCs/>
                <w:sz w:val="28"/>
                <w:szCs w:val="28"/>
                <w:lang w:eastAsia="en-US"/>
              </w:rPr>
              <w:t>Организация производственного обучения (практики) обучающихся в организациях отрасли</w:t>
            </w:r>
          </w:p>
        </w:tc>
        <w:tc>
          <w:tcPr>
            <w:tcW w:w="3544" w:type="dxa"/>
          </w:tcPr>
          <w:p w:rsidR="00DA3163"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з</w:t>
            </w:r>
            <w:r w:rsidR="0051148C">
              <w:rPr>
                <w:rFonts w:eastAsiaTheme="minorHAnsi"/>
                <w:bCs/>
                <w:sz w:val="28"/>
                <w:szCs w:val="28"/>
                <w:lang w:eastAsia="en-US"/>
              </w:rPr>
              <w:t>а каждые 5 договоров</w:t>
            </w:r>
          </w:p>
        </w:tc>
        <w:tc>
          <w:tcPr>
            <w:tcW w:w="1140" w:type="dxa"/>
          </w:tcPr>
          <w:p w:rsidR="00DA3163" w:rsidRDefault="0051148C" w:rsidP="00EF62E9">
            <w:pPr>
              <w:spacing w:line="259" w:lineRule="auto"/>
              <w:jc w:val="both"/>
              <w:rPr>
                <w:rFonts w:eastAsiaTheme="minorHAnsi"/>
                <w:bCs/>
                <w:sz w:val="28"/>
                <w:szCs w:val="28"/>
                <w:lang w:eastAsia="en-US"/>
              </w:rPr>
            </w:pPr>
            <w:r>
              <w:rPr>
                <w:rFonts w:eastAsiaTheme="minorHAnsi"/>
                <w:bCs/>
                <w:sz w:val="28"/>
                <w:szCs w:val="28"/>
                <w:lang w:eastAsia="en-US"/>
              </w:rPr>
              <w:t>5</w:t>
            </w:r>
          </w:p>
        </w:tc>
      </w:tr>
      <w:tr w:rsidR="0051148C" w:rsidTr="00B720D8">
        <w:trPr>
          <w:jc w:val="center"/>
        </w:trPr>
        <w:tc>
          <w:tcPr>
            <w:tcW w:w="704" w:type="dxa"/>
          </w:tcPr>
          <w:p w:rsidR="0051148C" w:rsidRDefault="0051148C" w:rsidP="00EF62E9">
            <w:pPr>
              <w:spacing w:line="259" w:lineRule="auto"/>
              <w:jc w:val="both"/>
              <w:rPr>
                <w:rFonts w:eastAsiaTheme="minorHAnsi"/>
                <w:bCs/>
                <w:sz w:val="28"/>
                <w:szCs w:val="28"/>
                <w:lang w:eastAsia="en-US"/>
              </w:rPr>
            </w:pPr>
            <w:r>
              <w:rPr>
                <w:rFonts w:eastAsiaTheme="minorHAnsi"/>
                <w:bCs/>
                <w:sz w:val="28"/>
                <w:szCs w:val="28"/>
                <w:lang w:eastAsia="en-US"/>
              </w:rPr>
              <w:t>14</w:t>
            </w:r>
          </w:p>
        </w:tc>
        <w:tc>
          <w:tcPr>
            <w:tcW w:w="3969" w:type="dxa"/>
          </w:tcPr>
          <w:p w:rsidR="0051148C" w:rsidRDefault="0051148C" w:rsidP="00EF62E9">
            <w:pPr>
              <w:spacing w:line="259" w:lineRule="auto"/>
              <w:jc w:val="both"/>
              <w:rPr>
                <w:rFonts w:eastAsiaTheme="minorHAnsi"/>
                <w:bCs/>
                <w:sz w:val="28"/>
                <w:szCs w:val="28"/>
                <w:lang w:eastAsia="en-US"/>
              </w:rPr>
            </w:pPr>
            <w:r>
              <w:rPr>
                <w:rFonts w:eastAsiaTheme="minorHAnsi"/>
                <w:bCs/>
                <w:sz w:val="28"/>
                <w:szCs w:val="28"/>
                <w:lang w:eastAsia="en-US"/>
              </w:rPr>
              <w:t>Наличие действующего сайта учреждения</w:t>
            </w:r>
          </w:p>
        </w:tc>
        <w:tc>
          <w:tcPr>
            <w:tcW w:w="3544" w:type="dxa"/>
          </w:tcPr>
          <w:p w:rsidR="0051148C" w:rsidRDefault="0051148C" w:rsidP="00EF62E9">
            <w:pPr>
              <w:spacing w:line="259" w:lineRule="auto"/>
              <w:jc w:val="both"/>
              <w:rPr>
                <w:rFonts w:eastAsiaTheme="minorHAnsi"/>
                <w:bCs/>
                <w:sz w:val="28"/>
                <w:szCs w:val="28"/>
                <w:lang w:eastAsia="en-US"/>
              </w:rPr>
            </w:pPr>
          </w:p>
        </w:tc>
        <w:tc>
          <w:tcPr>
            <w:tcW w:w="1140" w:type="dxa"/>
          </w:tcPr>
          <w:p w:rsidR="0051148C"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д</w:t>
            </w:r>
            <w:r w:rsidR="0051148C">
              <w:rPr>
                <w:rFonts w:eastAsiaTheme="minorHAnsi"/>
                <w:bCs/>
                <w:sz w:val="28"/>
                <w:szCs w:val="28"/>
                <w:lang w:eastAsia="en-US"/>
              </w:rPr>
              <w:t>о 30</w:t>
            </w:r>
          </w:p>
        </w:tc>
      </w:tr>
      <w:tr w:rsidR="0051148C" w:rsidTr="00B720D8">
        <w:trPr>
          <w:jc w:val="center"/>
        </w:trPr>
        <w:tc>
          <w:tcPr>
            <w:tcW w:w="704" w:type="dxa"/>
          </w:tcPr>
          <w:p w:rsidR="0051148C"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15</w:t>
            </w:r>
          </w:p>
        </w:tc>
        <w:tc>
          <w:tcPr>
            <w:tcW w:w="3969" w:type="dxa"/>
          </w:tcPr>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Выступление учащихся, преподавателей, творческих коллективов учреждения и солистов в смотрах, фестивалях, конкурсах, выставках зонального, краевого, республиканского и международного уровня:</w:t>
            </w:r>
          </w:p>
        </w:tc>
        <w:tc>
          <w:tcPr>
            <w:tcW w:w="3544" w:type="dxa"/>
          </w:tcPr>
          <w:p w:rsidR="0051148C" w:rsidRDefault="0051148C" w:rsidP="00EF62E9">
            <w:pPr>
              <w:spacing w:line="259" w:lineRule="auto"/>
              <w:jc w:val="both"/>
              <w:rPr>
                <w:rFonts w:eastAsiaTheme="minorHAnsi"/>
                <w:bCs/>
                <w:sz w:val="28"/>
                <w:szCs w:val="28"/>
                <w:lang w:eastAsia="en-US"/>
              </w:rPr>
            </w:pPr>
          </w:p>
        </w:tc>
        <w:tc>
          <w:tcPr>
            <w:tcW w:w="1140" w:type="dxa"/>
          </w:tcPr>
          <w:p w:rsidR="0051148C" w:rsidRDefault="0051148C" w:rsidP="00EF62E9">
            <w:pPr>
              <w:spacing w:line="259" w:lineRule="auto"/>
              <w:jc w:val="both"/>
              <w:rPr>
                <w:rFonts w:eastAsiaTheme="minorHAnsi"/>
                <w:bCs/>
                <w:sz w:val="28"/>
                <w:szCs w:val="28"/>
                <w:lang w:eastAsia="en-US"/>
              </w:rPr>
            </w:pPr>
          </w:p>
        </w:tc>
      </w:tr>
      <w:tr w:rsidR="001404D8" w:rsidTr="00B720D8">
        <w:trPr>
          <w:jc w:val="center"/>
        </w:trPr>
        <w:tc>
          <w:tcPr>
            <w:tcW w:w="704" w:type="dxa"/>
          </w:tcPr>
          <w:p w:rsidR="001404D8" w:rsidRDefault="001404D8" w:rsidP="00EF62E9">
            <w:pPr>
              <w:spacing w:line="259" w:lineRule="auto"/>
              <w:jc w:val="both"/>
              <w:rPr>
                <w:rFonts w:eastAsiaTheme="minorHAnsi"/>
                <w:bCs/>
                <w:sz w:val="28"/>
                <w:szCs w:val="28"/>
                <w:lang w:eastAsia="en-US"/>
              </w:rPr>
            </w:pPr>
          </w:p>
        </w:tc>
        <w:tc>
          <w:tcPr>
            <w:tcW w:w="3969" w:type="dxa"/>
          </w:tcPr>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 в зональных мероприятиях:</w:t>
            </w:r>
          </w:p>
        </w:tc>
        <w:tc>
          <w:tcPr>
            <w:tcW w:w="3544" w:type="dxa"/>
          </w:tcPr>
          <w:p w:rsidR="00A72C8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 xml:space="preserve">за каждого участника, </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за призовые места:</w:t>
            </w:r>
          </w:p>
          <w:p w:rsidR="001404D8" w:rsidRPr="001404D8" w:rsidRDefault="001404D8" w:rsidP="00EF62E9">
            <w:pPr>
              <w:spacing w:line="259" w:lineRule="auto"/>
              <w:jc w:val="both"/>
              <w:rPr>
                <w:rFonts w:eastAsiaTheme="minorHAnsi"/>
                <w:bCs/>
                <w:sz w:val="28"/>
                <w:szCs w:val="28"/>
                <w:lang w:eastAsia="en-US"/>
              </w:rPr>
            </w:pPr>
            <w:r>
              <w:rPr>
                <w:rFonts w:eastAsiaTheme="minorHAnsi"/>
                <w:bCs/>
                <w:sz w:val="28"/>
                <w:szCs w:val="28"/>
                <w:lang w:val="en-US" w:eastAsia="en-US"/>
              </w:rPr>
              <w:t>I</w:t>
            </w:r>
          </w:p>
          <w:p w:rsidR="001404D8" w:rsidRPr="00A72C88" w:rsidRDefault="001404D8" w:rsidP="00EF62E9">
            <w:pPr>
              <w:spacing w:line="259" w:lineRule="auto"/>
              <w:jc w:val="both"/>
              <w:rPr>
                <w:rFonts w:eastAsiaTheme="minorHAnsi"/>
                <w:bCs/>
                <w:sz w:val="28"/>
                <w:szCs w:val="28"/>
                <w:lang w:eastAsia="en-US"/>
              </w:rPr>
            </w:pPr>
            <w:r>
              <w:rPr>
                <w:rFonts w:eastAsiaTheme="minorHAnsi"/>
                <w:bCs/>
                <w:sz w:val="28"/>
                <w:szCs w:val="28"/>
                <w:lang w:val="en-US" w:eastAsia="en-US"/>
              </w:rPr>
              <w:t>II</w:t>
            </w:r>
          </w:p>
          <w:p w:rsidR="001404D8" w:rsidRPr="001404D8" w:rsidRDefault="001404D8" w:rsidP="00EF62E9">
            <w:pPr>
              <w:spacing w:line="259" w:lineRule="auto"/>
              <w:jc w:val="both"/>
              <w:rPr>
                <w:rFonts w:eastAsiaTheme="minorHAnsi"/>
                <w:bCs/>
                <w:sz w:val="28"/>
                <w:szCs w:val="28"/>
                <w:lang w:eastAsia="en-US"/>
              </w:rPr>
            </w:pPr>
            <w:r>
              <w:rPr>
                <w:rFonts w:eastAsiaTheme="minorHAnsi"/>
                <w:bCs/>
                <w:sz w:val="28"/>
                <w:szCs w:val="28"/>
                <w:lang w:val="en-US" w:eastAsia="en-US"/>
              </w:rPr>
              <w:t>III</w:t>
            </w:r>
          </w:p>
        </w:tc>
        <w:tc>
          <w:tcPr>
            <w:tcW w:w="1140" w:type="dxa"/>
          </w:tcPr>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3</w:t>
            </w:r>
          </w:p>
          <w:p w:rsidR="001404D8" w:rsidRDefault="001404D8" w:rsidP="00EF62E9">
            <w:pPr>
              <w:spacing w:line="259" w:lineRule="auto"/>
              <w:jc w:val="both"/>
              <w:rPr>
                <w:rFonts w:eastAsiaTheme="minorHAnsi"/>
                <w:bCs/>
                <w:sz w:val="28"/>
                <w:szCs w:val="28"/>
                <w:lang w:eastAsia="en-US"/>
              </w:rPr>
            </w:pP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10</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5</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4</w:t>
            </w:r>
          </w:p>
        </w:tc>
      </w:tr>
      <w:tr w:rsidR="001404D8" w:rsidTr="00B720D8">
        <w:trPr>
          <w:jc w:val="center"/>
        </w:trPr>
        <w:tc>
          <w:tcPr>
            <w:tcW w:w="704" w:type="dxa"/>
          </w:tcPr>
          <w:p w:rsidR="001404D8" w:rsidRDefault="001404D8" w:rsidP="00EF62E9">
            <w:pPr>
              <w:spacing w:line="259" w:lineRule="auto"/>
              <w:jc w:val="both"/>
              <w:rPr>
                <w:rFonts w:eastAsiaTheme="minorHAnsi"/>
                <w:bCs/>
                <w:sz w:val="28"/>
                <w:szCs w:val="28"/>
                <w:lang w:eastAsia="en-US"/>
              </w:rPr>
            </w:pPr>
          </w:p>
        </w:tc>
        <w:tc>
          <w:tcPr>
            <w:tcW w:w="3969" w:type="dxa"/>
          </w:tcPr>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 в краевых мероприятиях:</w:t>
            </w:r>
          </w:p>
        </w:tc>
        <w:tc>
          <w:tcPr>
            <w:tcW w:w="3544" w:type="dxa"/>
          </w:tcPr>
          <w:p w:rsidR="00A72C88" w:rsidRDefault="001404D8" w:rsidP="001404D8">
            <w:pPr>
              <w:spacing w:line="259" w:lineRule="auto"/>
              <w:jc w:val="both"/>
              <w:rPr>
                <w:rFonts w:eastAsiaTheme="minorHAnsi"/>
                <w:bCs/>
                <w:sz w:val="28"/>
                <w:szCs w:val="28"/>
                <w:lang w:eastAsia="en-US"/>
              </w:rPr>
            </w:pPr>
            <w:r>
              <w:rPr>
                <w:rFonts w:eastAsiaTheme="minorHAnsi"/>
                <w:bCs/>
                <w:sz w:val="28"/>
                <w:szCs w:val="28"/>
                <w:lang w:eastAsia="en-US"/>
              </w:rPr>
              <w:t xml:space="preserve">за каждого участника, </w:t>
            </w:r>
          </w:p>
          <w:p w:rsidR="001404D8" w:rsidRDefault="001404D8" w:rsidP="001404D8">
            <w:pPr>
              <w:spacing w:line="259" w:lineRule="auto"/>
              <w:jc w:val="both"/>
              <w:rPr>
                <w:rFonts w:eastAsiaTheme="minorHAnsi"/>
                <w:bCs/>
                <w:sz w:val="28"/>
                <w:szCs w:val="28"/>
                <w:lang w:eastAsia="en-US"/>
              </w:rPr>
            </w:pPr>
            <w:r>
              <w:rPr>
                <w:rFonts w:eastAsiaTheme="minorHAnsi"/>
                <w:bCs/>
                <w:sz w:val="28"/>
                <w:szCs w:val="28"/>
                <w:lang w:eastAsia="en-US"/>
              </w:rPr>
              <w:t>за призовые места:</w:t>
            </w:r>
          </w:p>
          <w:p w:rsidR="001404D8" w:rsidRPr="00A72C88" w:rsidRDefault="001404D8" w:rsidP="001404D8">
            <w:pPr>
              <w:spacing w:line="259" w:lineRule="auto"/>
              <w:jc w:val="both"/>
              <w:rPr>
                <w:rFonts w:eastAsiaTheme="minorHAnsi"/>
                <w:bCs/>
                <w:sz w:val="28"/>
                <w:szCs w:val="28"/>
                <w:lang w:eastAsia="en-US"/>
              </w:rPr>
            </w:pPr>
            <w:r>
              <w:rPr>
                <w:rFonts w:eastAsiaTheme="minorHAnsi"/>
                <w:bCs/>
                <w:sz w:val="28"/>
                <w:szCs w:val="28"/>
                <w:lang w:val="en-US" w:eastAsia="en-US"/>
              </w:rPr>
              <w:t>I</w:t>
            </w:r>
          </w:p>
          <w:p w:rsidR="001404D8" w:rsidRPr="00A72C88" w:rsidRDefault="001404D8" w:rsidP="001404D8">
            <w:pPr>
              <w:spacing w:line="259" w:lineRule="auto"/>
              <w:jc w:val="both"/>
              <w:rPr>
                <w:rFonts w:eastAsiaTheme="minorHAnsi"/>
                <w:bCs/>
                <w:sz w:val="28"/>
                <w:szCs w:val="28"/>
                <w:lang w:eastAsia="en-US"/>
              </w:rPr>
            </w:pPr>
            <w:r>
              <w:rPr>
                <w:rFonts w:eastAsiaTheme="minorHAnsi"/>
                <w:bCs/>
                <w:sz w:val="28"/>
                <w:szCs w:val="28"/>
                <w:lang w:val="en-US" w:eastAsia="en-US"/>
              </w:rPr>
              <w:lastRenderedPageBreak/>
              <w:t>II</w:t>
            </w:r>
          </w:p>
          <w:p w:rsidR="001404D8" w:rsidRDefault="001404D8" w:rsidP="001404D8">
            <w:pPr>
              <w:spacing w:line="259" w:lineRule="auto"/>
              <w:jc w:val="both"/>
              <w:rPr>
                <w:rFonts w:eastAsiaTheme="minorHAnsi"/>
                <w:bCs/>
                <w:sz w:val="28"/>
                <w:szCs w:val="28"/>
                <w:lang w:eastAsia="en-US"/>
              </w:rPr>
            </w:pPr>
            <w:r>
              <w:rPr>
                <w:rFonts w:eastAsiaTheme="minorHAnsi"/>
                <w:bCs/>
                <w:sz w:val="28"/>
                <w:szCs w:val="28"/>
                <w:lang w:val="en-US" w:eastAsia="en-US"/>
              </w:rPr>
              <w:t>III</w:t>
            </w:r>
          </w:p>
        </w:tc>
        <w:tc>
          <w:tcPr>
            <w:tcW w:w="1140" w:type="dxa"/>
          </w:tcPr>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lastRenderedPageBreak/>
              <w:t>5</w:t>
            </w:r>
          </w:p>
          <w:p w:rsidR="001404D8" w:rsidRDefault="001404D8" w:rsidP="00EF62E9">
            <w:pPr>
              <w:spacing w:line="259" w:lineRule="auto"/>
              <w:jc w:val="both"/>
              <w:rPr>
                <w:rFonts w:eastAsiaTheme="minorHAnsi"/>
                <w:bCs/>
                <w:sz w:val="28"/>
                <w:szCs w:val="28"/>
                <w:lang w:eastAsia="en-US"/>
              </w:rPr>
            </w:pP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20</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lastRenderedPageBreak/>
              <w:t>15</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10</w:t>
            </w:r>
          </w:p>
        </w:tc>
      </w:tr>
      <w:tr w:rsidR="001404D8" w:rsidTr="00B720D8">
        <w:trPr>
          <w:jc w:val="center"/>
        </w:trPr>
        <w:tc>
          <w:tcPr>
            <w:tcW w:w="704" w:type="dxa"/>
          </w:tcPr>
          <w:p w:rsidR="001404D8" w:rsidRDefault="001404D8" w:rsidP="00EF62E9">
            <w:pPr>
              <w:spacing w:line="259" w:lineRule="auto"/>
              <w:jc w:val="both"/>
              <w:rPr>
                <w:rFonts w:eastAsiaTheme="minorHAnsi"/>
                <w:bCs/>
                <w:sz w:val="28"/>
                <w:szCs w:val="28"/>
                <w:lang w:eastAsia="en-US"/>
              </w:rPr>
            </w:pPr>
          </w:p>
        </w:tc>
        <w:tc>
          <w:tcPr>
            <w:tcW w:w="3969" w:type="dxa"/>
          </w:tcPr>
          <w:p w:rsidR="001404D8" w:rsidRDefault="001404D8" w:rsidP="001404D8">
            <w:pPr>
              <w:spacing w:line="259" w:lineRule="auto"/>
              <w:jc w:val="both"/>
              <w:rPr>
                <w:rFonts w:eastAsiaTheme="minorHAnsi"/>
                <w:bCs/>
                <w:sz w:val="28"/>
                <w:szCs w:val="28"/>
                <w:lang w:eastAsia="en-US"/>
              </w:rPr>
            </w:pPr>
            <w:r>
              <w:rPr>
                <w:rFonts w:eastAsiaTheme="minorHAnsi"/>
                <w:bCs/>
                <w:sz w:val="28"/>
                <w:szCs w:val="28"/>
                <w:lang w:eastAsia="en-US"/>
              </w:rPr>
              <w:t>- в республиканских и международных мероприятиях:</w:t>
            </w:r>
          </w:p>
        </w:tc>
        <w:tc>
          <w:tcPr>
            <w:tcW w:w="3544" w:type="dxa"/>
          </w:tcPr>
          <w:p w:rsidR="00A72C88" w:rsidRDefault="001404D8" w:rsidP="001404D8">
            <w:pPr>
              <w:spacing w:line="259" w:lineRule="auto"/>
              <w:jc w:val="both"/>
              <w:rPr>
                <w:rFonts w:eastAsiaTheme="minorHAnsi"/>
                <w:bCs/>
                <w:sz w:val="28"/>
                <w:szCs w:val="28"/>
                <w:lang w:eastAsia="en-US"/>
              </w:rPr>
            </w:pPr>
            <w:r>
              <w:rPr>
                <w:rFonts w:eastAsiaTheme="minorHAnsi"/>
                <w:bCs/>
                <w:sz w:val="28"/>
                <w:szCs w:val="28"/>
                <w:lang w:eastAsia="en-US"/>
              </w:rPr>
              <w:t xml:space="preserve">за каждого участника, </w:t>
            </w:r>
          </w:p>
          <w:p w:rsidR="001404D8" w:rsidRDefault="001404D8" w:rsidP="001404D8">
            <w:pPr>
              <w:spacing w:line="259" w:lineRule="auto"/>
              <w:jc w:val="both"/>
              <w:rPr>
                <w:rFonts w:eastAsiaTheme="minorHAnsi"/>
                <w:bCs/>
                <w:sz w:val="28"/>
                <w:szCs w:val="28"/>
                <w:lang w:eastAsia="en-US"/>
              </w:rPr>
            </w:pPr>
            <w:r>
              <w:rPr>
                <w:rFonts w:eastAsiaTheme="minorHAnsi"/>
                <w:bCs/>
                <w:sz w:val="28"/>
                <w:szCs w:val="28"/>
                <w:lang w:eastAsia="en-US"/>
              </w:rPr>
              <w:t>за призовые места:</w:t>
            </w:r>
          </w:p>
          <w:p w:rsidR="001404D8" w:rsidRPr="00A72C88" w:rsidRDefault="001404D8" w:rsidP="001404D8">
            <w:pPr>
              <w:spacing w:line="259" w:lineRule="auto"/>
              <w:jc w:val="both"/>
              <w:rPr>
                <w:rFonts w:eastAsiaTheme="minorHAnsi"/>
                <w:bCs/>
                <w:sz w:val="28"/>
                <w:szCs w:val="28"/>
                <w:lang w:eastAsia="en-US"/>
              </w:rPr>
            </w:pPr>
            <w:r>
              <w:rPr>
                <w:rFonts w:eastAsiaTheme="minorHAnsi"/>
                <w:bCs/>
                <w:sz w:val="28"/>
                <w:szCs w:val="28"/>
                <w:lang w:val="en-US" w:eastAsia="en-US"/>
              </w:rPr>
              <w:t>I</w:t>
            </w:r>
          </w:p>
          <w:p w:rsidR="001404D8" w:rsidRPr="00A72C88" w:rsidRDefault="001404D8" w:rsidP="001404D8">
            <w:pPr>
              <w:spacing w:line="259" w:lineRule="auto"/>
              <w:jc w:val="both"/>
              <w:rPr>
                <w:rFonts w:eastAsiaTheme="minorHAnsi"/>
                <w:bCs/>
                <w:sz w:val="28"/>
                <w:szCs w:val="28"/>
                <w:lang w:eastAsia="en-US"/>
              </w:rPr>
            </w:pPr>
            <w:r>
              <w:rPr>
                <w:rFonts w:eastAsiaTheme="minorHAnsi"/>
                <w:bCs/>
                <w:sz w:val="28"/>
                <w:szCs w:val="28"/>
                <w:lang w:val="en-US" w:eastAsia="en-US"/>
              </w:rPr>
              <w:t>II</w:t>
            </w:r>
          </w:p>
          <w:p w:rsidR="001404D8" w:rsidRDefault="001404D8" w:rsidP="001404D8">
            <w:pPr>
              <w:spacing w:line="259" w:lineRule="auto"/>
              <w:jc w:val="both"/>
              <w:rPr>
                <w:rFonts w:eastAsiaTheme="minorHAnsi"/>
                <w:bCs/>
                <w:sz w:val="28"/>
                <w:szCs w:val="28"/>
                <w:lang w:eastAsia="en-US"/>
              </w:rPr>
            </w:pPr>
            <w:r>
              <w:rPr>
                <w:rFonts w:eastAsiaTheme="minorHAnsi"/>
                <w:bCs/>
                <w:sz w:val="28"/>
                <w:szCs w:val="28"/>
                <w:lang w:val="en-US" w:eastAsia="en-US"/>
              </w:rPr>
              <w:t>III</w:t>
            </w:r>
          </w:p>
        </w:tc>
        <w:tc>
          <w:tcPr>
            <w:tcW w:w="1140" w:type="dxa"/>
          </w:tcPr>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15</w:t>
            </w:r>
          </w:p>
          <w:p w:rsidR="001404D8" w:rsidRDefault="001404D8" w:rsidP="00EF62E9">
            <w:pPr>
              <w:spacing w:line="259" w:lineRule="auto"/>
              <w:jc w:val="both"/>
              <w:rPr>
                <w:rFonts w:eastAsiaTheme="minorHAnsi"/>
                <w:bCs/>
                <w:sz w:val="28"/>
                <w:szCs w:val="28"/>
                <w:lang w:eastAsia="en-US"/>
              </w:rPr>
            </w:pP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30</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25</w:t>
            </w:r>
          </w:p>
          <w:p w:rsidR="001404D8"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20</w:t>
            </w:r>
          </w:p>
        </w:tc>
      </w:tr>
      <w:tr w:rsidR="00EF62E9" w:rsidTr="00B720D8">
        <w:trPr>
          <w:jc w:val="center"/>
        </w:trPr>
        <w:tc>
          <w:tcPr>
            <w:tcW w:w="70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12</w:t>
            </w:r>
          </w:p>
        </w:tc>
        <w:tc>
          <w:tcPr>
            <w:tcW w:w="3969"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Наличие автотранспортных средств</w:t>
            </w:r>
          </w:p>
        </w:tc>
        <w:tc>
          <w:tcPr>
            <w:tcW w:w="3544" w:type="dxa"/>
          </w:tcPr>
          <w:p w:rsidR="00EF62E9" w:rsidRDefault="00EF62E9" w:rsidP="00EF62E9">
            <w:pPr>
              <w:spacing w:line="259" w:lineRule="auto"/>
              <w:jc w:val="both"/>
              <w:rPr>
                <w:rFonts w:eastAsiaTheme="minorHAnsi"/>
                <w:bCs/>
                <w:sz w:val="28"/>
                <w:szCs w:val="28"/>
                <w:lang w:eastAsia="en-US"/>
              </w:rPr>
            </w:pPr>
            <w:r>
              <w:rPr>
                <w:rFonts w:eastAsiaTheme="minorHAnsi"/>
                <w:bCs/>
                <w:sz w:val="28"/>
                <w:szCs w:val="28"/>
                <w:lang w:eastAsia="en-US"/>
              </w:rPr>
              <w:t>за каждую единицу</w:t>
            </w:r>
          </w:p>
        </w:tc>
        <w:tc>
          <w:tcPr>
            <w:tcW w:w="1140" w:type="dxa"/>
          </w:tcPr>
          <w:p w:rsidR="00EF62E9" w:rsidRDefault="001404D8" w:rsidP="00EF62E9">
            <w:pPr>
              <w:spacing w:line="259" w:lineRule="auto"/>
              <w:jc w:val="both"/>
              <w:rPr>
                <w:rFonts w:eastAsiaTheme="minorHAnsi"/>
                <w:bCs/>
                <w:sz w:val="28"/>
                <w:szCs w:val="28"/>
                <w:lang w:eastAsia="en-US"/>
              </w:rPr>
            </w:pPr>
            <w:r>
              <w:rPr>
                <w:rFonts w:eastAsiaTheme="minorHAnsi"/>
                <w:bCs/>
                <w:sz w:val="28"/>
                <w:szCs w:val="28"/>
                <w:lang w:eastAsia="en-US"/>
              </w:rPr>
              <w:t>до</w:t>
            </w:r>
            <w:r w:rsidR="00EF62E9">
              <w:rPr>
                <w:rFonts w:eastAsiaTheme="minorHAnsi"/>
                <w:bCs/>
                <w:sz w:val="28"/>
                <w:szCs w:val="28"/>
                <w:lang w:eastAsia="en-US"/>
              </w:rPr>
              <w:t xml:space="preserve"> 20</w:t>
            </w:r>
          </w:p>
        </w:tc>
      </w:tr>
    </w:tbl>
    <w:p w:rsidR="00764136" w:rsidRDefault="00764136" w:rsidP="00910434">
      <w:pPr>
        <w:spacing w:line="259" w:lineRule="auto"/>
        <w:jc w:val="both"/>
        <w:rPr>
          <w:rFonts w:eastAsiaTheme="minorHAnsi"/>
          <w:bCs/>
          <w:sz w:val="28"/>
          <w:szCs w:val="28"/>
          <w:lang w:eastAsia="en-US"/>
        </w:rPr>
      </w:pPr>
    </w:p>
    <w:p w:rsidR="00910434" w:rsidRDefault="00910434"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455023" w:rsidRDefault="00455023" w:rsidP="00910434">
      <w:pPr>
        <w:spacing w:line="259" w:lineRule="auto"/>
        <w:ind w:firstLine="567"/>
        <w:jc w:val="both"/>
        <w:rPr>
          <w:rFonts w:eastAsiaTheme="minorHAnsi"/>
          <w:bCs/>
          <w:sz w:val="28"/>
          <w:szCs w:val="28"/>
          <w:lang w:eastAsia="en-US"/>
        </w:rPr>
      </w:pPr>
    </w:p>
    <w:p w:rsidR="00455023" w:rsidRDefault="00455023" w:rsidP="00910434">
      <w:pPr>
        <w:spacing w:line="259" w:lineRule="auto"/>
        <w:ind w:firstLine="567"/>
        <w:jc w:val="both"/>
        <w:rPr>
          <w:rFonts w:eastAsiaTheme="minorHAnsi"/>
          <w:bCs/>
          <w:sz w:val="28"/>
          <w:szCs w:val="28"/>
          <w:lang w:eastAsia="en-US"/>
        </w:rPr>
      </w:pPr>
    </w:p>
    <w:p w:rsidR="00455023" w:rsidRDefault="00455023"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000E9D" w:rsidRDefault="00000E9D" w:rsidP="00910434">
      <w:pPr>
        <w:spacing w:line="259" w:lineRule="auto"/>
        <w:ind w:firstLine="567"/>
        <w:jc w:val="both"/>
        <w:rPr>
          <w:rFonts w:eastAsiaTheme="minorHAnsi"/>
          <w:bCs/>
          <w:sz w:val="28"/>
          <w:szCs w:val="28"/>
          <w:lang w:eastAsia="en-US"/>
        </w:rPr>
      </w:pPr>
    </w:p>
    <w:p w:rsidR="00000E9D" w:rsidRDefault="00000E9D" w:rsidP="00910434">
      <w:pPr>
        <w:spacing w:line="259" w:lineRule="auto"/>
        <w:ind w:firstLine="567"/>
        <w:jc w:val="both"/>
        <w:rPr>
          <w:rFonts w:eastAsiaTheme="minorHAnsi"/>
          <w:bCs/>
          <w:sz w:val="28"/>
          <w:szCs w:val="28"/>
          <w:lang w:eastAsia="en-US"/>
        </w:rPr>
      </w:pPr>
    </w:p>
    <w:p w:rsidR="00000E9D" w:rsidRDefault="00000E9D" w:rsidP="00910434">
      <w:pPr>
        <w:spacing w:line="259" w:lineRule="auto"/>
        <w:ind w:firstLine="567"/>
        <w:jc w:val="both"/>
        <w:rPr>
          <w:rFonts w:eastAsiaTheme="minorHAnsi"/>
          <w:bCs/>
          <w:sz w:val="28"/>
          <w:szCs w:val="28"/>
          <w:lang w:eastAsia="en-US"/>
        </w:rPr>
      </w:pPr>
    </w:p>
    <w:p w:rsidR="00000E9D" w:rsidRDefault="00000E9D" w:rsidP="00910434">
      <w:pPr>
        <w:spacing w:line="259" w:lineRule="auto"/>
        <w:ind w:firstLine="567"/>
        <w:jc w:val="both"/>
        <w:rPr>
          <w:rFonts w:eastAsiaTheme="minorHAnsi"/>
          <w:bCs/>
          <w:sz w:val="28"/>
          <w:szCs w:val="28"/>
          <w:lang w:eastAsia="en-US"/>
        </w:rPr>
      </w:pPr>
    </w:p>
    <w:p w:rsidR="00000E9D" w:rsidRDefault="00000E9D" w:rsidP="00910434">
      <w:pPr>
        <w:spacing w:line="259" w:lineRule="auto"/>
        <w:ind w:firstLine="567"/>
        <w:jc w:val="both"/>
        <w:rPr>
          <w:rFonts w:eastAsiaTheme="minorHAnsi"/>
          <w:bCs/>
          <w:sz w:val="28"/>
          <w:szCs w:val="28"/>
          <w:lang w:eastAsia="en-US"/>
        </w:rPr>
      </w:pPr>
    </w:p>
    <w:p w:rsidR="00000E9D" w:rsidRDefault="00000E9D"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1228F3" w:rsidRDefault="001228F3" w:rsidP="00910434">
      <w:pPr>
        <w:spacing w:line="259" w:lineRule="auto"/>
        <w:ind w:firstLine="567"/>
        <w:jc w:val="both"/>
        <w:rPr>
          <w:rFonts w:eastAsiaTheme="minorHAnsi"/>
          <w:bCs/>
          <w:sz w:val="28"/>
          <w:szCs w:val="28"/>
          <w:lang w:eastAsia="en-US"/>
        </w:rPr>
      </w:pPr>
    </w:p>
    <w:p w:rsidR="001228F3" w:rsidRDefault="001228F3" w:rsidP="00910434">
      <w:pPr>
        <w:spacing w:line="259" w:lineRule="auto"/>
        <w:ind w:firstLine="567"/>
        <w:jc w:val="both"/>
        <w:rPr>
          <w:rFonts w:eastAsiaTheme="minorHAnsi"/>
          <w:bCs/>
          <w:sz w:val="28"/>
          <w:szCs w:val="28"/>
          <w:lang w:eastAsia="en-US"/>
        </w:rPr>
      </w:pPr>
    </w:p>
    <w:p w:rsidR="001228F3" w:rsidRDefault="001228F3" w:rsidP="00910434">
      <w:pPr>
        <w:spacing w:line="259" w:lineRule="auto"/>
        <w:ind w:firstLine="567"/>
        <w:jc w:val="both"/>
        <w:rPr>
          <w:rFonts w:eastAsiaTheme="minorHAnsi"/>
          <w:bCs/>
          <w:sz w:val="28"/>
          <w:szCs w:val="28"/>
          <w:lang w:eastAsia="en-US"/>
        </w:rPr>
      </w:pPr>
    </w:p>
    <w:p w:rsidR="001228F3" w:rsidRDefault="001228F3" w:rsidP="00910434">
      <w:pPr>
        <w:spacing w:line="259" w:lineRule="auto"/>
        <w:ind w:firstLine="567"/>
        <w:jc w:val="both"/>
        <w:rPr>
          <w:rFonts w:eastAsiaTheme="minorHAnsi"/>
          <w:bCs/>
          <w:sz w:val="28"/>
          <w:szCs w:val="28"/>
          <w:lang w:eastAsia="en-US"/>
        </w:rPr>
      </w:pPr>
    </w:p>
    <w:p w:rsidR="00F03C5F" w:rsidRDefault="00F03C5F" w:rsidP="00910434">
      <w:pPr>
        <w:spacing w:line="259" w:lineRule="auto"/>
        <w:ind w:firstLine="567"/>
        <w:jc w:val="both"/>
        <w:rPr>
          <w:rFonts w:eastAsiaTheme="minorHAnsi"/>
          <w:bCs/>
          <w:sz w:val="28"/>
          <w:szCs w:val="28"/>
          <w:lang w:eastAsia="en-US"/>
        </w:rPr>
      </w:pPr>
    </w:p>
    <w:p w:rsidR="00A72C88" w:rsidRDefault="00A72C88" w:rsidP="00910434">
      <w:pPr>
        <w:spacing w:line="259" w:lineRule="auto"/>
        <w:ind w:firstLine="567"/>
        <w:jc w:val="both"/>
        <w:rPr>
          <w:rFonts w:eastAsiaTheme="minorHAnsi"/>
          <w:bCs/>
          <w:sz w:val="28"/>
          <w:szCs w:val="28"/>
          <w:lang w:eastAsia="en-US"/>
        </w:rPr>
      </w:pPr>
    </w:p>
    <w:p w:rsidR="00A72C88" w:rsidRDefault="00A72C88" w:rsidP="00910434">
      <w:pPr>
        <w:spacing w:line="259" w:lineRule="auto"/>
        <w:ind w:firstLine="567"/>
        <w:jc w:val="both"/>
        <w:rPr>
          <w:rFonts w:eastAsiaTheme="minorHAnsi"/>
          <w:bCs/>
          <w:sz w:val="28"/>
          <w:szCs w:val="28"/>
          <w:lang w:eastAsia="en-US"/>
        </w:rPr>
      </w:pPr>
    </w:p>
    <w:p w:rsidR="00A72C88" w:rsidRDefault="00A72C88" w:rsidP="00910434">
      <w:pPr>
        <w:spacing w:line="259" w:lineRule="auto"/>
        <w:ind w:firstLine="567"/>
        <w:jc w:val="both"/>
        <w:rPr>
          <w:rFonts w:eastAsiaTheme="minorHAnsi"/>
          <w:bCs/>
          <w:sz w:val="28"/>
          <w:szCs w:val="28"/>
          <w:lang w:eastAsia="en-US"/>
        </w:rPr>
      </w:pPr>
    </w:p>
    <w:p w:rsidR="00A72C88" w:rsidRDefault="00A72C88" w:rsidP="00910434">
      <w:pPr>
        <w:spacing w:line="259" w:lineRule="auto"/>
        <w:ind w:firstLine="567"/>
        <w:jc w:val="both"/>
        <w:rPr>
          <w:rFonts w:eastAsiaTheme="minorHAnsi"/>
          <w:bCs/>
          <w:sz w:val="28"/>
          <w:szCs w:val="28"/>
          <w:lang w:eastAsia="en-US"/>
        </w:rPr>
      </w:pPr>
    </w:p>
    <w:p w:rsidR="00895209" w:rsidRDefault="00895209" w:rsidP="00C06D4F">
      <w:pPr>
        <w:spacing w:line="259" w:lineRule="auto"/>
        <w:ind w:firstLine="567"/>
        <w:jc w:val="both"/>
        <w:rPr>
          <w:rFonts w:eastAsiaTheme="minorHAnsi"/>
          <w:bCs/>
          <w:sz w:val="28"/>
          <w:szCs w:val="28"/>
          <w:lang w:eastAsia="en-US"/>
        </w:rPr>
      </w:pPr>
    </w:p>
    <w:p w:rsidR="00971C89" w:rsidRDefault="00971C89" w:rsidP="00C06D4F">
      <w:pPr>
        <w:spacing w:line="259" w:lineRule="auto"/>
        <w:ind w:firstLine="567"/>
        <w:jc w:val="both"/>
        <w:rPr>
          <w:rFonts w:eastAsiaTheme="minorHAnsi"/>
          <w:bCs/>
          <w:sz w:val="28"/>
          <w:szCs w:val="28"/>
          <w:lang w:eastAsia="en-US"/>
        </w:rPr>
      </w:pPr>
    </w:p>
    <w:p w:rsidR="00971C89" w:rsidRDefault="00971C89" w:rsidP="00C06D4F">
      <w:pPr>
        <w:spacing w:line="259" w:lineRule="auto"/>
        <w:ind w:firstLine="567"/>
        <w:jc w:val="both"/>
        <w:rPr>
          <w:rFonts w:eastAsiaTheme="minorHAnsi"/>
          <w:bCs/>
          <w:sz w:val="28"/>
          <w:szCs w:val="28"/>
          <w:lang w:eastAsia="en-US"/>
        </w:rPr>
      </w:pPr>
    </w:p>
    <w:p w:rsidR="0018104B" w:rsidRPr="00B720D8" w:rsidRDefault="00F46D98" w:rsidP="00B720D8">
      <w:pPr>
        <w:pStyle w:val="ConsPlusNormal0"/>
        <w:ind w:firstLine="4820"/>
        <w:outlineLvl w:val="1"/>
        <w:rPr>
          <w:rFonts w:ascii="Times New Roman" w:hAnsi="Times New Roman" w:cs="Times New Roman"/>
          <w:sz w:val="28"/>
          <w:szCs w:val="28"/>
        </w:rPr>
      </w:pPr>
      <w:r w:rsidRPr="00B720D8">
        <w:rPr>
          <w:rFonts w:ascii="Times New Roman" w:hAnsi="Times New Roman" w:cs="Times New Roman"/>
          <w:sz w:val="28"/>
          <w:szCs w:val="28"/>
        </w:rPr>
        <w:lastRenderedPageBreak/>
        <w:t xml:space="preserve">Приложение </w:t>
      </w:r>
      <w:r w:rsidR="00C76282" w:rsidRPr="00B720D8">
        <w:rPr>
          <w:rFonts w:ascii="Times New Roman" w:hAnsi="Times New Roman" w:cs="Times New Roman"/>
          <w:sz w:val="28"/>
          <w:szCs w:val="28"/>
        </w:rPr>
        <w:t xml:space="preserve"> </w:t>
      </w:r>
      <w:r w:rsidR="00F9570D" w:rsidRPr="00B720D8">
        <w:rPr>
          <w:rFonts w:ascii="Times New Roman" w:hAnsi="Times New Roman" w:cs="Times New Roman"/>
          <w:sz w:val="28"/>
          <w:szCs w:val="28"/>
        </w:rPr>
        <w:t>4</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18104B" w:rsidRPr="00B720D8" w:rsidRDefault="0018104B" w:rsidP="00B720D8">
      <w:pPr>
        <w:pStyle w:val="ConsPlusNormal0"/>
        <w:ind w:firstLine="4820"/>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p>
    <w:p w:rsidR="0018104B" w:rsidRPr="00B720D8" w:rsidRDefault="0018104B" w:rsidP="00B720D8">
      <w:pPr>
        <w:pStyle w:val="ConsPlusNormal0"/>
        <w:ind w:left="4820"/>
        <w:rPr>
          <w:rFonts w:ascii="Times New Roman" w:hAnsi="Times New Roman" w:cs="Times New Roman"/>
          <w:sz w:val="28"/>
          <w:szCs w:val="28"/>
        </w:rPr>
      </w:pPr>
      <w:r w:rsidRPr="00B720D8">
        <w:rPr>
          <w:rFonts w:ascii="Times New Roman" w:hAnsi="Times New Roman" w:cs="Times New Roman"/>
          <w:sz w:val="28"/>
          <w:szCs w:val="28"/>
        </w:rPr>
        <w:t>в области культуры</w:t>
      </w:r>
      <w:r w:rsidR="00A72C88" w:rsidRPr="00B720D8">
        <w:rPr>
          <w:rFonts w:ascii="Times New Roman" w:hAnsi="Times New Roman" w:cs="Times New Roman"/>
          <w:sz w:val="28"/>
          <w:szCs w:val="28"/>
        </w:rPr>
        <w:t xml:space="preserve"> Ачинского муниципального округа</w:t>
      </w:r>
    </w:p>
    <w:p w:rsidR="00A72C88" w:rsidRPr="00F46D98" w:rsidRDefault="00A72C88" w:rsidP="00A72C88">
      <w:pPr>
        <w:pStyle w:val="ConsPlusNormal0"/>
        <w:ind w:left="5812"/>
        <w:rPr>
          <w:rFonts w:ascii="Times New Roman" w:hAnsi="Times New Roman" w:cs="Times New Roman"/>
          <w:sz w:val="24"/>
          <w:szCs w:val="24"/>
        </w:rPr>
      </w:pPr>
    </w:p>
    <w:p w:rsidR="0018104B" w:rsidRPr="00F46D98" w:rsidRDefault="0018104B" w:rsidP="00F46D98">
      <w:pPr>
        <w:pStyle w:val="ConsPlusNormal0"/>
        <w:ind w:firstLine="5812"/>
        <w:rPr>
          <w:rFonts w:ascii="Times New Roman" w:hAnsi="Times New Roman" w:cs="Times New Roman"/>
          <w:sz w:val="24"/>
          <w:szCs w:val="24"/>
        </w:rPr>
      </w:pPr>
    </w:p>
    <w:p w:rsidR="0018104B" w:rsidRPr="00F46D98" w:rsidRDefault="0018104B" w:rsidP="0018104B">
      <w:pPr>
        <w:pStyle w:val="ConsPlusTitle"/>
        <w:jc w:val="center"/>
        <w:rPr>
          <w:rFonts w:ascii="Times New Roman" w:hAnsi="Times New Roman" w:cs="Times New Roman"/>
          <w:sz w:val="28"/>
          <w:szCs w:val="28"/>
        </w:rPr>
      </w:pPr>
      <w:bookmarkStart w:id="7" w:name="P398"/>
      <w:bookmarkEnd w:id="7"/>
      <w:r w:rsidRPr="00F46D98">
        <w:rPr>
          <w:rFonts w:ascii="Times New Roman" w:hAnsi="Times New Roman" w:cs="Times New Roman"/>
          <w:sz w:val="28"/>
          <w:szCs w:val="28"/>
        </w:rPr>
        <w:t>КРИТЕРИИ ОЦЕНКИ РЕЗУЛЬТАТИВНОСТИ И КАЧЕСТВА ДЕЯТЕЛЬНОСТИ</w:t>
      </w:r>
      <w:r w:rsidR="00F46D98" w:rsidRPr="00F46D98">
        <w:rPr>
          <w:rFonts w:ascii="Times New Roman" w:hAnsi="Times New Roman" w:cs="Times New Roman"/>
          <w:sz w:val="28"/>
          <w:szCs w:val="28"/>
        </w:rPr>
        <w:t xml:space="preserve"> </w:t>
      </w:r>
      <w:r w:rsidRPr="00F46D98">
        <w:rPr>
          <w:rFonts w:ascii="Times New Roman" w:hAnsi="Times New Roman" w:cs="Times New Roman"/>
          <w:sz w:val="28"/>
          <w:szCs w:val="28"/>
        </w:rPr>
        <w:t>УЧРЕЖДЕНИЙ ДЛЯ УСТАНОВЛЕНИЯ РУКОВОДИТЕЛЯМ И ИХ ЗАМЕСТИТЕЛЯМ</w:t>
      </w:r>
    </w:p>
    <w:p w:rsidR="0018104B" w:rsidRPr="00F46D98" w:rsidRDefault="0018104B" w:rsidP="0018104B">
      <w:pPr>
        <w:pStyle w:val="ConsPlusTitle"/>
        <w:jc w:val="center"/>
        <w:rPr>
          <w:rFonts w:ascii="Times New Roman" w:hAnsi="Times New Roman" w:cs="Times New Roman"/>
          <w:sz w:val="28"/>
          <w:szCs w:val="28"/>
        </w:rPr>
      </w:pPr>
      <w:r w:rsidRPr="00F46D98">
        <w:rPr>
          <w:rFonts w:ascii="Times New Roman" w:hAnsi="Times New Roman" w:cs="Times New Roman"/>
          <w:sz w:val="28"/>
          <w:szCs w:val="28"/>
        </w:rPr>
        <w:t>УЧРЕЖДЕНИЙ КУЛЬТУРЫ И УЧРЕЖДЕНИЙ ДОПОЛНИТЕЛЬНОГО</w:t>
      </w:r>
      <w:r w:rsidR="00F46D98" w:rsidRPr="00F46D98">
        <w:rPr>
          <w:rFonts w:ascii="Times New Roman" w:hAnsi="Times New Roman" w:cs="Times New Roman"/>
          <w:sz w:val="28"/>
          <w:szCs w:val="28"/>
        </w:rPr>
        <w:t xml:space="preserve"> </w:t>
      </w:r>
      <w:r w:rsidRPr="00F46D98">
        <w:rPr>
          <w:rFonts w:ascii="Times New Roman" w:hAnsi="Times New Roman" w:cs="Times New Roman"/>
          <w:sz w:val="28"/>
          <w:szCs w:val="28"/>
        </w:rPr>
        <w:t>ОБРАЗОВАНИЯ, ОСУЩЕСТВЛЯЮЩИХ ДЕЯТЕЛЬНОСТЬ В ОБЛАСТИ</w:t>
      </w:r>
      <w:r w:rsidR="00F46D98" w:rsidRPr="00F46D98">
        <w:rPr>
          <w:rFonts w:ascii="Times New Roman" w:hAnsi="Times New Roman" w:cs="Times New Roman"/>
          <w:sz w:val="28"/>
          <w:szCs w:val="28"/>
        </w:rPr>
        <w:t xml:space="preserve"> </w:t>
      </w:r>
      <w:r w:rsidRPr="00F46D98">
        <w:rPr>
          <w:rFonts w:ascii="Times New Roman" w:hAnsi="Times New Roman" w:cs="Times New Roman"/>
          <w:sz w:val="28"/>
          <w:szCs w:val="28"/>
        </w:rPr>
        <w:t>КУЛЬТУРЫ, ВЫПЛАТ ЗА ВАЖНОСТЬ ВЫПОЛНЯЕМОЙ РАБОТЫ, СТЕПЕНЬ</w:t>
      </w:r>
    </w:p>
    <w:p w:rsidR="0018104B" w:rsidRPr="00F46D98" w:rsidRDefault="0018104B" w:rsidP="0018104B">
      <w:pPr>
        <w:pStyle w:val="ConsPlusTitle"/>
        <w:jc w:val="center"/>
        <w:rPr>
          <w:rFonts w:ascii="Times New Roman" w:hAnsi="Times New Roman" w:cs="Times New Roman"/>
          <w:sz w:val="28"/>
          <w:szCs w:val="28"/>
        </w:rPr>
      </w:pPr>
      <w:r w:rsidRPr="00F46D98">
        <w:rPr>
          <w:rFonts w:ascii="Times New Roman" w:hAnsi="Times New Roman" w:cs="Times New Roman"/>
          <w:sz w:val="28"/>
          <w:szCs w:val="28"/>
        </w:rPr>
        <w:t>САМОСТОЯТЕЛЬНОСТИ И ОТВЕТСТВЕННО</w:t>
      </w:r>
      <w:r w:rsidR="00F46D98" w:rsidRPr="00F46D98">
        <w:rPr>
          <w:rFonts w:ascii="Times New Roman" w:hAnsi="Times New Roman" w:cs="Times New Roman"/>
          <w:sz w:val="28"/>
          <w:szCs w:val="28"/>
        </w:rPr>
        <w:t>С</w:t>
      </w:r>
      <w:r w:rsidRPr="00F46D98">
        <w:rPr>
          <w:rFonts w:ascii="Times New Roman" w:hAnsi="Times New Roman" w:cs="Times New Roman"/>
          <w:sz w:val="28"/>
          <w:szCs w:val="28"/>
        </w:rPr>
        <w:t>ТИ ПРИ ВЫПОЛНЕНИИ</w:t>
      </w:r>
      <w:r w:rsidR="00F46D98" w:rsidRPr="00F46D98">
        <w:rPr>
          <w:rFonts w:ascii="Times New Roman" w:hAnsi="Times New Roman" w:cs="Times New Roman"/>
          <w:sz w:val="28"/>
          <w:szCs w:val="28"/>
        </w:rPr>
        <w:t xml:space="preserve"> </w:t>
      </w:r>
      <w:r w:rsidRPr="00F46D98">
        <w:rPr>
          <w:rFonts w:ascii="Times New Roman" w:hAnsi="Times New Roman" w:cs="Times New Roman"/>
          <w:sz w:val="28"/>
          <w:szCs w:val="28"/>
        </w:rPr>
        <w:t>ПОСТАВЛЕННЫХ ЗАДАЧ, ЗА КАЧЕСТВО ВЫПОЛНЯЕМЫХ РАБОТ</w:t>
      </w:r>
    </w:p>
    <w:p w:rsidR="0018104B" w:rsidRDefault="0018104B" w:rsidP="0018104B">
      <w:pPr>
        <w:pStyle w:val="ConsPlusTitle"/>
        <w:jc w:val="center"/>
        <w:rPr>
          <w:rFonts w:ascii="Times New Roman" w:hAnsi="Times New Roman" w:cs="Times New Roman"/>
          <w:sz w:val="28"/>
          <w:szCs w:val="28"/>
        </w:rPr>
      </w:pPr>
      <w:r w:rsidRPr="00F46D98">
        <w:rPr>
          <w:rFonts w:ascii="Times New Roman" w:hAnsi="Times New Roman" w:cs="Times New Roman"/>
          <w:sz w:val="28"/>
          <w:szCs w:val="28"/>
        </w:rPr>
        <w:t>(ДАЛЕЕ - ВЫПЛАТЫ)</w:t>
      </w:r>
    </w:p>
    <w:p w:rsidR="009B2843" w:rsidRDefault="009B2843" w:rsidP="0018104B">
      <w:pPr>
        <w:pStyle w:val="ConsPlusTitle"/>
        <w:jc w:val="center"/>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7"/>
        <w:gridCol w:w="2080"/>
        <w:gridCol w:w="2360"/>
        <w:gridCol w:w="1922"/>
        <w:gridCol w:w="1640"/>
      </w:tblGrid>
      <w:tr w:rsidR="0018104B" w:rsidRPr="0016081C" w:rsidTr="00B720D8">
        <w:trPr>
          <w:jc w:val="center"/>
        </w:trPr>
        <w:tc>
          <w:tcPr>
            <w:tcW w:w="1489" w:type="dxa"/>
            <w:vAlign w:val="center"/>
          </w:tcPr>
          <w:p w:rsidR="0018104B" w:rsidRPr="0016081C" w:rsidRDefault="0018104B" w:rsidP="00A72C88">
            <w:pPr>
              <w:pStyle w:val="ConsPlusNormal0"/>
              <w:jc w:val="center"/>
              <w:rPr>
                <w:rFonts w:ascii="Times New Roman" w:hAnsi="Times New Roman" w:cs="Times New Roman"/>
              </w:rPr>
            </w:pPr>
            <w:r w:rsidRPr="0016081C">
              <w:rPr>
                <w:rFonts w:ascii="Times New Roman" w:hAnsi="Times New Roman" w:cs="Times New Roman"/>
              </w:rPr>
              <w:t>Должность</w:t>
            </w:r>
          </w:p>
        </w:tc>
        <w:tc>
          <w:tcPr>
            <w:tcW w:w="2098" w:type="dxa"/>
            <w:vAlign w:val="center"/>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Наименование критерия оценки результативности и качества деятельности учреждений</w:t>
            </w:r>
          </w:p>
        </w:tc>
        <w:tc>
          <w:tcPr>
            <w:tcW w:w="2381" w:type="dxa"/>
            <w:vAlign w:val="center"/>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Содержание критерия оценки результативности и качества деятельности учреждений</w:t>
            </w:r>
          </w:p>
        </w:tc>
        <w:tc>
          <w:tcPr>
            <w:tcW w:w="1939" w:type="dxa"/>
            <w:vAlign w:val="center"/>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Индикаторы показателя</w:t>
            </w:r>
          </w:p>
        </w:tc>
        <w:tc>
          <w:tcPr>
            <w:tcW w:w="1654" w:type="dxa"/>
            <w:vAlign w:val="center"/>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Размер от оклада (должностного оклада), ставки заработной платы, %</w:t>
            </w:r>
          </w:p>
        </w:tc>
      </w:tr>
      <w:tr w:rsidR="0018104B" w:rsidRPr="0016081C" w:rsidTr="00B720D8">
        <w:trPr>
          <w:jc w:val="center"/>
        </w:trPr>
        <w:tc>
          <w:tcPr>
            <w:tcW w:w="9561" w:type="dxa"/>
            <w:gridSpan w:val="5"/>
          </w:tcPr>
          <w:p w:rsidR="0018104B" w:rsidRPr="0016081C" w:rsidRDefault="0018104B" w:rsidP="009B2843">
            <w:pPr>
              <w:pStyle w:val="ConsPlusNormal0"/>
              <w:outlineLvl w:val="2"/>
              <w:rPr>
                <w:rFonts w:ascii="Times New Roman" w:hAnsi="Times New Roman" w:cs="Times New Roman"/>
              </w:rPr>
            </w:pPr>
            <w:r w:rsidRPr="0016081C">
              <w:rPr>
                <w:rFonts w:ascii="Times New Roman" w:hAnsi="Times New Roman" w:cs="Times New Roman"/>
              </w:rPr>
              <w:t>Выплаты за важность выполняемой работы, степень самостоятельности и ответственности при выполнении поставленных задач</w:t>
            </w:r>
          </w:p>
        </w:tc>
      </w:tr>
      <w:tr w:rsidR="0018104B" w:rsidRPr="0016081C" w:rsidTr="00B720D8">
        <w:trPr>
          <w:jc w:val="center"/>
        </w:trPr>
        <w:tc>
          <w:tcPr>
            <w:tcW w:w="1489"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Директор учреждения</w:t>
            </w:r>
          </w:p>
        </w:tc>
        <w:tc>
          <w:tcPr>
            <w:tcW w:w="2098"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сложность организации и управления учреждением</w:t>
            </w: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инициация предложений, проектов, направленных на улучшение качества предоставляемых услуг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обучение, повышение квалификации сотрудников учреждения с указанием количества</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 xml:space="preserve">реализация в учреждении проектов, планов, программ, направленных на улучшение качества предоставляемых услуг с указанием </w:t>
            </w:r>
            <w:r w:rsidRPr="0016081C">
              <w:rPr>
                <w:rFonts w:ascii="Times New Roman" w:hAnsi="Times New Roman" w:cs="Times New Roman"/>
              </w:rPr>
              <w:lastRenderedPageBreak/>
              <w:t>конкретно измеримых результатов улучшения качества предоставляемых услуг</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lastRenderedPageBreak/>
              <w:t>3</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привлечение экономических и социальных партнеров для реализации основных направлений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наличие соглашений, договоров о совместной деятельности с указанием 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3</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разработка и применение новых технологий при решении социокультурных задач, стоящих перед обществом</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факт наличия новых форм работы</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достижение конкретно измеримых положительных результатов в социокультурной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участие в конкурсах, фестивалях зонального, краевого, всероссийского, международного уровней с указанием 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участие в конференциях, совещаниях, семинарах, стажировках и др. с указанием 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участие в конкурсах на получение субсидий, грантов с указанием 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отсутствие просроченной кредиторской задолженности по начисленным выплатам по оплате труда перед работниками (сотрудниками) учреждения (за исключением депонированных сумм)</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отсутствие задолженности</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выполнение показателей результативности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 95 до 98%</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2</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 98%</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4</w:t>
            </w:r>
          </w:p>
        </w:tc>
      </w:tr>
      <w:tr w:rsidR="0018104B" w:rsidRPr="0016081C" w:rsidTr="00B720D8">
        <w:trPr>
          <w:jc w:val="center"/>
        </w:trPr>
        <w:tc>
          <w:tcPr>
            <w:tcW w:w="1489"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Заместитель директора</w:t>
            </w:r>
          </w:p>
        </w:tc>
        <w:tc>
          <w:tcPr>
            <w:tcW w:w="2098"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сложность организации и управления основной, финансовой, административно-хозяйственной деятельностью учреждения</w:t>
            </w: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инициация предложений, проектов, направленных на улучшение качества предоставляемых услуг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обучение, повышение квалификации сотрудников учреждения с указанием количества</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реализация в учреждении проектов, планов, программ, направленных на улучшение качества предоставляемых услуг с указанием конкретно измеримых результатов улучшения качества предоставляемых услуг</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3</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разработка и применение новых технологий при решении социокультурных задач, стоящих перед обществом</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факт наличия и применения новых форм в работе</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 xml:space="preserve">привлечение экономических и социальных партнеров для реализации основных направлений деятельности </w:t>
            </w:r>
            <w:r w:rsidRPr="0016081C">
              <w:rPr>
                <w:rFonts w:ascii="Times New Roman" w:hAnsi="Times New Roman" w:cs="Times New Roman"/>
              </w:rPr>
              <w:lastRenderedPageBreak/>
              <w:t>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lastRenderedPageBreak/>
              <w:t xml:space="preserve">наличие соглашений, договоров о совместной деятельности с указанием </w:t>
            </w:r>
            <w:r w:rsidRPr="0016081C">
              <w:rPr>
                <w:rFonts w:ascii="Times New Roman" w:hAnsi="Times New Roman" w:cs="Times New Roman"/>
              </w:rPr>
              <w:lastRenderedPageBreak/>
              <w:t>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lastRenderedPageBreak/>
              <w:t>3</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достижение конкретно измеримых положительных результатов в социокультурной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участие в конкурсах, фестивалях зонального, краевого, всероссийского, международного уровней</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3</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участие в конференциях, совещаниях, семинарах, стажировках и др. с указанием 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2</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участие в конкурсах на получение субсидий, грантов с указанием конкретно измеримых результатов</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выполнение показателей результативности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 98%</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4</w:t>
            </w:r>
          </w:p>
        </w:tc>
      </w:tr>
      <w:tr w:rsidR="0018104B" w:rsidRPr="0016081C" w:rsidTr="00B720D8">
        <w:trPr>
          <w:jc w:val="center"/>
        </w:trPr>
        <w:tc>
          <w:tcPr>
            <w:tcW w:w="9561" w:type="dxa"/>
            <w:gridSpan w:val="5"/>
          </w:tcPr>
          <w:p w:rsidR="0018104B" w:rsidRPr="0016081C" w:rsidRDefault="0018104B" w:rsidP="00314C52">
            <w:pPr>
              <w:pStyle w:val="ConsPlusNormal0"/>
              <w:jc w:val="center"/>
              <w:outlineLvl w:val="2"/>
              <w:rPr>
                <w:rFonts w:ascii="Times New Roman" w:hAnsi="Times New Roman" w:cs="Times New Roman"/>
              </w:rPr>
            </w:pPr>
            <w:r w:rsidRPr="0016081C">
              <w:rPr>
                <w:rFonts w:ascii="Times New Roman" w:hAnsi="Times New Roman" w:cs="Times New Roman"/>
              </w:rPr>
              <w:t>Выплаты за качество выполняемых работ</w:t>
            </w:r>
          </w:p>
        </w:tc>
      </w:tr>
      <w:tr w:rsidR="0018104B" w:rsidRPr="0016081C" w:rsidTr="00B720D8">
        <w:trPr>
          <w:jc w:val="center"/>
        </w:trPr>
        <w:tc>
          <w:tcPr>
            <w:tcW w:w="1489"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Директор учреждения</w:t>
            </w:r>
          </w:p>
        </w:tc>
        <w:tc>
          <w:tcPr>
            <w:tcW w:w="2098"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обеспечение безопасных условий в учреждении</w:t>
            </w: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отсутствие грубых нарушений правил и норм пожарной безопасности, охраны труда,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отсутствие предписаний (в случае наличия указать)</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4</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работа по устранению предписаний</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2</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обеспечение качества предоставляемых услуг</w:t>
            </w: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отсутствие обоснованных жалоб на работу учреждения или действия руководителя от учредителя, граждан</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отсутствие случаев (при наличии указать)</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2</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 xml:space="preserve">эффективность </w:t>
            </w:r>
            <w:r w:rsidRPr="0016081C">
              <w:rPr>
                <w:rFonts w:ascii="Times New Roman" w:hAnsi="Times New Roman" w:cs="Times New Roman"/>
              </w:rPr>
              <w:lastRenderedPageBreak/>
              <w:t>реализуемой кадровой политики</w:t>
            </w:r>
          </w:p>
        </w:tc>
        <w:tc>
          <w:tcPr>
            <w:tcW w:w="2381" w:type="dxa"/>
            <w:vMerge w:val="restart"/>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lastRenderedPageBreak/>
              <w:t xml:space="preserve">укомплектованность </w:t>
            </w:r>
            <w:r w:rsidRPr="0016081C">
              <w:rPr>
                <w:rFonts w:ascii="Times New Roman" w:hAnsi="Times New Roman" w:cs="Times New Roman"/>
              </w:rPr>
              <w:lastRenderedPageBreak/>
              <w:t>учреждения специалистами, работающими по профилю</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lastRenderedPageBreak/>
              <w:t>от 80 до 90%</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3</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vMerge/>
          </w:tcPr>
          <w:p w:rsidR="0018104B" w:rsidRPr="0016081C" w:rsidRDefault="0018104B" w:rsidP="00314C52">
            <w:pPr>
              <w:pStyle w:val="ConsPlusNormal0"/>
              <w:rPr>
                <w:rFonts w:ascii="Times New Roman" w:hAnsi="Times New Roman" w:cs="Times New Roman"/>
              </w:rPr>
            </w:pP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от 90 до 100%</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6</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укомплектованность учреждения молодыми специалистами</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наличие трудоустроенных молодых специалистов в текущем календарном году с указанием количества (за каждого специалиста)</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1</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привлечение потенциальных молодых специалистов для реализации основных направлений деятельности учреждения</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наличие заключенных и действующих в текущем календарном году договоров о целевом обучении между потенциальным работником и учреждением с указанием количества (за каждый договор)</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16081C" w:rsidTr="00B720D8">
        <w:trPr>
          <w:jc w:val="center"/>
        </w:trPr>
        <w:tc>
          <w:tcPr>
            <w:tcW w:w="1489" w:type="dxa"/>
            <w:vMerge/>
          </w:tcPr>
          <w:p w:rsidR="0018104B" w:rsidRPr="0016081C" w:rsidRDefault="0018104B" w:rsidP="00314C52">
            <w:pPr>
              <w:pStyle w:val="ConsPlusNormal0"/>
              <w:rPr>
                <w:rFonts w:ascii="Times New Roman" w:hAnsi="Times New Roman" w:cs="Times New Roman"/>
              </w:rPr>
            </w:pPr>
          </w:p>
        </w:tc>
        <w:tc>
          <w:tcPr>
            <w:tcW w:w="2098"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обеспечение стабильности деятельности учреждения</w:t>
            </w: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своевременное, полное и достоверное представление запрашиваемой информации (отчетности)</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своевременность, полнота и достоверность</w:t>
            </w:r>
          </w:p>
        </w:tc>
        <w:tc>
          <w:tcPr>
            <w:tcW w:w="1654" w:type="dxa"/>
          </w:tcPr>
          <w:p w:rsidR="0018104B" w:rsidRPr="0016081C" w:rsidRDefault="0018104B" w:rsidP="00314C52">
            <w:pPr>
              <w:pStyle w:val="ConsPlusNormal0"/>
              <w:jc w:val="center"/>
              <w:rPr>
                <w:rFonts w:ascii="Times New Roman" w:hAnsi="Times New Roman" w:cs="Times New Roman"/>
              </w:rPr>
            </w:pPr>
            <w:r w:rsidRPr="0016081C">
              <w:rPr>
                <w:rFonts w:ascii="Times New Roman" w:hAnsi="Times New Roman" w:cs="Times New Roman"/>
              </w:rPr>
              <w:t>5</w:t>
            </w:r>
          </w:p>
        </w:tc>
      </w:tr>
      <w:tr w:rsidR="0018104B" w:rsidRPr="00D37D93" w:rsidTr="00B720D8">
        <w:trPr>
          <w:jc w:val="center"/>
        </w:trPr>
        <w:tc>
          <w:tcPr>
            <w:tcW w:w="1489" w:type="dxa"/>
            <w:vMerge/>
          </w:tcPr>
          <w:p w:rsidR="0018104B" w:rsidRPr="00D37D93" w:rsidRDefault="0018104B" w:rsidP="00314C52">
            <w:pPr>
              <w:pStyle w:val="ConsPlusNormal0"/>
              <w:rPr>
                <w:rFonts w:ascii="Times New Roman" w:hAnsi="Times New Roman" w:cs="Times New Roman"/>
                <w:highlight w:val="yellow"/>
              </w:rPr>
            </w:pPr>
          </w:p>
        </w:tc>
        <w:tc>
          <w:tcPr>
            <w:tcW w:w="2098" w:type="dxa"/>
            <w:vMerge w:val="restart"/>
          </w:tcPr>
          <w:p w:rsidR="0018104B" w:rsidRPr="0016081C" w:rsidRDefault="0018104B" w:rsidP="0016081C">
            <w:pPr>
              <w:pStyle w:val="ConsPlusNormal0"/>
              <w:rPr>
                <w:rFonts w:ascii="Times New Roman" w:hAnsi="Times New Roman" w:cs="Times New Roman"/>
              </w:rPr>
            </w:pPr>
            <w:r w:rsidRPr="0016081C">
              <w:rPr>
                <w:rFonts w:ascii="Times New Roman" w:hAnsi="Times New Roman" w:cs="Times New Roman"/>
              </w:rPr>
              <w:t xml:space="preserve">реализация программы </w:t>
            </w:r>
            <w:r w:rsidR="0016081C" w:rsidRPr="0016081C">
              <w:rPr>
                <w:rFonts w:ascii="Times New Roman" w:hAnsi="Times New Roman" w:cs="Times New Roman"/>
              </w:rPr>
              <w:t>«</w:t>
            </w:r>
            <w:r w:rsidRPr="0016081C">
              <w:rPr>
                <w:rFonts w:ascii="Times New Roman" w:hAnsi="Times New Roman" w:cs="Times New Roman"/>
              </w:rPr>
              <w:t>Пушкинская карта</w:t>
            </w:r>
            <w:r w:rsidR="0016081C" w:rsidRPr="0016081C">
              <w:rPr>
                <w:rFonts w:ascii="Times New Roman" w:hAnsi="Times New Roman" w:cs="Times New Roman"/>
              </w:rPr>
              <w:t>»</w:t>
            </w:r>
          </w:p>
        </w:tc>
        <w:tc>
          <w:tcPr>
            <w:tcW w:w="2381" w:type="dxa"/>
          </w:tcPr>
          <w:p w:rsidR="0018104B" w:rsidRPr="0016081C" w:rsidRDefault="0018104B" w:rsidP="0016081C">
            <w:pPr>
              <w:pStyle w:val="ConsPlusNormal0"/>
              <w:rPr>
                <w:rFonts w:ascii="Times New Roman" w:hAnsi="Times New Roman" w:cs="Times New Roman"/>
              </w:rPr>
            </w:pPr>
            <w:r w:rsidRPr="0016081C">
              <w:rPr>
                <w:rFonts w:ascii="Times New Roman" w:hAnsi="Times New Roman" w:cs="Times New Roman"/>
              </w:rPr>
              <w:t xml:space="preserve">процент событий по программе </w:t>
            </w:r>
            <w:r w:rsidR="0016081C" w:rsidRPr="0016081C">
              <w:rPr>
                <w:rFonts w:ascii="Times New Roman" w:hAnsi="Times New Roman" w:cs="Times New Roman"/>
              </w:rPr>
              <w:t>«</w:t>
            </w:r>
            <w:r w:rsidRPr="0016081C">
              <w:rPr>
                <w:rFonts w:ascii="Times New Roman" w:hAnsi="Times New Roman" w:cs="Times New Roman"/>
              </w:rPr>
              <w:t>Пушкинская карта</w:t>
            </w:r>
            <w:r w:rsidR="0016081C" w:rsidRPr="0016081C">
              <w:rPr>
                <w:rFonts w:ascii="Times New Roman" w:hAnsi="Times New Roman" w:cs="Times New Roman"/>
              </w:rPr>
              <w:t>»</w:t>
            </w:r>
            <w:r w:rsidRPr="0016081C">
              <w:rPr>
                <w:rFonts w:ascii="Times New Roman" w:hAnsi="Times New Roman" w:cs="Times New Roman"/>
              </w:rPr>
              <w:t xml:space="preserve"> от общего количества актуальных платных событий из афиши организации культуры</w:t>
            </w:r>
          </w:p>
        </w:tc>
        <w:tc>
          <w:tcPr>
            <w:tcW w:w="1939"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50%</w:t>
            </w:r>
          </w:p>
        </w:tc>
        <w:tc>
          <w:tcPr>
            <w:tcW w:w="1654" w:type="dxa"/>
          </w:tcPr>
          <w:p w:rsidR="0018104B" w:rsidRPr="00DA77D6" w:rsidRDefault="0018104B" w:rsidP="00314C52">
            <w:pPr>
              <w:pStyle w:val="ConsPlusNormal0"/>
              <w:jc w:val="center"/>
              <w:rPr>
                <w:rFonts w:ascii="Times New Roman" w:hAnsi="Times New Roman" w:cs="Times New Roman"/>
              </w:rPr>
            </w:pPr>
            <w:r w:rsidRPr="00DA77D6">
              <w:rPr>
                <w:rFonts w:ascii="Times New Roman" w:hAnsi="Times New Roman" w:cs="Times New Roman"/>
              </w:rPr>
              <w:t>5</w:t>
            </w:r>
          </w:p>
        </w:tc>
      </w:tr>
      <w:tr w:rsidR="0018104B" w:rsidRPr="00D37D93" w:rsidTr="00B720D8">
        <w:trPr>
          <w:jc w:val="center"/>
        </w:trPr>
        <w:tc>
          <w:tcPr>
            <w:tcW w:w="1489" w:type="dxa"/>
            <w:vMerge/>
          </w:tcPr>
          <w:p w:rsidR="0018104B" w:rsidRPr="00D37D93" w:rsidRDefault="0018104B" w:rsidP="00314C52">
            <w:pPr>
              <w:pStyle w:val="ConsPlusNormal0"/>
              <w:rPr>
                <w:rFonts w:ascii="Times New Roman" w:hAnsi="Times New Roman" w:cs="Times New Roman"/>
                <w:highlight w:val="yellow"/>
              </w:rPr>
            </w:pPr>
          </w:p>
        </w:tc>
        <w:tc>
          <w:tcPr>
            <w:tcW w:w="2098" w:type="dxa"/>
            <w:vMerge/>
          </w:tcPr>
          <w:p w:rsidR="0018104B" w:rsidRPr="0016081C" w:rsidRDefault="0018104B" w:rsidP="00314C52">
            <w:pPr>
              <w:pStyle w:val="ConsPlusNormal0"/>
              <w:rPr>
                <w:rFonts w:ascii="Times New Roman" w:hAnsi="Times New Roman" w:cs="Times New Roman"/>
              </w:rPr>
            </w:pPr>
          </w:p>
        </w:tc>
        <w:tc>
          <w:tcPr>
            <w:tcW w:w="2381" w:type="dxa"/>
          </w:tcPr>
          <w:p w:rsidR="0018104B" w:rsidRPr="0016081C" w:rsidRDefault="0018104B" w:rsidP="00314C52">
            <w:pPr>
              <w:pStyle w:val="ConsPlusNormal0"/>
              <w:rPr>
                <w:rFonts w:ascii="Times New Roman" w:hAnsi="Times New Roman" w:cs="Times New Roman"/>
              </w:rPr>
            </w:pPr>
            <w:r w:rsidRPr="0016081C">
              <w:rPr>
                <w:rFonts w:ascii="Times New Roman" w:hAnsi="Times New Roman" w:cs="Times New Roman"/>
              </w:rPr>
              <w:t>объем продаж по программе "Пушкинская карта" от общей суммы поступлений от реализации билетов</w:t>
            </w:r>
          </w:p>
        </w:tc>
        <w:tc>
          <w:tcPr>
            <w:tcW w:w="1939" w:type="dxa"/>
          </w:tcPr>
          <w:p w:rsidR="0018104B" w:rsidRPr="0016081C" w:rsidRDefault="00667508" w:rsidP="00314C52">
            <w:pPr>
              <w:pStyle w:val="ConsPlusNormal0"/>
              <w:rPr>
                <w:rFonts w:ascii="Times New Roman" w:hAnsi="Times New Roman" w:cs="Times New Roman"/>
              </w:rPr>
            </w:pPr>
            <w:r>
              <w:rPr>
                <w:rFonts w:ascii="Times New Roman" w:hAnsi="Times New Roman" w:cs="Times New Roman"/>
              </w:rPr>
              <w:t>5</w:t>
            </w:r>
            <w:r w:rsidR="0018104B" w:rsidRPr="0016081C">
              <w:rPr>
                <w:rFonts w:ascii="Times New Roman" w:hAnsi="Times New Roman" w:cs="Times New Roman"/>
              </w:rPr>
              <w:t>% к предыдущему отчетному периоду</w:t>
            </w:r>
          </w:p>
        </w:tc>
        <w:tc>
          <w:tcPr>
            <w:tcW w:w="1654" w:type="dxa"/>
          </w:tcPr>
          <w:p w:rsidR="0018104B" w:rsidRPr="00DA77D6" w:rsidRDefault="0018104B" w:rsidP="00314C52">
            <w:pPr>
              <w:pStyle w:val="ConsPlusNormal0"/>
              <w:jc w:val="center"/>
              <w:rPr>
                <w:rFonts w:ascii="Times New Roman" w:hAnsi="Times New Roman" w:cs="Times New Roman"/>
              </w:rPr>
            </w:pPr>
            <w:r w:rsidRPr="00DA77D6">
              <w:rPr>
                <w:rFonts w:ascii="Times New Roman" w:hAnsi="Times New Roman" w:cs="Times New Roman"/>
              </w:rPr>
              <w:t>5</w:t>
            </w:r>
          </w:p>
        </w:tc>
      </w:tr>
      <w:tr w:rsidR="0018104B" w:rsidRPr="00D37D93" w:rsidTr="00B720D8">
        <w:trPr>
          <w:jc w:val="center"/>
        </w:trPr>
        <w:tc>
          <w:tcPr>
            <w:tcW w:w="1489" w:type="dxa"/>
            <w:vMerge w:val="restart"/>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Заместитель директора по основной деятельности учреждения</w:t>
            </w:r>
          </w:p>
        </w:tc>
        <w:tc>
          <w:tcPr>
            <w:tcW w:w="2098"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стабильность функционирования курируемого направления</w:t>
            </w:r>
          </w:p>
        </w:tc>
        <w:tc>
          <w:tcPr>
            <w:tcW w:w="2381"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отсутствие нарушений и срывов в работе учреждения:</w:t>
            </w:r>
          </w:p>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 xml:space="preserve">- в результате несоблюдения </w:t>
            </w:r>
            <w:r w:rsidRPr="00C2569B">
              <w:rPr>
                <w:rFonts w:ascii="Times New Roman" w:hAnsi="Times New Roman" w:cs="Times New Roman"/>
              </w:rPr>
              <w:lastRenderedPageBreak/>
              <w:t>трудовой дисциплины,</w:t>
            </w:r>
          </w:p>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 по материально-техническим причинам (содержание имущества в соответствии с нормативными требованиями)</w:t>
            </w:r>
          </w:p>
        </w:tc>
        <w:tc>
          <w:tcPr>
            <w:tcW w:w="1939"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lastRenderedPageBreak/>
              <w:t>отсутствие случаев (при наличии указать)</w:t>
            </w:r>
          </w:p>
        </w:tc>
        <w:tc>
          <w:tcPr>
            <w:tcW w:w="1654" w:type="dxa"/>
          </w:tcPr>
          <w:p w:rsidR="0018104B" w:rsidRPr="00C2569B" w:rsidRDefault="0018104B" w:rsidP="00314C52">
            <w:pPr>
              <w:pStyle w:val="ConsPlusNormal0"/>
              <w:jc w:val="center"/>
              <w:rPr>
                <w:rFonts w:ascii="Times New Roman" w:hAnsi="Times New Roman" w:cs="Times New Roman"/>
              </w:rPr>
            </w:pPr>
            <w:r w:rsidRPr="00C2569B">
              <w:rPr>
                <w:rFonts w:ascii="Times New Roman" w:hAnsi="Times New Roman" w:cs="Times New Roman"/>
              </w:rPr>
              <w:t>5</w:t>
            </w:r>
          </w:p>
        </w:tc>
      </w:tr>
      <w:tr w:rsidR="0018104B" w:rsidRPr="00D37D93" w:rsidTr="00B720D8">
        <w:trPr>
          <w:jc w:val="center"/>
        </w:trPr>
        <w:tc>
          <w:tcPr>
            <w:tcW w:w="1489" w:type="dxa"/>
            <w:vMerge/>
          </w:tcPr>
          <w:p w:rsidR="0018104B" w:rsidRPr="00C2569B" w:rsidRDefault="0018104B" w:rsidP="00314C52">
            <w:pPr>
              <w:pStyle w:val="ConsPlusNormal0"/>
              <w:rPr>
                <w:rFonts w:ascii="Times New Roman" w:hAnsi="Times New Roman" w:cs="Times New Roman"/>
              </w:rPr>
            </w:pPr>
          </w:p>
        </w:tc>
        <w:tc>
          <w:tcPr>
            <w:tcW w:w="2098"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обеспечение качества предоставляемых услуг</w:t>
            </w:r>
          </w:p>
        </w:tc>
        <w:tc>
          <w:tcPr>
            <w:tcW w:w="2381"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отсутствие обоснованных зафиксированных замечаний к заместителю руководителя со стороны контролирующих органов, граждан</w:t>
            </w:r>
          </w:p>
        </w:tc>
        <w:tc>
          <w:tcPr>
            <w:tcW w:w="1939"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отсутствие случаев (при наличии указать)</w:t>
            </w:r>
          </w:p>
        </w:tc>
        <w:tc>
          <w:tcPr>
            <w:tcW w:w="1654" w:type="dxa"/>
          </w:tcPr>
          <w:p w:rsidR="0018104B" w:rsidRPr="00C2569B" w:rsidRDefault="0018104B" w:rsidP="00314C52">
            <w:pPr>
              <w:pStyle w:val="ConsPlusNormal0"/>
              <w:jc w:val="center"/>
              <w:rPr>
                <w:rFonts w:ascii="Times New Roman" w:hAnsi="Times New Roman" w:cs="Times New Roman"/>
              </w:rPr>
            </w:pPr>
            <w:r w:rsidRPr="00C2569B">
              <w:rPr>
                <w:rFonts w:ascii="Times New Roman" w:hAnsi="Times New Roman" w:cs="Times New Roman"/>
              </w:rPr>
              <w:t>5</w:t>
            </w:r>
          </w:p>
        </w:tc>
      </w:tr>
      <w:tr w:rsidR="0018104B" w:rsidRPr="00D37D93" w:rsidTr="00B720D8">
        <w:trPr>
          <w:jc w:val="center"/>
        </w:trPr>
        <w:tc>
          <w:tcPr>
            <w:tcW w:w="1489" w:type="dxa"/>
            <w:vMerge/>
          </w:tcPr>
          <w:p w:rsidR="0018104B" w:rsidRPr="00C2569B" w:rsidRDefault="0018104B" w:rsidP="00314C52">
            <w:pPr>
              <w:pStyle w:val="ConsPlusNormal0"/>
              <w:rPr>
                <w:rFonts w:ascii="Times New Roman" w:hAnsi="Times New Roman" w:cs="Times New Roman"/>
              </w:rPr>
            </w:pPr>
          </w:p>
        </w:tc>
        <w:tc>
          <w:tcPr>
            <w:tcW w:w="2098"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обеспечение стабильности деятельности учреждения</w:t>
            </w:r>
          </w:p>
        </w:tc>
        <w:tc>
          <w:tcPr>
            <w:tcW w:w="2381"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своевременное, полное и достоверное представление запрашиваемой информации (отчетности)</w:t>
            </w:r>
          </w:p>
        </w:tc>
        <w:tc>
          <w:tcPr>
            <w:tcW w:w="1939" w:type="dxa"/>
          </w:tcPr>
          <w:p w:rsidR="0018104B" w:rsidRPr="00C2569B" w:rsidRDefault="0018104B" w:rsidP="00314C52">
            <w:pPr>
              <w:pStyle w:val="ConsPlusNormal0"/>
              <w:rPr>
                <w:rFonts w:ascii="Times New Roman" w:hAnsi="Times New Roman" w:cs="Times New Roman"/>
              </w:rPr>
            </w:pPr>
            <w:r w:rsidRPr="00C2569B">
              <w:rPr>
                <w:rFonts w:ascii="Times New Roman" w:hAnsi="Times New Roman" w:cs="Times New Roman"/>
              </w:rPr>
              <w:t>своевременность, полнота и достоверность</w:t>
            </w:r>
          </w:p>
        </w:tc>
        <w:tc>
          <w:tcPr>
            <w:tcW w:w="1654" w:type="dxa"/>
          </w:tcPr>
          <w:p w:rsidR="0018104B" w:rsidRPr="00C2569B" w:rsidRDefault="0018104B" w:rsidP="00314C52">
            <w:pPr>
              <w:pStyle w:val="ConsPlusNormal0"/>
              <w:jc w:val="center"/>
              <w:rPr>
                <w:rFonts w:ascii="Times New Roman" w:hAnsi="Times New Roman" w:cs="Times New Roman"/>
              </w:rPr>
            </w:pPr>
            <w:r w:rsidRPr="00C2569B">
              <w:rPr>
                <w:rFonts w:ascii="Times New Roman" w:hAnsi="Times New Roman" w:cs="Times New Roman"/>
              </w:rPr>
              <w:t>5</w:t>
            </w:r>
          </w:p>
        </w:tc>
      </w:tr>
    </w:tbl>
    <w:p w:rsidR="0018104B" w:rsidRDefault="0018104B" w:rsidP="0018104B">
      <w:pPr>
        <w:pStyle w:val="ConsPlusNormal0"/>
        <w:jc w:val="both"/>
        <w:rPr>
          <w:rFonts w:ascii="Times New Roman" w:hAnsi="Times New Roman" w:cs="Times New Roman"/>
          <w:highlight w:val="yellow"/>
        </w:rPr>
      </w:pPr>
    </w:p>
    <w:p w:rsidR="0081683D" w:rsidRDefault="0081683D" w:rsidP="00A509FD">
      <w:pPr>
        <w:pStyle w:val="ConsPlusTitle"/>
        <w:ind w:firstLine="708"/>
        <w:jc w:val="both"/>
        <w:rPr>
          <w:rFonts w:ascii="Times New Roman" w:hAnsi="Times New Roman" w:cs="Times New Roman"/>
          <w:b w:val="0"/>
          <w:sz w:val="28"/>
          <w:szCs w:val="28"/>
        </w:rPr>
      </w:pPr>
    </w:p>
    <w:p w:rsidR="001228F3" w:rsidRDefault="001228F3" w:rsidP="00A509FD">
      <w:pPr>
        <w:pStyle w:val="ConsPlusTitle"/>
        <w:ind w:firstLine="708"/>
        <w:jc w:val="both"/>
        <w:rPr>
          <w:rFonts w:ascii="Times New Roman" w:hAnsi="Times New Roman" w:cs="Times New Roman"/>
          <w:b w:val="0"/>
          <w:sz w:val="28"/>
          <w:szCs w:val="28"/>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455023" w:rsidRDefault="00455023" w:rsidP="008C674B">
      <w:pPr>
        <w:pStyle w:val="ConsPlusNormal0"/>
        <w:ind w:firstLine="6379"/>
        <w:outlineLvl w:val="1"/>
        <w:rPr>
          <w:rFonts w:ascii="Times New Roman" w:hAnsi="Times New Roman" w:cs="Times New Roman"/>
        </w:rPr>
      </w:pPr>
    </w:p>
    <w:p w:rsidR="0018104B" w:rsidRPr="00B720D8" w:rsidRDefault="0018104B" w:rsidP="00B720D8">
      <w:pPr>
        <w:pStyle w:val="ConsPlusNormal0"/>
        <w:ind w:firstLine="5103"/>
        <w:outlineLvl w:val="1"/>
        <w:rPr>
          <w:rFonts w:ascii="Times New Roman" w:hAnsi="Times New Roman" w:cs="Times New Roman"/>
          <w:sz w:val="28"/>
          <w:szCs w:val="28"/>
        </w:rPr>
      </w:pPr>
      <w:r w:rsidRPr="00B720D8">
        <w:rPr>
          <w:rFonts w:ascii="Times New Roman" w:hAnsi="Times New Roman" w:cs="Times New Roman"/>
          <w:sz w:val="28"/>
          <w:szCs w:val="28"/>
        </w:rPr>
        <w:lastRenderedPageBreak/>
        <w:t xml:space="preserve">Приложение </w:t>
      </w:r>
      <w:r w:rsidR="00F9570D" w:rsidRPr="00B720D8">
        <w:rPr>
          <w:rFonts w:ascii="Times New Roman" w:hAnsi="Times New Roman" w:cs="Times New Roman"/>
          <w:sz w:val="28"/>
          <w:szCs w:val="28"/>
        </w:rPr>
        <w:t>5</w:t>
      </w:r>
    </w:p>
    <w:p w:rsidR="0018104B" w:rsidRPr="00B720D8" w:rsidRDefault="0018104B"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18104B" w:rsidRPr="00B720D8" w:rsidRDefault="0018104B"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18104B" w:rsidRPr="00B720D8" w:rsidRDefault="0018104B"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18104B" w:rsidRPr="00B720D8" w:rsidRDefault="0018104B"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18104B" w:rsidRPr="00B720D8" w:rsidRDefault="0018104B"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18104B" w:rsidRPr="00B720D8" w:rsidRDefault="0018104B" w:rsidP="00B720D8">
      <w:pPr>
        <w:pStyle w:val="ConsPlusNormal0"/>
        <w:ind w:firstLine="5103"/>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18104B" w:rsidRPr="00B720D8" w:rsidRDefault="0018104B" w:rsidP="00B720D8">
      <w:pPr>
        <w:pStyle w:val="ConsPlusNormal0"/>
        <w:ind w:firstLine="5103"/>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p>
    <w:p w:rsidR="0018104B" w:rsidRPr="00B720D8" w:rsidRDefault="0018104B" w:rsidP="00B720D8">
      <w:pPr>
        <w:pStyle w:val="ConsPlusNormal0"/>
        <w:ind w:left="5103"/>
        <w:rPr>
          <w:rFonts w:ascii="Times New Roman" w:hAnsi="Times New Roman" w:cs="Times New Roman"/>
          <w:sz w:val="28"/>
          <w:szCs w:val="28"/>
        </w:rPr>
      </w:pPr>
      <w:r w:rsidRPr="00B720D8">
        <w:rPr>
          <w:rFonts w:ascii="Times New Roman" w:hAnsi="Times New Roman" w:cs="Times New Roman"/>
          <w:sz w:val="28"/>
          <w:szCs w:val="28"/>
        </w:rPr>
        <w:t>в области культуры</w:t>
      </w:r>
      <w:r w:rsidR="00A72C88" w:rsidRPr="00B720D8">
        <w:rPr>
          <w:rFonts w:ascii="Times New Roman" w:hAnsi="Times New Roman" w:cs="Times New Roman"/>
          <w:sz w:val="28"/>
          <w:szCs w:val="28"/>
        </w:rPr>
        <w:t xml:space="preserve"> Ачинского муниципального округа</w:t>
      </w:r>
    </w:p>
    <w:p w:rsidR="0018104B" w:rsidRPr="008C674B" w:rsidRDefault="0018104B" w:rsidP="008C674B">
      <w:pPr>
        <w:pStyle w:val="ConsPlusTitle"/>
        <w:jc w:val="center"/>
        <w:rPr>
          <w:rFonts w:ascii="Times New Roman" w:hAnsi="Times New Roman" w:cs="Times New Roman"/>
          <w:sz w:val="28"/>
          <w:szCs w:val="28"/>
        </w:rPr>
      </w:pPr>
    </w:p>
    <w:p w:rsidR="0018104B" w:rsidRPr="008C674B" w:rsidRDefault="0018104B" w:rsidP="0018104B">
      <w:pPr>
        <w:pStyle w:val="ConsPlusTitle"/>
        <w:jc w:val="center"/>
        <w:rPr>
          <w:rFonts w:ascii="Times New Roman" w:hAnsi="Times New Roman" w:cs="Times New Roman"/>
          <w:sz w:val="28"/>
          <w:szCs w:val="28"/>
        </w:rPr>
      </w:pPr>
      <w:bookmarkStart w:id="8" w:name="P535"/>
      <w:bookmarkEnd w:id="8"/>
      <w:r w:rsidRPr="008C674B">
        <w:rPr>
          <w:rFonts w:ascii="Times New Roman" w:hAnsi="Times New Roman" w:cs="Times New Roman"/>
          <w:sz w:val="28"/>
          <w:szCs w:val="28"/>
        </w:rPr>
        <w:t>ПРЕДЕЛЬНОЕ КОЛИЧЕСТВО ДОЛЖНОСТНЫХ ОКЛАДОВ РУКОВОДИТЕЛЕЙ</w:t>
      </w:r>
      <w:r w:rsidR="008C674B">
        <w:rPr>
          <w:rFonts w:ascii="Times New Roman" w:hAnsi="Times New Roman" w:cs="Times New Roman"/>
          <w:sz w:val="28"/>
          <w:szCs w:val="28"/>
        </w:rPr>
        <w:t xml:space="preserve"> </w:t>
      </w:r>
      <w:r w:rsidRPr="008C674B">
        <w:rPr>
          <w:rFonts w:ascii="Times New Roman" w:hAnsi="Times New Roman" w:cs="Times New Roman"/>
          <w:sz w:val="28"/>
          <w:szCs w:val="28"/>
        </w:rPr>
        <w:t>УЧРЕЖДЕНИЙ, УЧИТЫВАЕМЫХ ПРИ ОПРЕДЕЛЕНИИ ОБЪЕМА СРЕДСТВ</w:t>
      </w:r>
      <w:r w:rsidR="008C674B">
        <w:rPr>
          <w:rFonts w:ascii="Times New Roman" w:hAnsi="Times New Roman" w:cs="Times New Roman"/>
          <w:sz w:val="28"/>
          <w:szCs w:val="28"/>
        </w:rPr>
        <w:t xml:space="preserve"> </w:t>
      </w:r>
      <w:r w:rsidRPr="008C674B">
        <w:rPr>
          <w:rFonts w:ascii="Times New Roman" w:hAnsi="Times New Roman" w:cs="Times New Roman"/>
          <w:sz w:val="28"/>
          <w:szCs w:val="28"/>
        </w:rPr>
        <w:t>НА ВЫПЛАТЫ СТИМУЛИРУЮЩЕГО ХАРАКТЕРА РУКОВОДИТЕЛЯМ</w:t>
      </w:r>
    </w:p>
    <w:p w:rsidR="0018104B" w:rsidRPr="008C674B" w:rsidRDefault="0018104B" w:rsidP="0018104B">
      <w:pPr>
        <w:pStyle w:val="ConsPlusTitle"/>
        <w:jc w:val="center"/>
        <w:rPr>
          <w:rFonts w:ascii="Times New Roman" w:hAnsi="Times New Roman" w:cs="Times New Roman"/>
          <w:sz w:val="28"/>
          <w:szCs w:val="28"/>
        </w:rPr>
      </w:pPr>
      <w:r w:rsidRPr="008C674B">
        <w:rPr>
          <w:rFonts w:ascii="Times New Roman" w:hAnsi="Times New Roman" w:cs="Times New Roman"/>
          <w:sz w:val="28"/>
          <w:szCs w:val="28"/>
        </w:rPr>
        <w:t>УЧРЕЖДЕНИЙ, В ГОД</w:t>
      </w:r>
    </w:p>
    <w:p w:rsidR="0018104B" w:rsidRPr="00D37D93" w:rsidRDefault="0018104B" w:rsidP="0018104B">
      <w:pPr>
        <w:pStyle w:val="ConsPlusNormal0"/>
        <w:jc w:val="both"/>
        <w:rPr>
          <w:rFonts w:ascii="Times New Roman" w:hAnsi="Times New Roman" w:cs="Times New Roman"/>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5"/>
        <w:gridCol w:w="5168"/>
        <w:gridCol w:w="3736"/>
      </w:tblGrid>
      <w:tr w:rsidR="0018104B" w:rsidRPr="00B2515F" w:rsidTr="00B720D8">
        <w:trPr>
          <w:jc w:val="center"/>
        </w:trPr>
        <w:tc>
          <w:tcPr>
            <w:tcW w:w="567" w:type="dxa"/>
            <w:vAlign w:val="center"/>
          </w:tcPr>
          <w:p w:rsidR="0018104B" w:rsidRPr="00B2515F" w:rsidRDefault="00B2515F" w:rsidP="00314C52">
            <w:pPr>
              <w:pStyle w:val="ConsPlusNormal0"/>
              <w:jc w:val="center"/>
              <w:rPr>
                <w:rFonts w:ascii="Times New Roman" w:hAnsi="Times New Roman" w:cs="Times New Roman"/>
              </w:rPr>
            </w:pPr>
            <w:r w:rsidRPr="00B2515F">
              <w:rPr>
                <w:rFonts w:ascii="Times New Roman" w:hAnsi="Times New Roman" w:cs="Times New Roman"/>
              </w:rPr>
              <w:t xml:space="preserve">№ </w:t>
            </w:r>
            <w:r w:rsidR="0018104B" w:rsidRPr="00B2515F">
              <w:rPr>
                <w:rFonts w:ascii="Times New Roman" w:hAnsi="Times New Roman" w:cs="Times New Roman"/>
              </w:rPr>
              <w:t>п/п</w:t>
            </w:r>
          </w:p>
        </w:tc>
        <w:tc>
          <w:tcPr>
            <w:tcW w:w="5098" w:type="dxa"/>
            <w:vAlign w:val="center"/>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Учреждения</w:t>
            </w:r>
          </w:p>
        </w:tc>
        <w:tc>
          <w:tcPr>
            <w:tcW w:w="3686" w:type="dxa"/>
            <w:vAlign w:val="center"/>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Количество должностных окладов руководителя учреждения, подлежащих централизации, в год</w:t>
            </w:r>
          </w:p>
        </w:tc>
      </w:tr>
      <w:tr w:rsidR="0018104B" w:rsidRPr="00B2515F" w:rsidTr="00B720D8">
        <w:trPr>
          <w:jc w:val="center"/>
        </w:trPr>
        <w:tc>
          <w:tcPr>
            <w:tcW w:w="567"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1</w:t>
            </w:r>
          </w:p>
        </w:tc>
        <w:tc>
          <w:tcPr>
            <w:tcW w:w="5098"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2</w:t>
            </w:r>
          </w:p>
        </w:tc>
        <w:tc>
          <w:tcPr>
            <w:tcW w:w="3686"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3</w:t>
            </w:r>
          </w:p>
        </w:tc>
      </w:tr>
      <w:tr w:rsidR="0018104B" w:rsidRPr="00B2515F" w:rsidTr="00B720D8">
        <w:trPr>
          <w:jc w:val="center"/>
        </w:trPr>
        <w:tc>
          <w:tcPr>
            <w:tcW w:w="567"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1</w:t>
            </w:r>
          </w:p>
        </w:tc>
        <w:tc>
          <w:tcPr>
            <w:tcW w:w="5098"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Музеи</w:t>
            </w:r>
          </w:p>
        </w:tc>
        <w:tc>
          <w:tcPr>
            <w:tcW w:w="3686"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16</w:t>
            </w:r>
          </w:p>
        </w:tc>
      </w:tr>
      <w:tr w:rsidR="0018104B" w:rsidRPr="00B2515F" w:rsidTr="00B720D8">
        <w:trPr>
          <w:jc w:val="center"/>
        </w:trPr>
        <w:tc>
          <w:tcPr>
            <w:tcW w:w="567"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2</w:t>
            </w:r>
          </w:p>
        </w:tc>
        <w:tc>
          <w:tcPr>
            <w:tcW w:w="5098"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Библиотеки</w:t>
            </w:r>
          </w:p>
        </w:tc>
        <w:tc>
          <w:tcPr>
            <w:tcW w:w="3686"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16</w:t>
            </w:r>
          </w:p>
        </w:tc>
      </w:tr>
      <w:tr w:rsidR="0018104B" w:rsidRPr="00B2515F" w:rsidTr="00B720D8">
        <w:trPr>
          <w:jc w:val="center"/>
        </w:trPr>
        <w:tc>
          <w:tcPr>
            <w:tcW w:w="567"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3</w:t>
            </w:r>
          </w:p>
        </w:tc>
        <w:tc>
          <w:tcPr>
            <w:tcW w:w="5098"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Учреждения культуры клубного типа</w:t>
            </w:r>
          </w:p>
        </w:tc>
        <w:tc>
          <w:tcPr>
            <w:tcW w:w="3686"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16</w:t>
            </w:r>
          </w:p>
        </w:tc>
      </w:tr>
      <w:tr w:rsidR="0018104B" w:rsidRPr="00B2515F" w:rsidTr="00B720D8">
        <w:trPr>
          <w:jc w:val="center"/>
        </w:trPr>
        <w:tc>
          <w:tcPr>
            <w:tcW w:w="567"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4</w:t>
            </w:r>
          </w:p>
        </w:tc>
        <w:tc>
          <w:tcPr>
            <w:tcW w:w="5098" w:type="dxa"/>
          </w:tcPr>
          <w:p w:rsidR="0018104B" w:rsidRPr="00B2515F" w:rsidRDefault="0018104B" w:rsidP="00314C52">
            <w:pPr>
              <w:pStyle w:val="ConsPlusNormal0"/>
              <w:rPr>
                <w:rFonts w:ascii="Times New Roman" w:hAnsi="Times New Roman" w:cs="Times New Roman"/>
              </w:rPr>
            </w:pPr>
            <w:r w:rsidRPr="00B2515F">
              <w:rPr>
                <w:rFonts w:ascii="Times New Roman" w:hAnsi="Times New Roman" w:cs="Times New Roman"/>
              </w:rPr>
              <w:t>Учреждения дополнительного образования в области культуры</w:t>
            </w:r>
          </w:p>
        </w:tc>
        <w:tc>
          <w:tcPr>
            <w:tcW w:w="3686" w:type="dxa"/>
          </w:tcPr>
          <w:p w:rsidR="0018104B" w:rsidRPr="00B2515F" w:rsidRDefault="0018104B" w:rsidP="00314C52">
            <w:pPr>
              <w:pStyle w:val="ConsPlusNormal0"/>
              <w:jc w:val="center"/>
              <w:rPr>
                <w:rFonts w:ascii="Times New Roman" w:hAnsi="Times New Roman" w:cs="Times New Roman"/>
              </w:rPr>
            </w:pPr>
            <w:r w:rsidRPr="00B2515F">
              <w:rPr>
                <w:rFonts w:ascii="Times New Roman" w:hAnsi="Times New Roman" w:cs="Times New Roman"/>
              </w:rPr>
              <w:t>16</w:t>
            </w:r>
          </w:p>
        </w:tc>
      </w:tr>
    </w:tbl>
    <w:p w:rsidR="0018104B" w:rsidRPr="00D37D93" w:rsidRDefault="0018104B" w:rsidP="0018104B">
      <w:pPr>
        <w:pStyle w:val="ConsPlusNormal0"/>
        <w:jc w:val="both"/>
        <w:rPr>
          <w:rFonts w:ascii="Times New Roman" w:hAnsi="Times New Roman" w:cs="Times New Roman"/>
          <w:highlight w:val="yellow"/>
        </w:rPr>
      </w:pPr>
    </w:p>
    <w:p w:rsidR="0018104B" w:rsidRPr="00D37D93" w:rsidRDefault="0018104B" w:rsidP="0018104B">
      <w:pPr>
        <w:pStyle w:val="ConsPlusNormal0"/>
        <w:jc w:val="both"/>
        <w:rPr>
          <w:rFonts w:ascii="Times New Roman" w:hAnsi="Times New Roman" w:cs="Times New Roman"/>
          <w:highlight w:val="yellow"/>
        </w:rPr>
      </w:pPr>
    </w:p>
    <w:p w:rsidR="002B1B9C" w:rsidRDefault="002B1B9C">
      <w:pPr>
        <w:spacing w:after="160" w:line="259" w:lineRule="auto"/>
        <w:rPr>
          <w:rFonts w:eastAsiaTheme="minorHAnsi"/>
          <w:sz w:val="22"/>
          <w:szCs w:val="22"/>
          <w:highlight w:val="yellow"/>
          <w:lang w:eastAsia="en-US"/>
        </w:rPr>
      </w:pPr>
      <w:r>
        <w:rPr>
          <w:highlight w:val="yellow"/>
        </w:rPr>
        <w:br w:type="page"/>
      </w:r>
    </w:p>
    <w:p w:rsidR="0018104B" w:rsidRPr="00B720D8" w:rsidRDefault="0018104B" w:rsidP="00B720D8">
      <w:pPr>
        <w:pStyle w:val="ConsPlusNormal0"/>
        <w:ind w:firstLine="4820"/>
        <w:outlineLvl w:val="1"/>
        <w:rPr>
          <w:rFonts w:ascii="Times New Roman" w:hAnsi="Times New Roman" w:cs="Times New Roman"/>
          <w:sz w:val="28"/>
          <w:szCs w:val="28"/>
        </w:rPr>
      </w:pPr>
      <w:r w:rsidRPr="00B720D8">
        <w:rPr>
          <w:rFonts w:ascii="Times New Roman" w:hAnsi="Times New Roman" w:cs="Times New Roman"/>
          <w:sz w:val="28"/>
          <w:szCs w:val="28"/>
        </w:rPr>
        <w:lastRenderedPageBreak/>
        <w:t xml:space="preserve">Приложение </w:t>
      </w:r>
      <w:r w:rsidR="00F9570D" w:rsidRPr="00B720D8">
        <w:rPr>
          <w:rFonts w:ascii="Times New Roman" w:hAnsi="Times New Roman" w:cs="Times New Roman"/>
          <w:sz w:val="28"/>
          <w:szCs w:val="28"/>
        </w:rPr>
        <w:t>6</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18104B" w:rsidRPr="00B720D8" w:rsidRDefault="0018104B" w:rsidP="00B720D8">
      <w:pPr>
        <w:pStyle w:val="ConsPlusNormal0"/>
        <w:ind w:firstLine="4820"/>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18104B" w:rsidRPr="00B720D8" w:rsidRDefault="0018104B" w:rsidP="00B720D8">
      <w:pPr>
        <w:pStyle w:val="ConsPlusNormal0"/>
        <w:ind w:firstLine="4820"/>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p>
    <w:p w:rsidR="0018104B" w:rsidRDefault="0018104B" w:rsidP="00B720D8">
      <w:pPr>
        <w:pStyle w:val="ConsPlusNormal0"/>
        <w:ind w:left="4820"/>
        <w:rPr>
          <w:rFonts w:ascii="Times New Roman" w:hAnsi="Times New Roman" w:cs="Times New Roman"/>
          <w:sz w:val="28"/>
          <w:szCs w:val="28"/>
        </w:rPr>
      </w:pPr>
      <w:r w:rsidRPr="00B720D8">
        <w:rPr>
          <w:rFonts w:ascii="Times New Roman" w:hAnsi="Times New Roman" w:cs="Times New Roman"/>
          <w:sz w:val="28"/>
          <w:szCs w:val="28"/>
        </w:rPr>
        <w:t>в области культуры</w:t>
      </w:r>
      <w:r w:rsidR="00A72C88" w:rsidRPr="00B720D8">
        <w:rPr>
          <w:rFonts w:ascii="Times New Roman" w:hAnsi="Times New Roman" w:cs="Times New Roman"/>
          <w:sz w:val="28"/>
          <w:szCs w:val="28"/>
        </w:rPr>
        <w:t xml:space="preserve"> Ачинского муниципального округа</w:t>
      </w:r>
    </w:p>
    <w:p w:rsidR="00B720D8" w:rsidRPr="00B720D8" w:rsidRDefault="00B720D8" w:rsidP="00B720D8">
      <w:pPr>
        <w:pStyle w:val="ConsPlusNormal0"/>
        <w:ind w:left="4820"/>
        <w:rPr>
          <w:rFonts w:ascii="Times New Roman" w:hAnsi="Times New Roman" w:cs="Times New Roman"/>
          <w:sz w:val="28"/>
          <w:szCs w:val="28"/>
        </w:rPr>
      </w:pPr>
    </w:p>
    <w:p w:rsidR="0018104B" w:rsidRPr="00D37D93" w:rsidRDefault="0018104B" w:rsidP="0018104B">
      <w:pPr>
        <w:pStyle w:val="ConsPlusNormal0"/>
        <w:jc w:val="both"/>
        <w:rPr>
          <w:rFonts w:ascii="Times New Roman" w:hAnsi="Times New Roman" w:cs="Times New Roman"/>
          <w:highlight w:val="yellow"/>
        </w:rPr>
      </w:pPr>
    </w:p>
    <w:p w:rsidR="0018104B" w:rsidRPr="002B1B9C" w:rsidRDefault="0018104B" w:rsidP="0018104B">
      <w:pPr>
        <w:pStyle w:val="ConsPlusTitle"/>
        <w:jc w:val="center"/>
        <w:rPr>
          <w:rFonts w:ascii="Times New Roman" w:hAnsi="Times New Roman" w:cs="Times New Roman"/>
          <w:sz w:val="28"/>
          <w:szCs w:val="28"/>
        </w:rPr>
      </w:pPr>
      <w:r w:rsidRPr="002B1B9C">
        <w:rPr>
          <w:rFonts w:ascii="Times New Roman" w:hAnsi="Times New Roman" w:cs="Times New Roman"/>
          <w:sz w:val="28"/>
          <w:szCs w:val="28"/>
        </w:rPr>
        <w:t>ПРЕДЕЛЬНЫЙ УРОВЕНЬ</w:t>
      </w:r>
    </w:p>
    <w:p w:rsidR="0018104B" w:rsidRPr="002B1B9C" w:rsidRDefault="0018104B" w:rsidP="0018104B">
      <w:pPr>
        <w:pStyle w:val="ConsPlusTitle"/>
        <w:jc w:val="center"/>
        <w:rPr>
          <w:rFonts w:ascii="Times New Roman" w:hAnsi="Times New Roman" w:cs="Times New Roman"/>
          <w:sz w:val="28"/>
          <w:szCs w:val="28"/>
        </w:rPr>
      </w:pPr>
      <w:r w:rsidRPr="002B1B9C">
        <w:rPr>
          <w:rFonts w:ascii="Times New Roman" w:hAnsi="Times New Roman" w:cs="Times New Roman"/>
          <w:sz w:val="28"/>
          <w:szCs w:val="28"/>
        </w:rPr>
        <w:t>СООТНОШЕНИЯ СРЕДНЕМЕСЯЧНОЙ ЗАРАБОТНОЙ ПЛАТЫ РУКОВОДИТЕЛЕЙ,</w:t>
      </w:r>
      <w:r w:rsidR="002B1B9C">
        <w:rPr>
          <w:rFonts w:ascii="Times New Roman" w:hAnsi="Times New Roman" w:cs="Times New Roman"/>
          <w:sz w:val="28"/>
          <w:szCs w:val="28"/>
        </w:rPr>
        <w:t xml:space="preserve"> </w:t>
      </w:r>
      <w:r w:rsidRPr="002B1B9C">
        <w:rPr>
          <w:rFonts w:ascii="Times New Roman" w:hAnsi="Times New Roman" w:cs="Times New Roman"/>
          <w:sz w:val="28"/>
          <w:szCs w:val="28"/>
        </w:rPr>
        <w:t>ИХ ЗАМЕСТИТЕЛЕЙ УЧРЕЖДЕНИЙ, ФОРМИРУЕМОЙ ЗА СЧЕТ ВСЕХ</w:t>
      </w:r>
      <w:r w:rsidR="002B1B9C">
        <w:rPr>
          <w:rFonts w:ascii="Times New Roman" w:hAnsi="Times New Roman" w:cs="Times New Roman"/>
          <w:sz w:val="28"/>
          <w:szCs w:val="28"/>
        </w:rPr>
        <w:t xml:space="preserve"> </w:t>
      </w:r>
      <w:r w:rsidRPr="002B1B9C">
        <w:rPr>
          <w:rFonts w:ascii="Times New Roman" w:hAnsi="Times New Roman" w:cs="Times New Roman"/>
          <w:sz w:val="28"/>
          <w:szCs w:val="28"/>
        </w:rPr>
        <w:t>ИСТОЧНИКОВ ФИНАНСОВОГО ОБЕСПЕЧЕНИЯ И РАССЧИТЫВАЕМОЙ</w:t>
      </w:r>
      <w:r w:rsidR="002B1B9C">
        <w:rPr>
          <w:rFonts w:ascii="Times New Roman" w:hAnsi="Times New Roman" w:cs="Times New Roman"/>
          <w:sz w:val="28"/>
          <w:szCs w:val="28"/>
        </w:rPr>
        <w:t xml:space="preserve"> </w:t>
      </w:r>
      <w:r w:rsidRPr="002B1B9C">
        <w:rPr>
          <w:rFonts w:ascii="Times New Roman" w:hAnsi="Times New Roman" w:cs="Times New Roman"/>
          <w:sz w:val="28"/>
          <w:szCs w:val="28"/>
        </w:rPr>
        <w:t>ЗА КАЛЕНДАРНЫЙ ГОД, И СРЕДНЕМЕСЯЧНОЙ ЗАРАБОТНОЙ ПЛАТЫ</w:t>
      </w:r>
      <w:r w:rsidR="002B1B9C">
        <w:rPr>
          <w:rFonts w:ascii="Times New Roman" w:hAnsi="Times New Roman" w:cs="Times New Roman"/>
          <w:sz w:val="28"/>
          <w:szCs w:val="28"/>
        </w:rPr>
        <w:t xml:space="preserve"> </w:t>
      </w:r>
      <w:r w:rsidRPr="002B1B9C">
        <w:rPr>
          <w:rFonts w:ascii="Times New Roman" w:hAnsi="Times New Roman" w:cs="Times New Roman"/>
          <w:sz w:val="28"/>
          <w:szCs w:val="28"/>
        </w:rPr>
        <w:t>РАБОТНИКОВ ЭТИХ УЧРЕЖДЕНИЙ (БЕЗ УЧЕТА ЗАРАБОТНОЙ ПЛАТЫ</w:t>
      </w:r>
      <w:r w:rsidR="002B1B9C">
        <w:rPr>
          <w:rFonts w:ascii="Times New Roman" w:hAnsi="Times New Roman" w:cs="Times New Roman"/>
          <w:sz w:val="28"/>
          <w:szCs w:val="28"/>
        </w:rPr>
        <w:t xml:space="preserve"> </w:t>
      </w:r>
      <w:r w:rsidRPr="002B1B9C">
        <w:rPr>
          <w:rFonts w:ascii="Times New Roman" w:hAnsi="Times New Roman" w:cs="Times New Roman"/>
          <w:sz w:val="28"/>
          <w:szCs w:val="28"/>
        </w:rPr>
        <w:t>РУКОВОДИТЕЛЯ, ЗАМЕСТИТЕЛЕЙ РУКОВОДИТЕЛЯ)</w:t>
      </w:r>
    </w:p>
    <w:p w:rsidR="0018104B" w:rsidRPr="00D37D93" w:rsidRDefault="0018104B" w:rsidP="0018104B">
      <w:pPr>
        <w:pStyle w:val="ConsPlusNormal0"/>
        <w:spacing w:after="1"/>
        <w:rPr>
          <w:rFonts w:ascii="Times New Roman" w:hAnsi="Times New Roman" w:cs="Times New Roman"/>
          <w:highlight w:val="yellow"/>
        </w:rPr>
      </w:pPr>
    </w:p>
    <w:p w:rsidR="0018104B" w:rsidRDefault="0018104B" w:rsidP="0018104B">
      <w:pPr>
        <w:pStyle w:val="ConsPlusNormal0"/>
        <w:jc w:val="both"/>
        <w:rPr>
          <w:rFonts w:ascii="Times New Roman" w:hAnsi="Times New Roman" w:cs="Times New Roman"/>
          <w:highlight w:val="yellow"/>
        </w:rPr>
      </w:pPr>
    </w:p>
    <w:p w:rsidR="002B1B9C" w:rsidRPr="00D37D93" w:rsidRDefault="002B1B9C" w:rsidP="0018104B">
      <w:pPr>
        <w:pStyle w:val="ConsPlusNormal0"/>
        <w:jc w:val="both"/>
        <w:rPr>
          <w:rFonts w:ascii="Times New Roman" w:hAnsi="Times New Roman" w:cs="Times New Roman"/>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3"/>
        <w:gridCol w:w="4467"/>
        <w:gridCol w:w="2278"/>
        <w:gridCol w:w="2221"/>
      </w:tblGrid>
      <w:tr w:rsidR="0018104B" w:rsidRPr="00D37D93" w:rsidTr="00B720D8">
        <w:trPr>
          <w:jc w:val="center"/>
        </w:trPr>
        <w:tc>
          <w:tcPr>
            <w:tcW w:w="510" w:type="dxa"/>
            <w:vMerge w:val="restart"/>
            <w:vAlign w:val="center"/>
          </w:tcPr>
          <w:p w:rsidR="0018104B" w:rsidRPr="002B1B9C" w:rsidRDefault="002B1B9C" w:rsidP="00314C52">
            <w:pPr>
              <w:pStyle w:val="ConsPlusNormal0"/>
              <w:jc w:val="center"/>
              <w:rPr>
                <w:rFonts w:ascii="Times New Roman" w:hAnsi="Times New Roman" w:cs="Times New Roman"/>
              </w:rPr>
            </w:pPr>
            <w:r w:rsidRPr="002B1B9C">
              <w:rPr>
                <w:rFonts w:ascii="Times New Roman" w:hAnsi="Times New Roman" w:cs="Times New Roman"/>
              </w:rPr>
              <w:t>№</w:t>
            </w:r>
            <w:r w:rsidR="0018104B" w:rsidRPr="002B1B9C">
              <w:rPr>
                <w:rFonts w:ascii="Times New Roman" w:hAnsi="Times New Roman" w:cs="Times New Roman"/>
              </w:rPr>
              <w:t xml:space="preserve"> п/п</w:t>
            </w:r>
          </w:p>
        </w:tc>
        <w:tc>
          <w:tcPr>
            <w:tcW w:w="4447" w:type="dxa"/>
            <w:vMerge w:val="restart"/>
            <w:vAlign w:val="center"/>
          </w:tcPr>
          <w:p w:rsidR="0018104B" w:rsidRPr="002B1B9C" w:rsidRDefault="0018104B" w:rsidP="00314C52">
            <w:pPr>
              <w:pStyle w:val="ConsPlusNormal0"/>
              <w:jc w:val="center"/>
              <w:rPr>
                <w:rFonts w:ascii="Times New Roman" w:hAnsi="Times New Roman" w:cs="Times New Roman"/>
              </w:rPr>
            </w:pPr>
            <w:r w:rsidRPr="002B1B9C">
              <w:rPr>
                <w:rFonts w:ascii="Times New Roman" w:hAnsi="Times New Roman" w:cs="Times New Roman"/>
              </w:rPr>
              <w:t>Наименование учреждения</w:t>
            </w:r>
          </w:p>
        </w:tc>
        <w:tc>
          <w:tcPr>
            <w:tcW w:w="4479" w:type="dxa"/>
            <w:gridSpan w:val="2"/>
            <w:vAlign w:val="center"/>
          </w:tcPr>
          <w:p w:rsidR="0018104B" w:rsidRPr="002B1B9C" w:rsidRDefault="0018104B" w:rsidP="00314C52">
            <w:pPr>
              <w:pStyle w:val="ConsPlusNormal0"/>
              <w:jc w:val="center"/>
              <w:rPr>
                <w:rFonts w:ascii="Times New Roman" w:hAnsi="Times New Roman" w:cs="Times New Roman"/>
              </w:rPr>
            </w:pPr>
            <w:r w:rsidRPr="002B1B9C">
              <w:rPr>
                <w:rFonts w:ascii="Times New Roman" w:hAnsi="Times New Roman" w:cs="Times New Roman"/>
              </w:rPr>
              <w:t>Предельный уровень соотношения среднемесячной заработной платы руководителей, их заместителей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заместителей руководителя)</w:t>
            </w:r>
          </w:p>
        </w:tc>
      </w:tr>
      <w:tr w:rsidR="0018104B" w:rsidRPr="00D37D93" w:rsidTr="00B720D8">
        <w:trPr>
          <w:jc w:val="center"/>
        </w:trPr>
        <w:tc>
          <w:tcPr>
            <w:tcW w:w="510" w:type="dxa"/>
            <w:vMerge/>
          </w:tcPr>
          <w:p w:rsidR="0018104B" w:rsidRPr="002B1B9C" w:rsidRDefault="0018104B" w:rsidP="00314C52">
            <w:pPr>
              <w:pStyle w:val="ConsPlusNormal0"/>
              <w:rPr>
                <w:rFonts w:ascii="Times New Roman" w:hAnsi="Times New Roman" w:cs="Times New Roman"/>
              </w:rPr>
            </w:pPr>
          </w:p>
        </w:tc>
        <w:tc>
          <w:tcPr>
            <w:tcW w:w="4447" w:type="dxa"/>
            <w:vMerge/>
          </w:tcPr>
          <w:p w:rsidR="0018104B" w:rsidRPr="002B1B9C" w:rsidRDefault="0018104B" w:rsidP="00314C52">
            <w:pPr>
              <w:pStyle w:val="ConsPlusNormal0"/>
              <w:rPr>
                <w:rFonts w:ascii="Times New Roman" w:hAnsi="Times New Roman" w:cs="Times New Roman"/>
              </w:rPr>
            </w:pPr>
          </w:p>
        </w:tc>
        <w:tc>
          <w:tcPr>
            <w:tcW w:w="2268" w:type="dxa"/>
            <w:vAlign w:val="center"/>
          </w:tcPr>
          <w:p w:rsidR="0018104B" w:rsidRPr="002B1B9C" w:rsidRDefault="0018104B" w:rsidP="00314C52">
            <w:pPr>
              <w:pStyle w:val="ConsPlusNormal0"/>
              <w:jc w:val="center"/>
              <w:rPr>
                <w:rFonts w:ascii="Times New Roman" w:hAnsi="Times New Roman" w:cs="Times New Roman"/>
              </w:rPr>
            </w:pPr>
            <w:r w:rsidRPr="002B1B9C">
              <w:rPr>
                <w:rFonts w:ascii="Times New Roman" w:hAnsi="Times New Roman" w:cs="Times New Roman"/>
              </w:rPr>
              <w:t>руководитель учреждения</w:t>
            </w:r>
          </w:p>
        </w:tc>
        <w:tc>
          <w:tcPr>
            <w:tcW w:w="2211" w:type="dxa"/>
            <w:vAlign w:val="center"/>
          </w:tcPr>
          <w:p w:rsidR="0018104B" w:rsidRPr="002B1B9C" w:rsidRDefault="0018104B" w:rsidP="00314C52">
            <w:pPr>
              <w:pStyle w:val="ConsPlusNormal0"/>
              <w:jc w:val="center"/>
              <w:rPr>
                <w:rFonts w:ascii="Times New Roman" w:hAnsi="Times New Roman" w:cs="Times New Roman"/>
              </w:rPr>
            </w:pPr>
            <w:r w:rsidRPr="002B1B9C">
              <w:rPr>
                <w:rFonts w:ascii="Times New Roman" w:hAnsi="Times New Roman" w:cs="Times New Roman"/>
              </w:rPr>
              <w:t>заместитель руководителя учреждения</w:t>
            </w:r>
          </w:p>
        </w:tc>
      </w:tr>
      <w:tr w:rsidR="0018104B" w:rsidRPr="00D06AD3" w:rsidTr="00B720D8">
        <w:trPr>
          <w:jc w:val="center"/>
        </w:trPr>
        <w:tc>
          <w:tcPr>
            <w:tcW w:w="510" w:type="dxa"/>
          </w:tcPr>
          <w:p w:rsidR="0018104B" w:rsidRPr="00D06AD3" w:rsidRDefault="0018104B" w:rsidP="00B87531">
            <w:pPr>
              <w:pStyle w:val="ConsPlusNormal0"/>
              <w:jc w:val="center"/>
              <w:rPr>
                <w:rFonts w:ascii="Times New Roman" w:hAnsi="Times New Roman" w:cs="Times New Roman"/>
              </w:rPr>
            </w:pPr>
            <w:r w:rsidRPr="00D06AD3">
              <w:rPr>
                <w:rFonts w:ascii="Times New Roman" w:hAnsi="Times New Roman" w:cs="Times New Roman"/>
              </w:rPr>
              <w:t>1</w:t>
            </w:r>
          </w:p>
        </w:tc>
        <w:tc>
          <w:tcPr>
            <w:tcW w:w="4447" w:type="dxa"/>
          </w:tcPr>
          <w:p w:rsidR="0018104B" w:rsidRPr="00D06AD3" w:rsidRDefault="007B3464" w:rsidP="00B87531">
            <w:pPr>
              <w:pStyle w:val="ConsPlusNormal0"/>
              <w:rPr>
                <w:rFonts w:ascii="Times New Roman" w:hAnsi="Times New Roman" w:cs="Times New Roman"/>
              </w:rPr>
            </w:pPr>
            <w:r>
              <w:rPr>
                <w:rFonts w:ascii="Times New Roman" w:hAnsi="Times New Roman" w:cs="Times New Roman"/>
              </w:rPr>
              <w:t>МБ</w:t>
            </w:r>
            <w:r w:rsidR="003764E6">
              <w:rPr>
                <w:rFonts w:ascii="Times New Roman" w:hAnsi="Times New Roman" w:cs="Times New Roman"/>
              </w:rPr>
              <w:t>У</w:t>
            </w:r>
            <w:r w:rsidR="00A72C88">
              <w:rPr>
                <w:rFonts w:ascii="Times New Roman" w:hAnsi="Times New Roman" w:cs="Times New Roman"/>
              </w:rPr>
              <w:t xml:space="preserve"> </w:t>
            </w:r>
            <w:r w:rsidR="002B1B9C" w:rsidRPr="00D06AD3">
              <w:rPr>
                <w:rFonts w:ascii="Times New Roman" w:hAnsi="Times New Roman" w:cs="Times New Roman"/>
              </w:rPr>
              <w:t xml:space="preserve">ДО </w:t>
            </w:r>
            <w:r w:rsidR="00B87531" w:rsidRPr="00D06AD3">
              <w:rPr>
                <w:rFonts w:ascii="Times New Roman" w:hAnsi="Times New Roman" w:cs="Times New Roman"/>
              </w:rPr>
              <w:t>«</w:t>
            </w:r>
            <w:r w:rsidR="002B1B9C" w:rsidRPr="00D06AD3">
              <w:rPr>
                <w:rFonts w:ascii="Times New Roman" w:hAnsi="Times New Roman" w:cs="Times New Roman"/>
              </w:rPr>
              <w:t>Ачинская музыкальная школа №</w:t>
            </w:r>
            <w:r w:rsidR="00B87531" w:rsidRPr="00D06AD3">
              <w:rPr>
                <w:rFonts w:ascii="Times New Roman" w:hAnsi="Times New Roman" w:cs="Times New Roman"/>
              </w:rPr>
              <w:t xml:space="preserve"> 1»</w:t>
            </w:r>
          </w:p>
        </w:tc>
        <w:tc>
          <w:tcPr>
            <w:tcW w:w="2268"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1,4</w:t>
            </w:r>
          </w:p>
        </w:tc>
        <w:tc>
          <w:tcPr>
            <w:tcW w:w="2211"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1,1</w:t>
            </w:r>
          </w:p>
        </w:tc>
      </w:tr>
      <w:tr w:rsidR="0018104B" w:rsidRPr="00D06AD3" w:rsidTr="00B720D8">
        <w:trPr>
          <w:jc w:val="center"/>
        </w:trPr>
        <w:tc>
          <w:tcPr>
            <w:tcW w:w="510" w:type="dxa"/>
          </w:tcPr>
          <w:p w:rsidR="0018104B" w:rsidRPr="00D06AD3" w:rsidRDefault="0018104B" w:rsidP="00B87531">
            <w:pPr>
              <w:pStyle w:val="ConsPlusNormal0"/>
              <w:jc w:val="center"/>
              <w:rPr>
                <w:rFonts w:ascii="Times New Roman" w:hAnsi="Times New Roman" w:cs="Times New Roman"/>
              </w:rPr>
            </w:pPr>
            <w:r w:rsidRPr="00D06AD3">
              <w:rPr>
                <w:rFonts w:ascii="Times New Roman" w:hAnsi="Times New Roman" w:cs="Times New Roman"/>
              </w:rPr>
              <w:t>2</w:t>
            </w:r>
          </w:p>
        </w:tc>
        <w:tc>
          <w:tcPr>
            <w:tcW w:w="4447" w:type="dxa"/>
          </w:tcPr>
          <w:p w:rsidR="0018104B" w:rsidRPr="00D06AD3" w:rsidRDefault="007B3464" w:rsidP="00B87531">
            <w:pPr>
              <w:pStyle w:val="ConsPlusNormal0"/>
              <w:rPr>
                <w:rFonts w:ascii="Times New Roman" w:hAnsi="Times New Roman" w:cs="Times New Roman"/>
              </w:rPr>
            </w:pPr>
            <w:r>
              <w:rPr>
                <w:rFonts w:ascii="Times New Roman" w:hAnsi="Times New Roman" w:cs="Times New Roman"/>
              </w:rPr>
              <w:t>МБ</w:t>
            </w:r>
            <w:r w:rsidR="003764E6">
              <w:rPr>
                <w:rFonts w:ascii="Times New Roman" w:hAnsi="Times New Roman" w:cs="Times New Roman"/>
              </w:rPr>
              <w:t>У</w:t>
            </w:r>
            <w:r w:rsidR="00A72C88">
              <w:rPr>
                <w:rFonts w:ascii="Times New Roman" w:hAnsi="Times New Roman" w:cs="Times New Roman"/>
              </w:rPr>
              <w:t xml:space="preserve"> </w:t>
            </w:r>
            <w:r w:rsidR="00B87531" w:rsidRPr="00D06AD3">
              <w:rPr>
                <w:rFonts w:ascii="Times New Roman" w:hAnsi="Times New Roman" w:cs="Times New Roman"/>
              </w:rPr>
              <w:t>ДО «</w:t>
            </w:r>
            <w:r w:rsidR="0018104B" w:rsidRPr="00D06AD3">
              <w:rPr>
                <w:rFonts w:ascii="Times New Roman" w:hAnsi="Times New Roman" w:cs="Times New Roman"/>
              </w:rPr>
              <w:t xml:space="preserve">Ачинская детская музыкальная школа </w:t>
            </w:r>
            <w:r w:rsidR="002B1B9C" w:rsidRPr="00D06AD3">
              <w:rPr>
                <w:rFonts w:ascii="Times New Roman" w:hAnsi="Times New Roman" w:cs="Times New Roman"/>
              </w:rPr>
              <w:t>№</w:t>
            </w:r>
            <w:r w:rsidR="0018104B" w:rsidRPr="00D06AD3">
              <w:rPr>
                <w:rFonts w:ascii="Times New Roman" w:hAnsi="Times New Roman" w:cs="Times New Roman"/>
              </w:rPr>
              <w:t xml:space="preserve"> 2</w:t>
            </w:r>
            <w:r w:rsidR="00B87531" w:rsidRPr="00D06AD3">
              <w:rPr>
                <w:rFonts w:ascii="Times New Roman" w:hAnsi="Times New Roman" w:cs="Times New Roman"/>
              </w:rPr>
              <w:t>»</w:t>
            </w:r>
          </w:p>
        </w:tc>
        <w:tc>
          <w:tcPr>
            <w:tcW w:w="2268"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1,4</w:t>
            </w:r>
          </w:p>
        </w:tc>
        <w:tc>
          <w:tcPr>
            <w:tcW w:w="2211"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1,1</w:t>
            </w:r>
          </w:p>
        </w:tc>
      </w:tr>
      <w:tr w:rsidR="0018104B" w:rsidRPr="00D06AD3" w:rsidTr="00B720D8">
        <w:trPr>
          <w:jc w:val="center"/>
        </w:trPr>
        <w:tc>
          <w:tcPr>
            <w:tcW w:w="510" w:type="dxa"/>
          </w:tcPr>
          <w:p w:rsidR="0018104B" w:rsidRPr="00D06AD3" w:rsidRDefault="0018104B" w:rsidP="00B87531">
            <w:pPr>
              <w:pStyle w:val="ConsPlusNormal0"/>
              <w:jc w:val="center"/>
              <w:rPr>
                <w:rFonts w:ascii="Times New Roman" w:hAnsi="Times New Roman" w:cs="Times New Roman"/>
              </w:rPr>
            </w:pPr>
            <w:r w:rsidRPr="00D06AD3">
              <w:rPr>
                <w:rFonts w:ascii="Times New Roman" w:hAnsi="Times New Roman" w:cs="Times New Roman"/>
              </w:rPr>
              <w:t>3</w:t>
            </w:r>
          </w:p>
        </w:tc>
        <w:tc>
          <w:tcPr>
            <w:tcW w:w="4447" w:type="dxa"/>
          </w:tcPr>
          <w:p w:rsidR="0018104B" w:rsidRPr="00D06AD3" w:rsidRDefault="007B3464" w:rsidP="00B87531">
            <w:pPr>
              <w:pStyle w:val="ConsPlusNormal0"/>
              <w:rPr>
                <w:rFonts w:ascii="Times New Roman" w:hAnsi="Times New Roman" w:cs="Times New Roman"/>
              </w:rPr>
            </w:pPr>
            <w:r>
              <w:rPr>
                <w:rFonts w:ascii="Times New Roman" w:hAnsi="Times New Roman" w:cs="Times New Roman"/>
              </w:rPr>
              <w:t>МБ</w:t>
            </w:r>
            <w:r w:rsidR="003764E6">
              <w:rPr>
                <w:rFonts w:ascii="Times New Roman" w:hAnsi="Times New Roman" w:cs="Times New Roman"/>
              </w:rPr>
              <w:t>У</w:t>
            </w:r>
            <w:r w:rsidR="0018104B" w:rsidRPr="00D06AD3">
              <w:rPr>
                <w:rFonts w:ascii="Times New Roman" w:hAnsi="Times New Roman" w:cs="Times New Roman"/>
              </w:rPr>
              <w:t xml:space="preserve">ДО </w:t>
            </w:r>
            <w:r w:rsidR="00B87531" w:rsidRPr="00D06AD3">
              <w:rPr>
                <w:rFonts w:ascii="Times New Roman" w:hAnsi="Times New Roman" w:cs="Times New Roman"/>
              </w:rPr>
              <w:t>«</w:t>
            </w:r>
            <w:r w:rsidR="0018104B" w:rsidRPr="00D06AD3">
              <w:rPr>
                <w:rFonts w:ascii="Times New Roman" w:hAnsi="Times New Roman" w:cs="Times New Roman"/>
              </w:rPr>
              <w:t>Ачинская детская художе</w:t>
            </w:r>
            <w:r w:rsidR="00B87531" w:rsidRPr="00D06AD3">
              <w:rPr>
                <w:rFonts w:ascii="Times New Roman" w:hAnsi="Times New Roman" w:cs="Times New Roman"/>
              </w:rPr>
              <w:t>ственная школа имени А.М. Знака»</w:t>
            </w:r>
          </w:p>
        </w:tc>
        <w:tc>
          <w:tcPr>
            <w:tcW w:w="2268"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1,6</w:t>
            </w:r>
          </w:p>
        </w:tc>
        <w:tc>
          <w:tcPr>
            <w:tcW w:w="2211"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1,1</w:t>
            </w:r>
          </w:p>
        </w:tc>
      </w:tr>
      <w:tr w:rsidR="0018104B" w:rsidRPr="00D06AD3" w:rsidTr="00B720D8">
        <w:trPr>
          <w:jc w:val="center"/>
        </w:trPr>
        <w:tc>
          <w:tcPr>
            <w:tcW w:w="510" w:type="dxa"/>
          </w:tcPr>
          <w:p w:rsidR="0018104B" w:rsidRPr="00D06AD3" w:rsidRDefault="0018104B" w:rsidP="00B87531">
            <w:pPr>
              <w:pStyle w:val="ConsPlusNormal0"/>
              <w:jc w:val="center"/>
              <w:rPr>
                <w:rFonts w:ascii="Times New Roman" w:hAnsi="Times New Roman" w:cs="Times New Roman"/>
              </w:rPr>
            </w:pPr>
            <w:r w:rsidRPr="00D06AD3">
              <w:rPr>
                <w:rFonts w:ascii="Times New Roman" w:hAnsi="Times New Roman" w:cs="Times New Roman"/>
              </w:rPr>
              <w:t>4</w:t>
            </w:r>
          </w:p>
        </w:tc>
        <w:tc>
          <w:tcPr>
            <w:tcW w:w="4447" w:type="dxa"/>
          </w:tcPr>
          <w:p w:rsidR="0018104B" w:rsidRPr="00D06AD3" w:rsidRDefault="0018104B" w:rsidP="00B87531">
            <w:pPr>
              <w:pStyle w:val="ConsPlusNormal0"/>
              <w:rPr>
                <w:rFonts w:ascii="Times New Roman" w:hAnsi="Times New Roman" w:cs="Times New Roman"/>
              </w:rPr>
            </w:pPr>
            <w:r w:rsidRPr="00D06AD3">
              <w:rPr>
                <w:rFonts w:ascii="Times New Roman" w:hAnsi="Times New Roman" w:cs="Times New Roman"/>
              </w:rPr>
              <w:t xml:space="preserve">МБУК </w:t>
            </w:r>
            <w:r w:rsidR="00B87531" w:rsidRPr="00D06AD3">
              <w:rPr>
                <w:rFonts w:ascii="Times New Roman" w:hAnsi="Times New Roman" w:cs="Times New Roman"/>
              </w:rPr>
              <w:t>«</w:t>
            </w:r>
            <w:r w:rsidRPr="00D06AD3">
              <w:rPr>
                <w:rFonts w:ascii="Times New Roman" w:hAnsi="Times New Roman" w:cs="Times New Roman"/>
              </w:rPr>
              <w:t>Ачинский краеведческий музей им. Д.С. Каргаполова</w:t>
            </w:r>
            <w:r w:rsidR="00B87531" w:rsidRPr="00D06AD3">
              <w:rPr>
                <w:rFonts w:ascii="Times New Roman" w:hAnsi="Times New Roman" w:cs="Times New Roman"/>
              </w:rPr>
              <w:t>»</w:t>
            </w:r>
          </w:p>
        </w:tc>
        <w:tc>
          <w:tcPr>
            <w:tcW w:w="2268"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2,5</w:t>
            </w:r>
          </w:p>
        </w:tc>
        <w:tc>
          <w:tcPr>
            <w:tcW w:w="2211"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2,1</w:t>
            </w:r>
          </w:p>
        </w:tc>
      </w:tr>
      <w:tr w:rsidR="0018104B" w:rsidRPr="00D06AD3" w:rsidTr="00B720D8">
        <w:trPr>
          <w:jc w:val="center"/>
        </w:trPr>
        <w:tc>
          <w:tcPr>
            <w:tcW w:w="510" w:type="dxa"/>
          </w:tcPr>
          <w:p w:rsidR="0018104B" w:rsidRPr="00D06AD3" w:rsidRDefault="0018104B" w:rsidP="00A72C88">
            <w:pPr>
              <w:pStyle w:val="ConsPlusNormal0"/>
              <w:jc w:val="center"/>
              <w:rPr>
                <w:rFonts w:ascii="Times New Roman" w:hAnsi="Times New Roman" w:cs="Times New Roman"/>
              </w:rPr>
            </w:pPr>
            <w:r w:rsidRPr="00D06AD3">
              <w:rPr>
                <w:rFonts w:ascii="Times New Roman" w:hAnsi="Times New Roman" w:cs="Times New Roman"/>
              </w:rPr>
              <w:t>5</w:t>
            </w:r>
          </w:p>
        </w:tc>
        <w:tc>
          <w:tcPr>
            <w:tcW w:w="4447" w:type="dxa"/>
          </w:tcPr>
          <w:p w:rsidR="0018104B" w:rsidRPr="00D06AD3" w:rsidRDefault="00B87531" w:rsidP="00314C52">
            <w:pPr>
              <w:pStyle w:val="ConsPlusNormal0"/>
              <w:rPr>
                <w:rFonts w:ascii="Times New Roman" w:hAnsi="Times New Roman" w:cs="Times New Roman"/>
              </w:rPr>
            </w:pPr>
            <w:r w:rsidRPr="00D06AD3">
              <w:rPr>
                <w:rFonts w:ascii="Times New Roman" w:hAnsi="Times New Roman" w:cs="Times New Roman"/>
              </w:rPr>
              <w:t>МБУК «</w:t>
            </w:r>
            <w:r w:rsidR="0018104B" w:rsidRPr="00D06AD3">
              <w:rPr>
                <w:rFonts w:ascii="Times New Roman" w:hAnsi="Times New Roman" w:cs="Times New Roman"/>
              </w:rPr>
              <w:t>Ачинская городская центра</w:t>
            </w:r>
            <w:r w:rsidRPr="00D06AD3">
              <w:rPr>
                <w:rFonts w:ascii="Times New Roman" w:hAnsi="Times New Roman" w:cs="Times New Roman"/>
              </w:rPr>
              <w:t>лизованная библиотечная система»</w:t>
            </w:r>
          </w:p>
        </w:tc>
        <w:tc>
          <w:tcPr>
            <w:tcW w:w="2268"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2,8</w:t>
            </w:r>
          </w:p>
        </w:tc>
        <w:tc>
          <w:tcPr>
            <w:tcW w:w="2211"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2,2</w:t>
            </w:r>
          </w:p>
        </w:tc>
      </w:tr>
      <w:tr w:rsidR="0018104B" w:rsidRPr="00D06AD3" w:rsidTr="00B720D8">
        <w:trPr>
          <w:jc w:val="center"/>
        </w:trPr>
        <w:tc>
          <w:tcPr>
            <w:tcW w:w="510" w:type="dxa"/>
          </w:tcPr>
          <w:p w:rsidR="0018104B" w:rsidRPr="00D06AD3" w:rsidRDefault="0018104B" w:rsidP="00A72C88">
            <w:pPr>
              <w:pStyle w:val="ConsPlusNormal0"/>
              <w:jc w:val="center"/>
              <w:rPr>
                <w:rFonts w:ascii="Times New Roman" w:hAnsi="Times New Roman" w:cs="Times New Roman"/>
              </w:rPr>
            </w:pPr>
            <w:r w:rsidRPr="00D06AD3">
              <w:rPr>
                <w:rFonts w:ascii="Times New Roman" w:hAnsi="Times New Roman" w:cs="Times New Roman"/>
              </w:rPr>
              <w:t>6</w:t>
            </w:r>
          </w:p>
        </w:tc>
        <w:tc>
          <w:tcPr>
            <w:tcW w:w="4447" w:type="dxa"/>
          </w:tcPr>
          <w:p w:rsidR="0018104B" w:rsidRPr="00D06AD3" w:rsidRDefault="00B87531" w:rsidP="00314C52">
            <w:pPr>
              <w:pStyle w:val="ConsPlusNormal0"/>
              <w:rPr>
                <w:rFonts w:ascii="Times New Roman" w:hAnsi="Times New Roman" w:cs="Times New Roman"/>
              </w:rPr>
            </w:pPr>
            <w:r w:rsidRPr="00D06AD3">
              <w:rPr>
                <w:rFonts w:ascii="Times New Roman" w:hAnsi="Times New Roman" w:cs="Times New Roman"/>
              </w:rPr>
              <w:t>МАУ «Городской Дворец культуры»</w:t>
            </w:r>
          </w:p>
        </w:tc>
        <w:tc>
          <w:tcPr>
            <w:tcW w:w="2268"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2,0</w:t>
            </w:r>
          </w:p>
        </w:tc>
        <w:tc>
          <w:tcPr>
            <w:tcW w:w="2211" w:type="dxa"/>
            <w:vAlign w:val="center"/>
          </w:tcPr>
          <w:p w:rsidR="0018104B" w:rsidRPr="00D06AD3" w:rsidRDefault="0018104B" w:rsidP="00314C52">
            <w:pPr>
              <w:pStyle w:val="ConsPlusNormal0"/>
              <w:jc w:val="center"/>
              <w:rPr>
                <w:rFonts w:ascii="Times New Roman" w:hAnsi="Times New Roman" w:cs="Times New Roman"/>
              </w:rPr>
            </w:pPr>
            <w:r w:rsidRPr="00D06AD3">
              <w:rPr>
                <w:rFonts w:ascii="Times New Roman" w:hAnsi="Times New Roman" w:cs="Times New Roman"/>
              </w:rPr>
              <w:t>2,5</w:t>
            </w:r>
          </w:p>
        </w:tc>
      </w:tr>
      <w:tr w:rsidR="002B1B9C" w:rsidRPr="00D06AD3" w:rsidTr="00B720D8">
        <w:trPr>
          <w:jc w:val="center"/>
        </w:trPr>
        <w:tc>
          <w:tcPr>
            <w:tcW w:w="510" w:type="dxa"/>
          </w:tcPr>
          <w:p w:rsidR="002B1B9C" w:rsidRPr="00D06AD3" w:rsidRDefault="00B87531" w:rsidP="00A72C88">
            <w:pPr>
              <w:pStyle w:val="ConsPlusNormal0"/>
              <w:jc w:val="center"/>
              <w:rPr>
                <w:rFonts w:ascii="Times New Roman" w:hAnsi="Times New Roman" w:cs="Times New Roman"/>
              </w:rPr>
            </w:pPr>
            <w:r w:rsidRPr="00D06AD3">
              <w:rPr>
                <w:rFonts w:ascii="Times New Roman" w:hAnsi="Times New Roman" w:cs="Times New Roman"/>
              </w:rPr>
              <w:lastRenderedPageBreak/>
              <w:t>7</w:t>
            </w:r>
          </w:p>
        </w:tc>
        <w:tc>
          <w:tcPr>
            <w:tcW w:w="4447" w:type="dxa"/>
          </w:tcPr>
          <w:p w:rsidR="002B1B9C" w:rsidRPr="00D06AD3" w:rsidRDefault="00B87531" w:rsidP="00314C52">
            <w:pPr>
              <w:pStyle w:val="ConsPlusNormal0"/>
              <w:rPr>
                <w:rFonts w:ascii="Times New Roman" w:hAnsi="Times New Roman" w:cs="Times New Roman"/>
              </w:rPr>
            </w:pPr>
            <w:r w:rsidRPr="00D06AD3">
              <w:rPr>
                <w:rFonts w:ascii="Times New Roman" w:hAnsi="Times New Roman" w:cs="Times New Roman"/>
              </w:rPr>
              <w:t>МБУК «Центральная районная библиотека»</w:t>
            </w:r>
          </w:p>
        </w:tc>
        <w:tc>
          <w:tcPr>
            <w:tcW w:w="2268" w:type="dxa"/>
            <w:vAlign w:val="center"/>
          </w:tcPr>
          <w:p w:rsidR="002B1B9C"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3,0</w:t>
            </w:r>
          </w:p>
        </w:tc>
        <w:tc>
          <w:tcPr>
            <w:tcW w:w="2211" w:type="dxa"/>
            <w:vAlign w:val="center"/>
          </w:tcPr>
          <w:p w:rsidR="002B1B9C"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2,5</w:t>
            </w:r>
          </w:p>
        </w:tc>
      </w:tr>
      <w:tr w:rsidR="00B87531" w:rsidRPr="00D06AD3" w:rsidTr="00B720D8">
        <w:trPr>
          <w:jc w:val="center"/>
        </w:trPr>
        <w:tc>
          <w:tcPr>
            <w:tcW w:w="510" w:type="dxa"/>
          </w:tcPr>
          <w:p w:rsidR="00B87531" w:rsidRPr="00D06AD3" w:rsidRDefault="00B87531" w:rsidP="00A72C88">
            <w:pPr>
              <w:pStyle w:val="ConsPlusNormal0"/>
              <w:jc w:val="center"/>
              <w:rPr>
                <w:rFonts w:ascii="Times New Roman" w:hAnsi="Times New Roman" w:cs="Times New Roman"/>
              </w:rPr>
            </w:pPr>
            <w:r w:rsidRPr="00D06AD3">
              <w:rPr>
                <w:rFonts w:ascii="Times New Roman" w:hAnsi="Times New Roman" w:cs="Times New Roman"/>
              </w:rPr>
              <w:t>8</w:t>
            </w:r>
          </w:p>
        </w:tc>
        <w:tc>
          <w:tcPr>
            <w:tcW w:w="4447" w:type="dxa"/>
          </w:tcPr>
          <w:p w:rsidR="00B87531" w:rsidRPr="00D06AD3" w:rsidRDefault="00B87531" w:rsidP="00B87531">
            <w:pPr>
              <w:pStyle w:val="ConsPlusNormal0"/>
              <w:rPr>
                <w:rFonts w:ascii="Times New Roman" w:hAnsi="Times New Roman" w:cs="Times New Roman"/>
              </w:rPr>
            </w:pPr>
            <w:r w:rsidRPr="00D06AD3">
              <w:rPr>
                <w:rFonts w:ascii="Times New Roman" w:hAnsi="Times New Roman" w:cs="Times New Roman"/>
              </w:rPr>
              <w:t>МБУК «Централизованная клубная система Ачинского района»</w:t>
            </w:r>
          </w:p>
        </w:tc>
        <w:tc>
          <w:tcPr>
            <w:tcW w:w="2268" w:type="dxa"/>
          </w:tcPr>
          <w:p w:rsidR="00B87531"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3,0</w:t>
            </w:r>
          </w:p>
        </w:tc>
        <w:tc>
          <w:tcPr>
            <w:tcW w:w="2211" w:type="dxa"/>
          </w:tcPr>
          <w:p w:rsidR="00B87531"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2,5</w:t>
            </w:r>
          </w:p>
        </w:tc>
      </w:tr>
      <w:tr w:rsidR="00B87531" w:rsidRPr="0018104B" w:rsidTr="00B720D8">
        <w:trPr>
          <w:jc w:val="center"/>
        </w:trPr>
        <w:tc>
          <w:tcPr>
            <w:tcW w:w="510" w:type="dxa"/>
          </w:tcPr>
          <w:p w:rsidR="00B87531"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9</w:t>
            </w:r>
          </w:p>
        </w:tc>
        <w:tc>
          <w:tcPr>
            <w:tcW w:w="4447" w:type="dxa"/>
          </w:tcPr>
          <w:p w:rsidR="00B87531" w:rsidRPr="00D06AD3" w:rsidRDefault="00B87531" w:rsidP="007B3464">
            <w:pPr>
              <w:pStyle w:val="ConsPlusNormal0"/>
              <w:rPr>
                <w:rFonts w:ascii="Times New Roman" w:hAnsi="Times New Roman" w:cs="Times New Roman"/>
              </w:rPr>
            </w:pPr>
            <w:r w:rsidRPr="00D06AD3">
              <w:rPr>
                <w:rFonts w:ascii="Times New Roman" w:hAnsi="Times New Roman" w:cs="Times New Roman"/>
              </w:rPr>
              <w:t>МБУ</w:t>
            </w:r>
            <w:r w:rsidR="007B3464">
              <w:rPr>
                <w:rFonts w:ascii="Times New Roman" w:hAnsi="Times New Roman" w:cs="Times New Roman"/>
              </w:rPr>
              <w:t>ДО</w:t>
            </w:r>
            <w:r w:rsidRPr="00D06AD3">
              <w:rPr>
                <w:rFonts w:ascii="Times New Roman" w:hAnsi="Times New Roman" w:cs="Times New Roman"/>
              </w:rPr>
              <w:t xml:space="preserve"> «Детская школа искусств</w:t>
            </w:r>
            <w:r w:rsidR="007B3464">
              <w:rPr>
                <w:rFonts w:ascii="Times New Roman" w:hAnsi="Times New Roman" w:cs="Times New Roman"/>
              </w:rPr>
              <w:t>» Ачинского района</w:t>
            </w:r>
          </w:p>
        </w:tc>
        <w:tc>
          <w:tcPr>
            <w:tcW w:w="2268" w:type="dxa"/>
          </w:tcPr>
          <w:p w:rsidR="00B87531"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2,5</w:t>
            </w:r>
          </w:p>
        </w:tc>
        <w:tc>
          <w:tcPr>
            <w:tcW w:w="2211" w:type="dxa"/>
          </w:tcPr>
          <w:p w:rsidR="00B87531" w:rsidRPr="00D06AD3" w:rsidRDefault="00B87531" w:rsidP="00B87531">
            <w:pPr>
              <w:pStyle w:val="ConsPlusNormal0"/>
              <w:jc w:val="center"/>
              <w:rPr>
                <w:rFonts w:ascii="Times New Roman" w:hAnsi="Times New Roman" w:cs="Times New Roman"/>
              </w:rPr>
            </w:pPr>
            <w:r w:rsidRPr="00D06AD3">
              <w:rPr>
                <w:rFonts w:ascii="Times New Roman" w:hAnsi="Times New Roman" w:cs="Times New Roman"/>
              </w:rPr>
              <w:t>2,0</w:t>
            </w:r>
          </w:p>
        </w:tc>
      </w:tr>
      <w:tr w:rsidR="00C31E01" w:rsidRPr="00D67996" w:rsidTr="00B720D8">
        <w:trPr>
          <w:jc w:val="center"/>
        </w:trPr>
        <w:tc>
          <w:tcPr>
            <w:tcW w:w="510" w:type="dxa"/>
          </w:tcPr>
          <w:p w:rsidR="00C31E01" w:rsidRPr="00D67996" w:rsidRDefault="00C31E01" w:rsidP="00B87531">
            <w:pPr>
              <w:pStyle w:val="ConsPlusNormal0"/>
              <w:jc w:val="center"/>
              <w:rPr>
                <w:rFonts w:ascii="Times New Roman" w:hAnsi="Times New Roman" w:cs="Times New Roman"/>
              </w:rPr>
            </w:pPr>
            <w:r w:rsidRPr="00D67996">
              <w:rPr>
                <w:rFonts w:ascii="Times New Roman" w:hAnsi="Times New Roman" w:cs="Times New Roman"/>
              </w:rPr>
              <w:t>10</w:t>
            </w:r>
          </w:p>
        </w:tc>
        <w:tc>
          <w:tcPr>
            <w:tcW w:w="4447" w:type="dxa"/>
          </w:tcPr>
          <w:p w:rsidR="00C31E01" w:rsidRPr="00D67996" w:rsidRDefault="00C31E01" w:rsidP="00B87531">
            <w:pPr>
              <w:pStyle w:val="ConsPlusNormal0"/>
              <w:rPr>
                <w:rFonts w:ascii="Times New Roman" w:hAnsi="Times New Roman" w:cs="Times New Roman"/>
              </w:rPr>
            </w:pPr>
            <w:r w:rsidRPr="00D67996">
              <w:rPr>
                <w:rFonts w:ascii="Times New Roman" w:hAnsi="Times New Roman" w:cs="Times New Roman"/>
              </w:rPr>
              <w:t>МБУК «Большеулуйская централизованная клубная система»</w:t>
            </w:r>
          </w:p>
        </w:tc>
        <w:tc>
          <w:tcPr>
            <w:tcW w:w="2268" w:type="dxa"/>
          </w:tcPr>
          <w:p w:rsidR="00C31E01" w:rsidRPr="00D67996" w:rsidRDefault="00D67996" w:rsidP="00B87531">
            <w:pPr>
              <w:pStyle w:val="ConsPlusNormal0"/>
              <w:jc w:val="center"/>
              <w:rPr>
                <w:rFonts w:ascii="Times New Roman" w:hAnsi="Times New Roman" w:cs="Times New Roman"/>
              </w:rPr>
            </w:pPr>
            <w:r w:rsidRPr="00D67996">
              <w:rPr>
                <w:rFonts w:ascii="Times New Roman" w:hAnsi="Times New Roman" w:cs="Times New Roman"/>
              </w:rPr>
              <w:t>2,0</w:t>
            </w:r>
          </w:p>
        </w:tc>
        <w:tc>
          <w:tcPr>
            <w:tcW w:w="2211" w:type="dxa"/>
          </w:tcPr>
          <w:p w:rsidR="00C31E01" w:rsidRPr="00D67996" w:rsidRDefault="00D67996" w:rsidP="00B87531">
            <w:pPr>
              <w:pStyle w:val="ConsPlusNormal0"/>
              <w:jc w:val="center"/>
              <w:rPr>
                <w:rFonts w:ascii="Times New Roman" w:hAnsi="Times New Roman" w:cs="Times New Roman"/>
              </w:rPr>
            </w:pPr>
            <w:r w:rsidRPr="00D67996">
              <w:rPr>
                <w:rFonts w:ascii="Times New Roman" w:hAnsi="Times New Roman" w:cs="Times New Roman"/>
              </w:rPr>
              <w:t>1,5</w:t>
            </w:r>
          </w:p>
        </w:tc>
      </w:tr>
      <w:tr w:rsidR="00D67996" w:rsidRPr="00D67996" w:rsidTr="00B720D8">
        <w:trPr>
          <w:jc w:val="center"/>
        </w:trPr>
        <w:tc>
          <w:tcPr>
            <w:tcW w:w="510" w:type="dxa"/>
          </w:tcPr>
          <w:p w:rsidR="00D67996" w:rsidRPr="00D67996" w:rsidRDefault="00D67996" w:rsidP="00D67996">
            <w:pPr>
              <w:pStyle w:val="ConsPlusNormal0"/>
              <w:jc w:val="center"/>
              <w:rPr>
                <w:rFonts w:ascii="Times New Roman" w:hAnsi="Times New Roman" w:cs="Times New Roman"/>
              </w:rPr>
            </w:pPr>
            <w:r w:rsidRPr="00D67996">
              <w:rPr>
                <w:rFonts w:ascii="Times New Roman" w:hAnsi="Times New Roman" w:cs="Times New Roman"/>
              </w:rPr>
              <w:t>11</w:t>
            </w:r>
          </w:p>
        </w:tc>
        <w:tc>
          <w:tcPr>
            <w:tcW w:w="4447" w:type="dxa"/>
          </w:tcPr>
          <w:p w:rsidR="00D67996" w:rsidRPr="00D67996" w:rsidRDefault="00D67996" w:rsidP="00D67996">
            <w:pPr>
              <w:pStyle w:val="ConsPlusNormal0"/>
              <w:rPr>
                <w:rFonts w:ascii="Times New Roman" w:hAnsi="Times New Roman" w:cs="Times New Roman"/>
              </w:rPr>
            </w:pPr>
            <w:r w:rsidRPr="00D67996">
              <w:rPr>
                <w:rFonts w:ascii="Times New Roman" w:hAnsi="Times New Roman" w:cs="Times New Roman"/>
              </w:rPr>
              <w:t>МБУК «Большеулуйская централизованная библиотечная система»</w:t>
            </w:r>
          </w:p>
        </w:tc>
        <w:tc>
          <w:tcPr>
            <w:tcW w:w="2268" w:type="dxa"/>
          </w:tcPr>
          <w:p w:rsidR="00D67996" w:rsidRPr="00D67996" w:rsidRDefault="00D67996" w:rsidP="00D67996">
            <w:pPr>
              <w:pStyle w:val="ConsPlusNormal0"/>
              <w:jc w:val="center"/>
              <w:rPr>
                <w:rFonts w:ascii="Times New Roman" w:hAnsi="Times New Roman" w:cs="Times New Roman"/>
              </w:rPr>
            </w:pPr>
            <w:r w:rsidRPr="00D67996">
              <w:rPr>
                <w:rFonts w:ascii="Times New Roman" w:hAnsi="Times New Roman" w:cs="Times New Roman"/>
              </w:rPr>
              <w:t>2,0</w:t>
            </w:r>
          </w:p>
        </w:tc>
        <w:tc>
          <w:tcPr>
            <w:tcW w:w="2211" w:type="dxa"/>
          </w:tcPr>
          <w:p w:rsidR="00D67996" w:rsidRPr="00D67996" w:rsidRDefault="00D67996" w:rsidP="00D67996">
            <w:pPr>
              <w:pStyle w:val="ConsPlusNormal0"/>
              <w:jc w:val="center"/>
              <w:rPr>
                <w:rFonts w:ascii="Times New Roman" w:hAnsi="Times New Roman" w:cs="Times New Roman"/>
              </w:rPr>
            </w:pPr>
            <w:r w:rsidRPr="00D67996">
              <w:rPr>
                <w:rFonts w:ascii="Times New Roman" w:hAnsi="Times New Roman" w:cs="Times New Roman"/>
              </w:rPr>
              <w:t>1,5</w:t>
            </w:r>
          </w:p>
        </w:tc>
      </w:tr>
      <w:tr w:rsidR="00D67996" w:rsidRPr="0018104B" w:rsidTr="00B720D8">
        <w:trPr>
          <w:jc w:val="center"/>
        </w:trPr>
        <w:tc>
          <w:tcPr>
            <w:tcW w:w="510" w:type="dxa"/>
          </w:tcPr>
          <w:p w:rsidR="00D67996" w:rsidRPr="00D67996" w:rsidRDefault="00D67996" w:rsidP="00D67996">
            <w:pPr>
              <w:pStyle w:val="ConsPlusNormal0"/>
              <w:jc w:val="center"/>
              <w:rPr>
                <w:rFonts w:ascii="Times New Roman" w:hAnsi="Times New Roman" w:cs="Times New Roman"/>
              </w:rPr>
            </w:pPr>
            <w:r w:rsidRPr="00D67996">
              <w:rPr>
                <w:rFonts w:ascii="Times New Roman" w:hAnsi="Times New Roman" w:cs="Times New Roman"/>
              </w:rPr>
              <w:t>12</w:t>
            </w:r>
          </w:p>
        </w:tc>
        <w:tc>
          <w:tcPr>
            <w:tcW w:w="4447" w:type="dxa"/>
          </w:tcPr>
          <w:p w:rsidR="00D67996" w:rsidRPr="00D67996" w:rsidRDefault="00D67996" w:rsidP="007B3464">
            <w:pPr>
              <w:pStyle w:val="ConsPlusNormal0"/>
              <w:rPr>
                <w:rFonts w:ascii="Times New Roman" w:hAnsi="Times New Roman" w:cs="Times New Roman"/>
              </w:rPr>
            </w:pPr>
            <w:r w:rsidRPr="00D67996">
              <w:rPr>
                <w:rFonts w:ascii="Times New Roman" w:hAnsi="Times New Roman" w:cs="Times New Roman"/>
              </w:rPr>
              <w:t>МБУ</w:t>
            </w:r>
            <w:r w:rsidR="00A72C88">
              <w:rPr>
                <w:rFonts w:ascii="Times New Roman" w:hAnsi="Times New Roman" w:cs="Times New Roman"/>
              </w:rPr>
              <w:t xml:space="preserve"> </w:t>
            </w:r>
            <w:r w:rsidR="007B3464">
              <w:rPr>
                <w:rFonts w:ascii="Times New Roman" w:hAnsi="Times New Roman" w:cs="Times New Roman"/>
              </w:rPr>
              <w:t>ДО</w:t>
            </w:r>
            <w:r w:rsidRPr="00D67996">
              <w:rPr>
                <w:rFonts w:ascii="Times New Roman" w:hAnsi="Times New Roman" w:cs="Times New Roman"/>
              </w:rPr>
              <w:t xml:space="preserve"> «</w:t>
            </w:r>
            <w:proofErr w:type="spellStart"/>
            <w:r w:rsidRPr="00D67996">
              <w:rPr>
                <w:rFonts w:ascii="Times New Roman" w:hAnsi="Times New Roman" w:cs="Times New Roman"/>
              </w:rPr>
              <w:t>Большеулуйская</w:t>
            </w:r>
            <w:proofErr w:type="spellEnd"/>
            <w:r w:rsidRPr="00D67996">
              <w:rPr>
                <w:rFonts w:ascii="Times New Roman" w:hAnsi="Times New Roman" w:cs="Times New Roman"/>
              </w:rPr>
              <w:t xml:space="preserve"> детская школа искусств»</w:t>
            </w:r>
          </w:p>
        </w:tc>
        <w:tc>
          <w:tcPr>
            <w:tcW w:w="2268" w:type="dxa"/>
          </w:tcPr>
          <w:p w:rsidR="00D67996" w:rsidRPr="00D67996" w:rsidRDefault="00D67996" w:rsidP="00D67996">
            <w:pPr>
              <w:pStyle w:val="ConsPlusNormal0"/>
              <w:jc w:val="center"/>
              <w:rPr>
                <w:rFonts w:ascii="Times New Roman" w:hAnsi="Times New Roman" w:cs="Times New Roman"/>
              </w:rPr>
            </w:pPr>
            <w:r w:rsidRPr="00D67996">
              <w:rPr>
                <w:rFonts w:ascii="Times New Roman" w:hAnsi="Times New Roman" w:cs="Times New Roman"/>
              </w:rPr>
              <w:t>2,0</w:t>
            </w:r>
          </w:p>
        </w:tc>
        <w:tc>
          <w:tcPr>
            <w:tcW w:w="2211" w:type="dxa"/>
          </w:tcPr>
          <w:p w:rsidR="00D67996" w:rsidRPr="00D67996" w:rsidRDefault="00D67996" w:rsidP="00D67996">
            <w:pPr>
              <w:pStyle w:val="ConsPlusNormal0"/>
              <w:jc w:val="center"/>
              <w:rPr>
                <w:rFonts w:ascii="Times New Roman" w:hAnsi="Times New Roman" w:cs="Times New Roman"/>
              </w:rPr>
            </w:pPr>
            <w:r w:rsidRPr="00D67996">
              <w:rPr>
                <w:rFonts w:ascii="Times New Roman" w:hAnsi="Times New Roman" w:cs="Times New Roman"/>
              </w:rPr>
              <w:t>1,5</w:t>
            </w:r>
          </w:p>
        </w:tc>
      </w:tr>
    </w:tbl>
    <w:p w:rsidR="0018104B" w:rsidRPr="0018104B" w:rsidRDefault="00B87531" w:rsidP="0018104B">
      <w:pPr>
        <w:pStyle w:val="ConsPlusNormal0"/>
        <w:jc w:val="both"/>
        <w:rPr>
          <w:rFonts w:ascii="Times New Roman" w:hAnsi="Times New Roman" w:cs="Times New Roman"/>
        </w:rPr>
      </w:pPr>
      <w:r>
        <w:rPr>
          <w:rFonts w:ascii="Times New Roman" w:hAnsi="Times New Roman" w:cs="Times New Roman"/>
        </w:rPr>
        <w:t xml:space="preserve"> </w:t>
      </w:r>
    </w:p>
    <w:p w:rsidR="0018104B" w:rsidRDefault="00C31E01" w:rsidP="00C31E01">
      <w:pPr>
        <w:pStyle w:val="ConsPlusNormal0"/>
        <w:rPr>
          <w:rFonts w:ascii="Times New Roman" w:hAnsi="Times New Roman" w:cs="Times New Roman"/>
        </w:rPr>
      </w:pPr>
      <w:r>
        <w:rPr>
          <w:rFonts w:ascii="Times New Roman" w:hAnsi="Times New Roman" w:cs="Times New Roman"/>
        </w:rPr>
        <w:t xml:space="preserve"> </w:t>
      </w:r>
    </w:p>
    <w:p w:rsidR="008D1523" w:rsidRDefault="008D1523" w:rsidP="008D1523">
      <w:pPr>
        <w:pStyle w:val="ConsPlusNormal0"/>
        <w:jc w:val="both"/>
        <w:rPr>
          <w:rFonts w:ascii="Times New Roman" w:hAnsi="Times New Roman" w:cs="Times New Roman"/>
          <w:sz w:val="28"/>
          <w:szCs w:val="28"/>
        </w:rPr>
      </w:pPr>
    </w:p>
    <w:p w:rsidR="00455023" w:rsidRDefault="00455023" w:rsidP="008D1523">
      <w:pPr>
        <w:pStyle w:val="ConsPlusNormal0"/>
        <w:jc w:val="both"/>
        <w:rPr>
          <w:rFonts w:ascii="Times New Roman" w:hAnsi="Times New Roman" w:cs="Times New Roman"/>
          <w:sz w:val="28"/>
          <w:szCs w:val="28"/>
        </w:rPr>
      </w:pPr>
    </w:p>
    <w:p w:rsidR="00455023" w:rsidRDefault="00455023" w:rsidP="008D1523">
      <w:pPr>
        <w:pStyle w:val="ConsPlusNormal0"/>
        <w:jc w:val="both"/>
        <w:rPr>
          <w:rFonts w:ascii="Times New Roman" w:hAnsi="Times New Roman" w:cs="Times New Roman"/>
          <w:sz w:val="28"/>
          <w:szCs w:val="28"/>
        </w:rPr>
      </w:pPr>
    </w:p>
    <w:p w:rsidR="001228F3" w:rsidRDefault="001228F3"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Default="00546425" w:rsidP="00C31E01">
      <w:pPr>
        <w:pStyle w:val="ConsPlusNormal0"/>
        <w:rPr>
          <w:rFonts w:ascii="Times New Roman" w:hAnsi="Times New Roman" w:cs="Times New Roman"/>
        </w:rPr>
      </w:pPr>
    </w:p>
    <w:p w:rsidR="00546425" w:rsidRPr="00B720D8" w:rsidRDefault="00546425" w:rsidP="00B720D8">
      <w:pPr>
        <w:pStyle w:val="ConsPlusNormal0"/>
        <w:ind w:left="5387"/>
        <w:outlineLvl w:val="1"/>
        <w:rPr>
          <w:rFonts w:ascii="Times New Roman" w:hAnsi="Times New Roman" w:cs="Times New Roman"/>
          <w:sz w:val="28"/>
          <w:szCs w:val="28"/>
        </w:rPr>
      </w:pPr>
      <w:r w:rsidRPr="00B720D8">
        <w:rPr>
          <w:rFonts w:ascii="Times New Roman" w:hAnsi="Times New Roman" w:cs="Times New Roman"/>
          <w:sz w:val="28"/>
          <w:szCs w:val="28"/>
        </w:rPr>
        <w:lastRenderedPageBreak/>
        <w:t>Приложение 7</w:t>
      </w:r>
    </w:p>
    <w:p w:rsidR="00165BDD" w:rsidRPr="00B720D8" w:rsidRDefault="00165BDD" w:rsidP="00B720D8">
      <w:pPr>
        <w:pStyle w:val="ConsPlusNormal0"/>
        <w:ind w:left="5387"/>
        <w:rPr>
          <w:rFonts w:ascii="Times New Roman" w:hAnsi="Times New Roman" w:cs="Times New Roman"/>
          <w:sz w:val="28"/>
          <w:szCs w:val="28"/>
        </w:rPr>
      </w:pPr>
      <w:r w:rsidRPr="00B720D8">
        <w:rPr>
          <w:rFonts w:ascii="Times New Roman" w:hAnsi="Times New Roman" w:cs="Times New Roman"/>
          <w:sz w:val="28"/>
          <w:szCs w:val="28"/>
        </w:rPr>
        <w:t>к Примерному положению</w:t>
      </w:r>
    </w:p>
    <w:p w:rsidR="00165BDD" w:rsidRPr="00B720D8" w:rsidRDefault="00165BDD" w:rsidP="00B720D8">
      <w:pPr>
        <w:pStyle w:val="ConsPlusNormal0"/>
        <w:ind w:left="5387"/>
        <w:rPr>
          <w:rFonts w:ascii="Times New Roman" w:hAnsi="Times New Roman" w:cs="Times New Roman"/>
          <w:sz w:val="28"/>
          <w:szCs w:val="28"/>
        </w:rPr>
      </w:pPr>
      <w:r w:rsidRPr="00B720D8">
        <w:rPr>
          <w:rFonts w:ascii="Times New Roman" w:hAnsi="Times New Roman" w:cs="Times New Roman"/>
          <w:sz w:val="28"/>
          <w:szCs w:val="28"/>
        </w:rPr>
        <w:t>об оплате труда работников</w:t>
      </w:r>
    </w:p>
    <w:p w:rsidR="00165BDD" w:rsidRPr="00B720D8" w:rsidRDefault="00165BDD" w:rsidP="00B720D8">
      <w:pPr>
        <w:pStyle w:val="ConsPlusNormal0"/>
        <w:ind w:left="5387"/>
        <w:rPr>
          <w:rFonts w:ascii="Times New Roman" w:hAnsi="Times New Roman" w:cs="Times New Roman"/>
          <w:sz w:val="28"/>
          <w:szCs w:val="28"/>
        </w:rPr>
      </w:pPr>
      <w:r w:rsidRPr="00B720D8">
        <w:rPr>
          <w:rFonts w:ascii="Times New Roman" w:hAnsi="Times New Roman" w:cs="Times New Roman"/>
          <w:sz w:val="28"/>
          <w:szCs w:val="28"/>
        </w:rPr>
        <w:t>муниципальных</w:t>
      </w:r>
    </w:p>
    <w:p w:rsidR="00165BDD" w:rsidRPr="00B720D8" w:rsidRDefault="00165BDD" w:rsidP="00B720D8">
      <w:pPr>
        <w:pStyle w:val="ConsPlusNormal0"/>
        <w:ind w:left="5387"/>
        <w:rPr>
          <w:rFonts w:ascii="Times New Roman" w:hAnsi="Times New Roman" w:cs="Times New Roman"/>
          <w:sz w:val="28"/>
          <w:szCs w:val="28"/>
        </w:rPr>
      </w:pPr>
      <w:r w:rsidRPr="00B720D8">
        <w:rPr>
          <w:rFonts w:ascii="Times New Roman" w:hAnsi="Times New Roman" w:cs="Times New Roman"/>
          <w:sz w:val="28"/>
          <w:szCs w:val="28"/>
        </w:rPr>
        <w:t>учреждений культуры</w:t>
      </w:r>
    </w:p>
    <w:p w:rsidR="00165BDD" w:rsidRPr="00B720D8" w:rsidRDefault="00165BDD" w:rsidP="00B720D8">
      <w:pPr>
        <w:pStyle w:val="ConsPlusNormal0"/>
        <w:ind w:left="5387"/>
        <w:rPr>
          <w:rFonts w:ascii="Times New Roman" w:hAnsi="Times New Roman" w:cs="Times New Roman"/>
          <w:sz w:val="28"/>
          <w:szCs w:val="28"/>
        </w:rPr>
      </w:pPr>
      <w:r w:rsidRPr="00B720D8">
        <w:rPr>
          <w:rFonts w:ascii="Times New Roman" w:hAnsi="Times New Roman" w:cs="Times New Roman"/>
          <w:sz w:val="28"/>
          <w:szCs w:val="28"/>
        </w:rPr>
        <w:t>и муниципальных учреждений</w:t>
      </w:r>
    </w:p>
    <w:p w:rsidR="00165BDD" w:rsidRPr="00B720D8" w:rsidRDefault="00165BDD" w:rsidP="00B720D8">
      <w:pPr>
        <w:pStyle w:val="ConsPlusNormal0"/>
        <w:ind w:left="5387"/>
        <w:rPr>
          <w:rFonts w:ascii="Times New Roman" w:hAnsi="Times New Roman" w:cs="Times New Roman"/>
          <w:sz w:val="28"/>
          <w:szCs w:val="28"/>
        </w:rPr>
      </w:pPr>
      <w:r w:rsidRPr="00B720D8">
        <w:rPr>
          <w:rFonts w:ascii="Times New Roman" w:hAnsi="Times New Roman" w:cs="Times New Roman"/>
          <w:sz w:val="28"/>
          <w:szCs w:val="28"/>
        </w:rPr>
        <w:t>дополнительного образования,</w:t>
      </w:r>
    </w:p>
    <w:p w:rsidR="00165BDD" w:rsidRPr="00B720D8" w:rsidRDefault="00165BDD" w:rsidP="00B720D8">
      <w:pPr>
        <w:pStyle w:val="ConsPlusNormal0"/>
        <w:ind w:left="5387"/>
        <w:rPr>
          <w:rFonts w:ascii="Times New Roman" w:hAnsi="Times New Roman" w:cs="Times New Roman"/>
          <w:sz w:val="28"/>
          <w:szCs w:val="28"/>
        </w:rPr>
      </w:pPr>
      <w:proofErr w:type="gramStart"/>
      <w:r w:rsidRPr="00B720D8">
        <w:rPr>
          <w:rFonts w:ascii="Times New Roman" w:hAnsi="Times New Roman" w:cs="Times New Roman"/>
          <w:sz w:val="28"/>
          <w:szCs w:val="28"/>
        </w:rPr>
        <w:t>осуществляющих</w:t>
      </w:r>
      <w:proofErr w:type="gramEnd"/>
      <w:r w:rsidRPr="00B720D8">
        <w:rPr>
          <w:rFonts w:ascii="Times New Roman" w:hAnsi="Times New Roman" w:cs="Times New Roman"/>
          <w:sz w:val="28"/>
          <w:szCs w:val="28"/>
        </w:rPr>
        <w:t xml:space="preserve"> деятельность</w:t>
      </w:r>
    </w:p>
    <w:p w:rsidR="00165BDD" w:rsidRPr="00B720D8" w:rsidRDefault="00165BDD" w:rsidP="00B720D8">
      <w:pPr>
        <w:pStyle w:val="ConsPlusNormal0"/>
        <w:ind w:left="5387"/>
        <w:jc w:val="both"/>
        <w:rPr>
          <w:rFonts w:ascii="Times New Roman" w:hAnsi="Times New Roman" w:cs="Times New Roman"/>
          <w:sz w:val="28"/>
          <w:szCs w:val="28"/>
        </w:rPr>
      </w:pPr>
      <w:r w:rsidRPr="00B720D8">
        <w:rPr>
          <w:rFonts w:ascii="Times New Roman" w:hAnsi="Times New Roman" w:cs="Times New Roman"/>
          <w:sz w:val="28"/>
          <w:szCs w:val="28"/>
        </w:rPr>
        <w:t xml:space="preserve">в области культуры Ачинского </w:t>
      </w:r>
    </w:p>
    <w:p w:rsidR="00546425" w:rsidRPr="00B720D8" w:rsidRDefault="00165BDD" w:rsidP="00B720D8">
      <w:pPr>
        <w:pStyle w:val="ConsPlusNormal0"/>
        <w:ind w:left="5387"/>
        <w:jc w:val="both"/>
        <w:rPr>
          <w:rFonts w:ascii="Times New Roman" w:hAnsi="Times New Roman" w:cs="Times New Roman"/>
          <w:sz w:val="28"/>
          <w:szCs w:val="28"/>
        </w:rPr>
      </w:pPr>
      <w:r w:rsidRPr="00B720D8">
        <w:rPr>
          <w:rFonts w:ascii="Times New Roman" w:hAnsi="Times New Roman" w:cs="Times New Roman"/>
          <w:sz w:val="28"/>
          <w:szCs w:val="28"/>
        </w:rPr>
        <w:t>муниципального округа</w:t>
      </w:r>
    </w:p>
    <w:p w:rsidR="00165BDD" w:rsidRDefault="00165BDD" w:rsidP="00165BDD">
      <w:pPr>
        <w:pStyle w:val="ConsPlusNormal0"/>
        <w:jc w:val="both"/>
        <w:rPr>
          <w:rFonts w:ascii="Times New Roman" w:hAnsi="Times New Roman" w:cs="Times New Roman"/>
          <w:sz w:val="28"/>
          <w:szCs w:val="28"/>
        </w:rPr>
      </w:pPr>
    </w:p>
    <w:p w:rsidR="00165BDD" w:rsidRPr="00B75828" w:rsidRDefault="00165BDD" w:rsidP="00165BDD">
      <w:pPr>
        <w:pStyle w:val="ConsPlusNormal0"/>
        <w:jc w:val="both"/>
        <w:rPr>
          <w:rFonts w:ascii="Times New Roman" w:hAnsi="Times New Roman" w:cs="Times New Roman"/>
          <w:sz w:val="28"/>
          <w:szCs w:val="28"/>
        </w:rPr>
      </w:pPr>
    </w:p>
    <w:p w:rsidR="00546425" w:rsidRPr="00B75828" w:rsidRDefault="00546425" w:rsidP="00546425">
      <w:pPr>
        <w:pStyle w:val="ConsPlusTitle"/>
        <w:jc w:val="center"/>
        <w:rPr>
          <w:rFonts w:ascii="Times New Roman" w:hAnsi="Times New Roman" w:cs="Times New Roman"/>
          <w:sz w:val="28"/>
          <w:szCs w:val="28"/>
        </w:rPr>
      </w:pPr>
      <w:bookmarkStart w:id="9" w:name="P214"/>
      <w:bookmarkEnd w:id="9"/>
      <w:r w:rsidRPr="00B75828">
        <w:rPr>
          <w:rFonts w:ascii="Times New Roman" w:hAnsi="Times New Roman" w:cs="Times New Roman"/>
          <w:sz w:val="28"/>
          <w:szCs w:val="28"/>
        </w:rPr>
        <w:t>КРИТЕРИИ ОЦЕНКИ РЕЗУЛЬТАТИВНОСТИ И КАЧЕСТВА ТРУДА</w:t>
      </w:r>
    </w:p>
    <w:p w:rsidR="00546425" w:rsidRPr="00B75828" w:rsidRDefault="00546425" w:rsidP="00546425">
      <w:pPr>
        <w:pStyle w:val="ConsPlusTitle"/>
        <w:jc w:val="center"/>
        <w:rPr>
          <w:rFonts w:ascii="Times New Roman" w:hAnsi="Times New Roman" w:cs="Times New Roman"/>
          <w:sz w:val="28"/>
          <w:szCs w:val="28"/>
        </w:rPr>
      </w:pPr>
      <w:r w:rsidRPr="00B75828">
        <w:rPr>
          <w:rFonts w:ascii="Times New Roman" w:hAnsi="Times New Roman" w:cs="Times New Roman"/>
          <w:sz w:val="28"/>
          <w:szCs w:val="28"/>
        </w:rPr>
        <w:t>ДЛЯ ОПРЕДЕЛЕНИЯ РАЗМЕРОВ ВЫПЛАТ ЗА ВАЖНОСТЬ ВЫПОЛНЯЕМОЙ РАБОТЫ, СТЕПЕНЬ САМОСТОЯТЕЛЬНОСТИ И ОТВЕТСТВЕННОСТИ ПРИ ВЫПОЛНЕНИИ ПОСТАВЛЕННЫХ ЗАДАЧ РАБОТНИКОВ МУНИЦИПАЛЬНЫХ УЧРЕЖДЕНИЙ КУЛЬТУРЫ И МУНИЦИПАЛЬНЫХ УЧРЕЖДЕНИЙ</w:t>
      </w:r>
    </w:p>
    <w:p w:rsidR="00546425" w:rsidRPr="00B75828" w:rsidRDefault="00546425" w:rsidP="00546425">
      <w:pPr>
        <w:pStyle w:val="ConsPlusTitle"/>
        <w:jc w:val="center"/>
        <w:rPr>
          <w:rFonts w:ascii="Times New Roman" w:hAnsi="Times New Roman" w:cs="Times New Roman"/>
          <w:sz w:val="28"/>
          <w:szCs w:val="28"/>
        </w:rPr>
      </w:pPr>
      <w:r w:rsidRPr="00B75828">
        <w:rPr>
          <w:rFonts w:ascii="Times New Roman" w:hAnsi="Times New Roman" w:cs="Times New Roman"/>
          <w:sz w:val="28"/>
          <w:szCs w:val="28"/>
        </w:rPr>
        <w:t>ДОПОЛНИТЕЛЬНОГО ОБРАЗОВАНИЯ, ОСУЩЕСТВЛЯЮЩИХ</w:t>
      </w:r>
    </w:p>
    <w:p w:rsidR="00546425" w:rsidRDefault="00546425" w:rsidP="00546425">
      <w:pPr>
        <w:pStyle w:val="ConsPlusTitle"/>
        <w:jc w:val="center"/>
        <w:rPr>
          <w:rFonts w:ascii="Times New Roman" w:hAnsi="Times New Roman" w:cs="Times New Roman"/>
          <w:sz w:val="28"/>
          <w:szCs w:val="28"/>
        </w:rPr>
      </w:pPr>
      <w:r w:rsidRPr="00B75828">
        <w:rPr>
          <w:rFonts w:ascii="Times New Roman" w:hAnsi="Times New Roman" w:cs="Times New Roman"/>
          <w:sz w:val="28"/>
          <w:szCs w:val="28"/>
        </w:rPr>
        <w:t>ДЕЯТЕЛЬНОСТЬ В ОБЛАСТИ КУЛЬТУРЫ</w:t>
      </w:r>
    </w:p>
    <w:p w:rsidR="00165BDD" w:rsidRPr="00B75828" w:rsidRDefault="00165BDD" w:rsidP="00546425">
      <w:pPr>
        <w:pStyle w:val="ConsPlusTitle"/>
        <w:jc w:val="center"/>
        <w:rPr>
          <w:rFonts w:ascii="Times New Roman" w:hAnsi="Times New Roman" w:cs="Times New Roman"/>
          <w:sz w:val="28"/>
          <w:szCs w:val="28"/>
        </w:rPr>
      </w:pPr>
    </w:p>
    <w:p w:rsidR="00546425" w:rsidRPr="00B75828" w:rsidRDefault="00546425" w:rsidP="00546425">
      <w:pPr>
        <w:pStyle w:val="ConsPlusNormal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3"/>
        <w:gridCol w:w="4514"/>
        <w:gridCol w:w="1782"/>
      </w:tblGrid>
      <w:tr w:rsidR="00546425" w:rsidRPr="00B75828" w:rsidTr="00DC4977">
        <w:trPr>
          <w:jc w:val="center"/>
        </w:trPr>
        <w:tc>
          <w:tcPr>
            <w:tcW w:w="3039"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Наименование критерия оценки результативности и качества труда</w:t>
            </w:r>
          </w:p>
        </w:tc>
        <w:tc>
          <w:tcPr>
            <w:tcW w:w="4309"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Содержание критерия оценки результативности и качества труда</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Оценка в баллах</w:t>
            </w:r>
          </w:p>
        </w:tc>
      </w:tr>
      <w:tr w:rsidR="00546425" w:rsidRPr="00B75828" w:rsidTr="00DC4977">
        <w:trPr>
          <w:jc w:val="center"/>
        </w:trPr>
        <w:tc>
          <w:tcPr>
            <w:tcW w:w="3039" w:type="dxa"/>
            <w:vMerge w:val="restart"/>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Обеспечение закрепленного за работником направления деятельности учреждения (по результатам работы за отчетный год)</w:t>
            </w: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инициация предложений, проектов, направленных на улучшение качества услуг, предоставляемых учреждением населению</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15 - 25</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привлечение экономических и социальных партнеров для реализации основных направлений деятельности учреждения</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15 - 25</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разработка и применение новых технологий при решении социокультурных задач, стоящих перед учреждением</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15 - 25</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достижение конкретно измеримых положительных результатов в социокультурной деятельности учреждения</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15 - 25</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 xml:space="preserve">превышение фактических показателей результативности деятельности учреждения по сравнению с </w:t>
            </w:r>
            <w:r w:rsidRPr="00B75828">
              <w:rPr>
                <w:rFonts w:ascii="Times New Roman" w:hAnsi="Times New Roman" w:cs="Times New Roman"/>
                <w:sz w:val="24"/>
                <w:szCs w:val="24"/>
              </w:rPr>
              <w:lastRenderedPageBreak/>
              <w:t>запланированными</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lastRenderedPageBreak/>
              <w:t>15 - 25</w:t>
            </w:r>
          </w:p>
        </w:tc>
      </w:tr>
    </w:tbl>
    <w:p w:rsidR="00546425" w:rsidRPr="00B75828" w:rsidRDefault="00546425" w:rsidP="00546425">
      <w:pPr>
        <w:pStyle w:val="ConsPlusNormal0"/>
        <w:jc w:val="both"/>
        <w:rPr>
          <w:rFonts w:ascii="Times New Roman" w:hAnsi="Times New Roman" w:cs="Times New Roman"/>
          <w:sz w:val="28"/>
          <w:szCs w:val="28"/>
        </w:rPr>
      </w:pPr>
    </w:p>
    <w:p w:rsidR="00546425" w:rsidRPr="00B75828" w:rsidRDefault="00546425" w:rsidP="00546425">
      <w:pPr>
        <w:pStyle w:val="ConsPlusNormal0"/>
        <w:ind w:firstLine="540"/>
        <w:jc w:val="both"/>
        <w:rPr>
          <w:rFonts w:ascii="Times New Roman" w:hAnsi="Times New Roman" w:cs="Times New Roman"/>
          <w:sz w:val="28"/>
          <w:szCs w:val="28"/>
        </w:rPr>
      </w:pPr>
      <w:r w:rsidRPr="00B75828">
        <w:rPr>
          <w:rFonts w:ascii="Times New Roman" w:hAnsi="Times New Roman" w:cs="Times New Roman"/>
          <w:sz w:val="28"/>
          <w:szCs w:val="28"/>
        </w:rPr>
        <w:t>Примечание. Содержание действующих критериев для установления выплаты за важность выполняемой работы, степень самостоятельности и ответственности при выполнении поставленных задач может уточняться и дополняться с учетом специфики</w:t>
      </w:r>
      <w:r w:rsidR="00A256E3">
        <w:rPr>
          <w:rFonts w:ascii="Times New Roman" w:hAnsi="Times New Roman" w:cs="Times New Roman"/>
          <w:sz w:val="28"/>
          <w:szCs w:val="28"/>
        </w:rPr>
        <w:t xml:space="preserve"> учреждени</w:t>
      </w:r>
      <w:r w:rsidRPr="00B75828">
        <w:rPr>
          <w:rFonts w:ascii="Times New Roman" w:hAnsi="Times New Roman" w:cs="Times New Roman"/>
          <w:sz w:val="28"/>
          <w:szCs w:val="28"/>
        </w:rPr>
        <w:t>я.</w:t>
      </w:r>
    </w:p>
    <w:p w:rsidR="00546425" w:rsidRDefault="00546425" w:rsidP="00546425">
      <w:pPr>
        <w:pStyle w:val="ConsPlusNormal0"/>
        <w:jc w:val="both"/>
        <w:rPr>
          <w:rFonts w:ascii="Times New Roman" w:hAnsi="Times New Roman" w:cs="Times New Roman"/>
          <w:sz w:val="28"/>
          <w:szCs w:val="28"/>
          <w:highlight w:val="yellow"/>
        </w:rPr>
      </w:pPr>
    </w:p>
    <w:p w:rsidR="00546425" w:rsidRDefault="00546425" w:rsidP="00546425">
      <w:pPr>
        <w:pStyle w:val="ConsPlusNormal0"/>
        <w:jc w:val="both"/>
        <w:rPr>
          <w:rFonts w:ascii="Times New Roman" w:hAnsi="Times New Roman" w:cs="Times New Roman"/>
          <w:sz w:val="28"/>
          <w:szCs w:val="28"/>
          <w:highlight w:val="yellow"/>
        </w:rPr>
      </w:pPr>
    </w:p>
    <w:p w:rsidR="00546425" w:rsidRPr="002A0C2A" w:rsidRDefault="00546425" w:rsidP="00546425">
      <w:pPr>
        <w:pStyle w:val="ConsPlusNormal0"/>
        <w:jc w:val="both"/>
        <w:rPr>
          <w:rFonts w:ascii="Times New Roman" w:hAnsi="Times New Roman" w:cs="Times New Roman"/>
          <w:sz w:val="28"/>
          <w:szCs w:val="28"/>
        </w:rPr>
      </w:pPr>
    </w:p>
    <w:p w:rsidR="00546425" w:rsidRPr="00541000" w:rsidRDefault="00546425" w:rsidP="00546425">
      <w:pPr>
        <w:pStyle w:val="ConsPlusNormal0"/>
        <w:jc w:val="both"/>
        <w:rPr>
          <w:rFonts w:ascii="Times New Roman" w:hAnsi="Times New Roman" w:cs="Times New Roman"/>
          <w:sz w:val="28"/>
          <w:szCs w:val="28"/>
          <w:highlight w:val="yellow"/>
        </w:rPr>
      </w:pPr>
    </w:p>
    <w:p w:rsidR="00546425" w:rsidRPr="00541000" w:rsidRDefault="00546425" w:rsidP="00546425">
      <w:pPr>
        <w:spacing w:after="160" w:line="259" w:lineRule="auto"/>
        <w:rPr>
          <w:rFonts w:eastAsiaTheme="minorHAnsi"/>
          <w:sz w:val="28"/>
          <w:szCs w:val="28"/>
          <w:highlight w:val="yellow"/>
          <w:lang w:eastAsia="en-US"/>
        </w:rPr>
      </w:pPr>
      <w:r w:rsidRPr="00541000">
        <w:rPr>
          <w:sz w:val="28"/>
          <w:szCs w:val="28"/>
          <w:highlight w:val="yellow"/>
        </w:rPr>
        <w:br w:type="page"/>
      </w:r>
    </w:p>
    <w:p w:rsidR="00546425" w:rsidRPr="00DC4977" w:rsidRDefault="00546425" w:rsidP="00DC4977">
      <w:pPr>
        <w:pStyle w:val="ConsPlusNormal0"/>
        <w:ind w:left="4395"/>
        <w:outlineLvl w:val="1"/>
        <w:rPr>
          <w:rFonts w:ascii="Times New Roman" w:hAnsi="Times New Roman" w:cs="Times New Roman"/>
          <w:sz w:val="28"/>
          <w:szCs w:val="28"/>
        </w:rPr>
      </w:pPr>
      <w:r w:rsidRPr="00DC4977">
        <w:rPr>
          <w:rFonts w:ascii="Times New Roman" w:hAnsi="Times New Roman" w:cs="Times New Roman"/>
          <w:sz w:val="28"/>
          <w:szCs w:val="28"/>
        </w:rPr>
        <w:lastRenderedPageBreak/>
        <w:t>Приложение  8</w:t>
      </w:r>
    </w:p>
    <w:p w:rsidR="00AA40B1" w:rsidRPr="00DC4977" w:rsidRDefault="00AA40B1" w:rsidP="00DC4977">
      <w:pPr>
        <w:pStyle w:val="ConsPlusNormal0"/>
        <w:ind w:left="4395"/>
        <w:rPr>
          <w:rFonts w:ascii="Times New Roman" w:hAnsi="Times New Roman" w:cs="Times New Roman"/>
          <w:sz w:val="28"/>
          <w:szCs w:val="28"/>
        </w:rPr>
      </w:pPr>
      <w:r w:rsidRPr="00DC4977">
        <w:rPr>
          <w:rFonts w:ascii="Times New Roman" w:hAnsi="Times New Roman" w:cs="Times New Roman"/>
          <w:sz w:val="28"/>
          <w:szCs w:val="28"/>
        </w:rPr>
        <w:t>к Примерному положению</w:t>
      </w:r>
    </w:p>
    <w:p w:rsidR="00AA40B1" w:rsidRPr="00DC4977" w:rsidRDefault="00AA40B1" w:rsidP="00DC4977">
      <w:pPr>
        <w:pStyle w:val="ConsPlusNormal0"/>
        <w:ind w:left="4395"/>
        <w:rPr>
          <w:rFonts w:ascii="Times New Roman" w:hAnsi="Times New Roman" w:cs="Times New Roman"/>
          <w:sz w:val="28"/>
          <w:szCs w:val="28"/>
        </w:rPr>
      </w:pPr>
      <w:r w:rsidRPr="00DC4977">
        <w:rPr>
          <w:rFonts w:ascii="Times New Roman" w:hAnsi="Times New Roman" w:cs="Times New Roman"/>
          <w:sz w:val="28"/>
          <w:szCs w:val="28"/>
        </w:rPr>
        <w:t>об оплате труда работников</w:t>
      </w:r>
    </w:p>
    <w:p w:rsidR="00AA40B1" w:rsidRPr="00DC4977" w:rsidRDefault="00AA40B1" w:rsidP="00DC4977">
      <w:pPr>
        <w:pStyle w:val="ConsPlusNormal0"/>
        <w:ind w:left="4395"/>
        <w:rPr>
          <w:rFonts w:ascii="Times New Roman" w:hAnsi="Times New Roman" w:cs="Times New Roman"/>
          <w:sz w:val="28"/>
          <w:szCs w:val="28"/>
        </w:rPr>
      </w:pPr>
      <w:r w:rsidRPr="00DC4977">
        <w:rPr>
          <w:rFonts w:ascii="Times New Roman" w:hAnsi="Times New Roman" w:cs="Times New Roman"/>
          <w:sz w:val="28"/>
          <w:szCs w:val="28"/>
        </w:rPr>
        <w:t>муниципальных</w:t>
      </w:r>
    </w:p>
    <w:p w:rsidR="00AA40B1" w:rsidRPr="00DC4977" w:rsidRDefault="00AA40B1" w:rsidP="00DC4977">
      <w:pPr>
        <w:pStyle w:val="ConsPlusNormal0"/>
        <w:ind w:left="4395"/>
        <w:rPr>
          <w:rFonts w:ascii="Times New Roman" w:hAnsi="Times New Roman" w:cs="Times New Roman"/>
          <w:sz w:val="28"/>
          <w:szCs w:val="28"/>
        </w:rPr>
      </w:pPr>
      <w:r w:rsidRPr="00DC4977">
        <w:rPr>
          <w:rFonts w:ascii="Times New Roman" w:hAnsi="Times New Roman" w:cs="Times New Roman"/>
          <w:sz w:val="28"/>
          <w:szCs w:val="28"/>
        </w:rPr>
        <w:t>учреждений культуры</w:t>
      </w:r>
    </w:p>
    <w:p w:rsidR="00AA40B1" w:rsidRPr="00DC4977" w:rsidRDefault="00AA40B1" w:rsidP="00DC4977">
      <w:pPr>
        <w:pStyle w:val="ConsPlusNormal0"/>
        <w:ind w:left="4395"/>
        <w:rPr>
          <w:rFonts w:ascii="Times New Roman" w:hAnsi="Times New Roman" w:cs="Times New Roman"/>
          <w:sz w:val="28"/>
          <w:szCs w:val="28"/>
        </w:rPr>
      </w:pPr>
      <w:r w:rsidRPr="00DC4977">
        <w:rPr>
          <w:rFonts w:ascii="Times New Roman" w:hAnsi="Times New Roman" w:cs="Times New Roman"/>
          <w:sz w:val="28"/>
          <w:szCs w:val="28"/>
        </w:rPr>
        <w:t>и муниципальных учреждений</w:t>
      </w:r>
    </w:p>
    <w:p w:rsidR="00AA40B1" w:rsidRPr="00DC4977" w:rsidRDefault="00AA40B1" w:rsidP="00DC4977">
      <w:pPr>
        <w:pStyle w:val="ConsPlusNormal0"/>
        <w:ind w:left="4395"/>
        <w:rPr>
          <w:rFonts w:ascii="Times New Roman" w:hAnsi="Times New Roman" w:cs="Times New Roman"/>
          <w:sz w:val="28"/>
          <w:szCs w:val="28"/>
        </w:rPr>
      </w:pPr>
      <w:r w:rsidRPr="00DC4977">
        <w:rPr>
          <w:rFonts w:ascii="Times New Roman" w:hAnsi="Times New Roman" w:cs="Times New Roman"/>
          <w:sz w:val="28"/>
          <w:szCs w:val="28"/>
        </w:rPr>
        <w:t>дополнительного образования,</w:t>
      </w:r>
    </w:p>
    <w:p w:rsidR="00AA40B1" w:rsidRPr="00DC4977" w:rsidRDefault="00AA40B1" w:rsidP="00DC4977">
      <w:pPr>
        <w:pStyle w:val="ConsPlusNormal0"/>
        <w:ind w:left="4395"/>
        <w:rPr>
          <w:rFonts w:ascii="Times New Roman" w:hAnsi="Times New Roman" w:cs="Times New Roman"/>
          <w:sz w:val="28"/>
          <w:szCs w:val="28"/>
        </w:rPr>
      </w:pPr>
      <w:proofErr w:type="gramStart"/>
      <w:r w:rsidRPr="00DC4977">
        <w:rPr>
          <w:rFonts w:ascii="Times New Roman" w:hAnsi="Times New Roman" w:cs="Times New Roman"/>
          <w:sz w:val="28"/>
          <w:szCs w:val="28"/>
        </w:rPr>
        <w:t>осуществляющих</w:t>
      </w:r>
      <w:proofErr w:type="gramEnd"/>
      <w:r w:rsidRPr="00DC4977">
        <w:rPr>
          <w:rFonts w:ascii="Times New Roman" w:hAnsi="Times New Roman" w:cs="Times New Roman"/>
          <w:sz w:val="28"/>
          <w:szCs w:val="28"/>
        </w:rPr>
        <w:t xml:space="preserve"> деятельность</w:t>
      </w:r>
    </w:p>
    <w:p w:rsidR="00546425" w:rsidRPr="00DC4977" w:rsidRDefault="00AA40B1" w:rsidP="00DC4977">
      <w:pPr>
        <w:pStyle w:val="ConsPlusNormal0"/>
        <w:ind w:left="4395"/>
        <w:jc w:val="both"/>
        <w:rPr>
          <w:rFonts w:ascii="Times New Roman" w:hAnsi="Times New Roman" w:cs="Times New Roman"/>
          <w:sz w:val="28"/>
          <w:szCs w:val="28"/>
        </w:rPr>
      </w:pPr>
      <w:r w:rsidRPr="00DC4977">
        <w:rPr>
          <w:rFonts w:ascii="Times New Roman" w:hAnsi="Times New Roman" w:cs="Times New Roman"/>
          <w:sz w:val="28"/>
          <w:szCs w:val="28"/>
        </w:rPr>
        <w:t>в области культуры Ачинского муниципального округа</w:t>
      </w:r>
    </w:p>
    <w:p w:rsidR="00AA40B1" w:rsidRPr="00B75828" w:rsidRDefault="00AA40B1" w:rsidP="00AA40B1">
      <w:pPr>
        <w:pStyle w:val="ConsPlusNormal0"/>
        <w:jc w:val="both"/>
        <w:rPr>
          <w:rFonts w:ascii="Times New Roman" w:hAnsi="Times New Roman" w:cs="Times New Roman"/>
          <w:sz w:val="28"/>
          <w:szCs w:val="28"/>
        </w:rPr>
      </w:pPr>
    </w:p>
    <w:p w:rsidR="00546425" w:rsidRPr="00B75828" w:rsidRDefault="00546425" w:rsidP="00546425">
      <w:pPr>
        <w:pStyle w:val="ConsPlusTitle"/>
        <w:jc w:val="center"/>
        <w:rPr>
          <w:rFonts w:ascii="Times New Roman" w:hAnsi="Times New Roman" w:cs="Times New Roman"/>
          <w:sz w:val="28"/>
          <w:szCs w:val="28"/>
        </w:rPr>
      </w:pPr>
      <w:bookmarkStart w:id="10" w:name="P258"/>
      <w:bookmarkEnd w:id="10"/>
      <w:r w:rsidRPr="00B75828">
        <w:rPr>
          <w:rFonts w:ascii="Times New Roman" w:hAnsi="Times New Roman" w:cs="Times New Roman"/>
          <w:sz w:val="28"/>
          <w:szCs w:val="28"/>
        </w:rPr>
        <w:t>КРИТЕРИИ ОЦЕНКИ РЕЗУЛЬТАТИВНОСТИ И КАЧЕСТВА ТРУДА</w:t>
      </w:r>
    </w:p>
    <w:p w:rsidR="00546425" w:rsidRPr="00B75828" w:rsidRDefault="00546425" w:rsidP="00546425">
      <w:pPr>
        <w:pStyle w:val="ConsPlusTitle"/>
        <w:jc w:val="center"/>
        <w:rPr>
          <w:rFonts w:ascii="Times New Roman" w:hAnsi="Times New Roman" w:cs="Times New Roman"/>
          <w:sz w:val="28"/>
          <w:szCs w:val="28"/>
        </w:rPr>
      </w:pPr>
      <w:r w:rsidRPr="00B75828">
        <w:rPr>
          <w:rFonts w:ascii="Times New Roman" w:hAnsi="Times New Roman" w:cs="Times New Roman"/>
          <w:sz w:val="28"/>
          <w:szCs w:val="28"/>
        </w:rPr>
        <w:t>ДЛЯ ОПРЕДЕЛЕНИЯ РАЗМЕРОВ ВЫПЛАТ ЗА ИНТЕНСИВНОСТЬ</w:t>
      </w:r>
    </w:p>
    <w:p w:rsidR="00546425" w:rsidRPr="00B75828" w:rsidRDefault="00546425" w:rsidP="00546425">
      <w:pPr>
        <w:pStyle w:val="ConsPlusTitle"/>
        <w:jc w:val="center"/>
        <w:rPr>
          <w:rFonts w:ascii="Times New Roman" w:hAnsi="Times New Roman" w:cs="Times New Roman"/>
          <w:sz w:val="28"/>
          <w:szCs w:val="28"/>
        </w:rPr>
      </w:pPr>
      <w:r w:rsidRPr="00B75828">
        <w:rPr>
          <w:rFonts w:ascii="Times New Roman" w:hAnsi="Times New Roman" w:cs="Times New Roman"/>
          <w:sz w:val="28"/>
          <w:szCs w:val="28"/>
        </w:rPr>
        <w:t>И ВЫСОКИЕ РЕЗУЛЬТАТЫ РАБОТЫ РАБОТНИКОВ</w:t>
      </w:r>
    </w:p>
    <w:p w:rsidR="00546425" w:rsidRPr="00B75828" w:rsidRDefault="00546425" w:rsidP="00546425">
      <w:pPr>
        <w:pStyle w:val="ConsPlusTitle"/>
        <w:jc w:val="center"/>
        <w:rPr>
          <w:rFonts w:ascii="Times New Roman" w:hAnsi="Times New Roman" w:cs="Times New Roman"/>
          <w:sz w:val="28"/>
          <w:szCs w:val="28"/>
        </w:rPr>
      </w:pPr>
      <w:r w:rsidRPr="00B75828">
        <w:rPr>
          <w:rFonts w:ascii="Times New Roman" w:hAnsi="Times New Roman" w:cs="Times New Roman"/>
          <w:sz w:val="28"/>
          <w:szCs w:val="28"/>
        </w:rPr>
        <w:t>МУНИЦИПАЛЬНЫХ УЧРЕЖДЕНИЙ</w:t>
      </w:r>
    </w:p>
    <w:p w:rsidR="00546425" w:rsidRPr="00B75828" w:rsidRDefault="00546425" w:rsidP="00546425">
      <w:pPr>
        <w:pStyle w:val="ConsPlusNormal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3"/>
        <w:gridCol w:w="4514"/>
        <w:gridCol w:w="1782"/>
      </w:tblGrid>
      <w:tr w:rsidR="00546425" w:rsidRPr="00B75828" w:rsidTr="00DC4977">
        <w:trPr>
          <w:jc w:val="center"/>
        </w:trPr>
        <w:tc>
          <w:tcPr>
            <w:tcW w:w="3039"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Наименование критериев оценки результативности и качества труда</w:t>
            </w:r>
          </w:p>
        </w:tc>
        <w:tc>
          <w:tcPr>
            <w:tcW w:w="4309"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Содержание критериев оценки результативности и качества труда</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Оценка в баллах</w:t>
            </w:r>
          </w:p>
        </w:tc>
      </w:tr>
      <w:tr w:rsidR="00546425" w:rsidRPr="00B75828" w:rsidTr="00DC4977">
        <w:trPr>
          <w:jc w:val="center"/>
        </w:trPr>
        <w:tc>
          <w:tcPr>
            <w:tcW w:w="3039" w:type="dxa"/>
            <w:vMerge w:val="restart"/>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Интенсивность труда (по итогам предыдущего квартала)</w:t>
            </w: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Внесение предложений по совершенствованию профессиональной деятельности и их внедрение</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 xml:space="preserve">15 - </w:t>
            </w:r>
            <w:r>
              <w:rPr>
                <w:rFonts w:ascii="Times New Roman" w:hAnsi="Times New Roman" w:cs="Times New Roman"/>
                <w:sz w:val="24"/>
                <w:szCs w:val="24"/>
              </w:rPr>
              <w:t>55</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Выполнение большего объема работы с использованием меньшего количества ресурсов (материальных, трудовых, временных)</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15 - 4</w:t>
            </w:r>
            <w:r>
              <w:rPr>
                <w:rFonts w:ascii="Times New Roman" w:hAnsi="Times New Roman" w:cs="Times New Roman"/>
                <w:sz w:val="24"/>
                <w:szCs w:val="24"/>
              </w:rPr>
              <w:t>5</w:t>
            </w:r>
          </w:p>
        </w:tc>
      </w:tr>
      <w:tr w:rsidR="00546425" w:rsidRPr="00B75828" w:rsidTr="00DC4977">
        <w:trPr>
          <w:jc w:val="center"/>
        </w:trPr>
        <w:tc>
          <w:tcPr>
            <w:tcW w:w="3039" w:type="dxa"/>
            <w:vMerge w:val="restart"/>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Высокие результаты работы (по итогам предыдущего квартала)</w:t>
            </w: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Применение в работе достижений науки и передовых методов работы</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25 - 50</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Участие в организации и проведении мероприятий, направленных на повышение имиджа учреждения</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25 - 65</w:t>
            </w:r>
          </w:p>
        </w:tc>
      </w:tr>
      <w:tr w:rsidR="00546425" w:rsidRPr="00B75828" w:rsidTr="00DC4977">
        <w:trPr>
          <w:jc w:val="center"/>
        </w:trPr>
        <w:tc>
          <w:tcPr>
            <w:tcW w:w="3039" w:type="dxa"/>
            <w:vMerge/>
          </w:tcPr>
          <w:p w:rsidR="00546425" w:rsidRPr="00B75828" w:rsidRDefault="00546425" w:rsidP="00615B18">
            <w:pPr>
              <w:pStyle w:val="ConsPlusNormal0"/>
              <w:rPr>
                <w:rFonts w:ascii="Times New Roman" w:hAnsi="Times New Roman" w:cs="Times New Roman"/>
                <w:sz w:val="24"/>
                <w:szCs w:val="24"/>
              </w:rPr>
            </w:pPr>
          </w:p>
        </w:tc>
        <w:tc>
          <w:tcPr>
            <w:tcW w:w="4309" w:type="dxa"/>
          </w:tcPr>
          <w:p w:rsidR="00546425" w:rsidRPr="00B75828" w:rsidRDefault="00546425" w:rsidP="00615B18">
            <w:pPr>
              <w:pStyle w:val="ConsPlusNormal0"/>
              <w:rPr>
                <w:rFonts w:ascii="Times New Roman" w:hAnsi="Times New Roman" w:cs="Times New Roman"/>
                <w:sz w:val="24"/>
                <w:szCs w:val="24"/>
              </w:rPr>
            </w:pPr>
            <w:r w:rsidRPr="00B75828">
              <w:rPr>
                <w:rFonts w:ascii="Times New Roman" w:hAnsi="Times New Roman" w:cs="Times New Roman"/>
                <w:sz w:val="24"/>
                <w:szCs w:val="24"/>
              </w:rPr>
              <w:t>Непосредственное участие в реализации проектов, программ</w:t>
            </w:r>
          </w:p>
        </w:tc>
        <w:tc>
          <w:tcPr>
            <w:tcW w:w="1701" w:type="dxa"/>
          </w:tcPr>
          <w:p w:rsidR="00546425" w:rsidRPr="00B75828" w:rsidRDefault="00546425" w:rsidP="00615B18">
            <w:pPr>
              <w:pStyle w:val="ConsPlusNormal0"/>
              <w:jc w:val="center"/>
              <w:rPr>
                <w:rFonts w:ascii="Times New Roman" w:hAnsi="Times New Roman" w:cs="Times New Roman"/>
                <w:sz w:val="24"/>
                <w:szCs w:val="24"/>
              </w:rPr>
            </w:pPr>
            <w:r w:rsidRPr="00B75828">
              <w:rPr>
                <w:rFonts w:ascii="Times New Roman" w:hAnsi="Times New Roman" w:cs="Times New Roman"/>
                <w:sz w:val="24"/>
                <w:szCs w:val="24"/>
              </w:rPr>
              <w:t>25 - 65</w:t>
            </w:r>
          </w:p>
        </w:tc>
      </w:tr>
    </w:tbl>
    <w:p w:rsidR="00546425" w:rsidRPr="00B75828" w:rsidRDefault="00546425" w:rsidP="00546425">
      <w:pPr>
        <w:pStyle w:val="ConsPlusNormal0"/>
        <w:jc w:val="both"/>
        <w:rPr>
          <w:rFonts w:ascii="Times New Roman" w:hAnsi="Times New Roman" w:cs="Times New Roman"/>
          <w:sz w:val="28"/>
          <w:szCs w:val="28"/>
        </w:rPr>
      </w:pPr>
    </w:p>
    <w:p w:rsidR="00546425" w:rsidRDefault="00546425" w:rsidP="00546425">
      <w:pPr>
        <w:pStyle w:val="ConsPlusNormal0"/>
        <w:ind w:firstLine="540"/>
        <w:jc w:val="both"/>
        <w:rPr>
          <w:rFonts w:ascii="Times New Roman" w:hAnsi="Times New Roman" w:cs="Times New Roman"/>
          <w:sz w:val="28"/>
          <w:szCs w:val="28"/>
        </w:rPr>
      </w:pPr>
      <w:r w:rsidRPr="00B75828">
        <w:rPr>
          <w:rFonts w:ascii="Times New Roman" w:hAnsi="Times New Roman" w:cs="Times New Roman"/>
          <w:sz w:val="28"/>
          <w:szCs w:val="28"/>
        </w:rPr>
        <w:t>Примечание. Содержание действующих критериев для установления выплаты за интенсивность и высокие результаты работы может уточняться и дополняться с учетом специфики учреждения.</w:t>
      </w:r>
    </w:p>
    <w:p w:rsidR="00546425" w:rsidRDefault="00546425" w:rsidP="00546425">
      <w:pPr>
        <w:pStyle w:val="ConsPlusNormal0"/>
        <w:ind w:firstLine="540"/>
        <w:jc w:val="both"/>
        <w:rPr>
          <w:rFonts w:ascii="Times New Roman" w:hAnsi="Times New Roman" w:cs="Times New Roman"/>
          <w:sz w:val="28"/>
          <w:szCs w:val="28"/>
        </w:rPr>
      </w:pPr>
    </w:p>
    <w:p w:rsidR="00546425" w:rsidRDefault="00546425" w:rsidP="00546425">
      <w:pPr>
        <w:pStyle w:val="ConsPlusNormal0"/>
        <w:ind w:firstLine="5387"/>
        <w:outlineLvl w:val="1"/>
        <w:rPr>
          <w:rFonts w:ascii="Times New Roman" w:hAnsi="Times New Roman" w:cs="Times New Roman"/>
          <w:sz w:val="24"/>
          <w:szCs w:val="24"/>
        </w:rPr>
      </w:pPr>
    </w:p>
    <w:p w:rsidR="00455023" w:rsidRDefault="00455023" w:rsidP="00546425">
      <w:pPr>
        <w:pStyle w:val="ConsPlusNormal0"/>
        <w:ind w:firstLine="5387"/>
        <w:outlineLvl w:val="1"/>
        <w:rPr>
          <w:rFonts w:ascii="Times New Roman" w:hAnsi="Times New Roman" w:cs="Times New Roman"/>
          <w:sz w:val="24"/>
          <w:szCs w:val="24"/>
        </w:rPr>
      </w:pPr>
    </w:p>
    <w:p w:rsidR="00455023" w:rsidRDefault="00455023" w:rsidP="00546425">
      <w:pPr>
        <w:pStyle w:val="ConsPlusNormal0"/>
        <w:ind w:firstLine="5387"/>
        <w:outlineLvl w:val="1"/>
        <w:rPr>
          <w:rFonts w:ascii="Times New Roman" w:hAnsi="Times New Roman" w:cs="Times New Roman"/>
          <w:sz w:val="24"/>
          <w:szCs w:val="24"/>
        </w:rPr>
      </w:pPr>
    </w:p>
    <w:p w:rsidR="00455023" w:rsidRDefault="00455023" w:rsidP="00546425">
      <w:pPr>
        <w:pStyle w:val="ConsPlusNormal0"/>
        <w:ind w:firstLine="5387"/>
        <w:outlineLvl w:val="1"/>
        <w:rPr>
          <w:rFonts w:ascii="Times New Roman" w:hAnsi="Times New Roman" w:cs="Times New Roman"/>
          <w:sz w:val="24"/>
          <w:szCs w:val="24"/>
        </w:rPr>
      </w:pPr>
    </w:p>
    <w:p w:rsidR="008D1523" w:rsidRDefault="008D1523" w:rsidP="00546425">
      <w:pPr>
        <w:pStyle w:val="ConsPlusNormal0"/>
        <w:ind w:firstLine="5387"/>
        <w:outlineLvl w:val="1"/>
        <w:rPr>
          <w:rFonts w:ascii="Times New Roman" w:hAnsi="Times New Roman" w:cs="Times New Roman"/>
          <w:sz w:val="24"/>
          <w:szCs w:val="24"/>
        </w:rPr>
      </w:pPr>
    </w:p>
    <w:p w:rsidR="00F11B71" w:rsidRDefault="00F11B71" w:rsidP="00546425">
      <w:pPr>
        <w:pStyle w:val="ConsPlusNormal0"/>
        <w:ind w:firstLine="5387"/>
        <w:outlineLvl w:val="1"/>
        <w:rPr>
          <w:rFonts w:ascii="Times New Roman" w:hAnsi="Times New Roman" w:cs="Times New Roman"/>
          <w:sz w:val="24"/>
          <w:szCs w:val="24"/>
        </w:rPr>
      </w:pPr>
    </w:p>
    <w:p w:rsidR="00E56492" w:rsidRDefault="00E56492" w:rsidP="00546425">
      <w:pPr>
        <w:pStyle w:val="ConsPlusNormal0"/>
        <w:ind w:firstLine="5387"/>
        <w:outlineLvl w:val="1"/>
        <w:rPr>
          <w:rFonts w:ascii="Times New Roman" w:hAnsi="Times New Roman" w:cs="Times New Roman"/>
          <w:sz w:val="24"/>
          <w:szCs w:val="24"/>
        </w:rPr>
      </w:pPr>
    </w:p>
    <w:p w:rsidR="00546425" w:rsidRPr="00DC4977" w:rsidRDefault="00546425" w:rsidP="00DC4977">
      <w:pPr>
        <w:pStyle w:val="ConsPlusNormal0"/>
        <w:ind w:left="4820"/>
        <w:outlineLvl w:val="1"/>
        <w:rPr>
          <w:rFonts w:ascii="Times New Roman" w:hAnsi="Times New Roman" w:cs="Times New Roman"/>
          <w:sz w:val="28"/>
          <w:szCs w:val="28"/>
        </w:rPr>
      </w:pPr>
      <w:r w:rsidRPr="00DC4977">
        <w:rPr>
          <w:rFonts w:ascii="Times New Roman" w:hAnsi="Times New Roman" w:cs="Times New Roman"/>
          <w:sz w:val="28"/>
          <w:szCs w:val="28"/>
        </w:rPr>
        <w:lastRenderedPageBreak/>
        <w:t>Приложение  9</w:t>
      </w:r>
    </w:p>
    <w:p w:rsidR="00FE0E32" w:rsidRPr="00DC4977" w:rsidRDefault="00FE0E32" w:rsidP="00DC4977">
      <w:pPr>
        <w:pStyle w:val="ConsPlusNormal0"/>
        <w:ind w:left="4820"/>
        <w:rPr>
          <w:rFonts w:ascii="Times New Roman" w:hAnsi="Times New Roman" w:cs="Times New Roman"/>
          <w:sz w:val="28"/>
          <w:szCs w:val="28"/>
        </w:rPr>
      </w:pPr>
      <w:r w:rsidRPr="00DC4977">
        <w:rPr>
          <w:rFonts w:ascii="Times New Roman" w:hAnsi="Times New Roman" w:cs="Times New Roman"/>
          <w:sz w:val="28"/>
          <w:szCs w:val="28"/>
        </w:rPr>
        <w:t>к Примерному положению</w:t>
      </w:r>
    </w:p>
    <w:p w:rsidR="00FE0E32" w:rsidRPr="00DC4977" w:rsidRDefault="00FE0E32" w:rsidP="00DC4977">
      <w:pPr>
        <w:pStyle w:val="ConsPlusNormal0"/>
        <w:ind w:left="4820"/>
        <w:rPr>
          <w:rFonts w:ascii="Times New Roman" w:hAnsi="Times New Roman" w:cs="Times New Roman"/>
          <w:sz w:val="28"/>
          <w:szCs w:val="28"/>
        </w:rPr>
      </w:pPr>
      <w:r w:rsidRPr="00DC4977">
        <w:rPr>
          <w:rFonts w:ascii="Times New Roman" w:hAnsi="Times New Roman" w:cs="Times New Roman"/>
          <w:sz w:val="28"/>
          <w:szCs w:val="28"/>
        </w:rPr>
        <w:t>об оплате труда работников</w:t>
      </w:r>
    </w:p>
    <w:p w:rsidR="00FE0E32" w:rsidRPr="00DC4977" w:rsidRDefault="00FE0E32" w:rsidP="00DC4977">
      <w:pPr>
        <w:pStyle w:val="ConsPlusNormal0"/>
        <w:ind w:left="4820"/>
        <w:rPr>
          <w:rFonts w:ascii="Times New Roman" w:hAnsi="Times New Roman" w:cs="Times New Roman"/>
          <w:sz w:val="28"/>
          <w:szCs w:val="28"/>
        </w:rPr>
      </w:pPr>
      <w:r w:rsidRPr="00DC4977">
        <w:rPr>
          <w:rFonts w:ascii="Times New Roman" w:hAnsi="Times New Roman" w:cs="Times New Roman"/>
          <w:sz w:val="28"/>
          <w:szCs w:val="28"/>
        </w:rPr>
        <w:t>муниципальных</w:t>
      </w:r>
    </w:p>
    <w:p w:rsidR="00FE0E32" w:rsidRPr="00DC4977" w:rsidRDefault="00FE0E32" w:rsidP="00DC4977">
      <w:pPr>
        <w:pStyle w:val="ConsPlusNormal0"/>
        <w:ind w:left="4820"/>
        <w:rPr>
          <w:rFonts w:ascii="Times New Roman" w:hAnsi="Times New Roman" w:cs="Times New Roman"/>
          <w:sz w:val="28"/>
          <w:szCs w:val="28"/>
        </w:rPr>
      </w:pPr>
      <w:r w:rsidRPr="00DC4977">
        <w:rPr>
          <w:rFonts w:ascii="Times New Roman" w:hAnsi="Times New Roman" w:cs="Times New Roman"/>
          <w:sz w:val="28"/>
          <w:szCs w:val="28"/>
        </w:rPr>
        <w:t>учреждений культуры</w:t>
      </w:r>
    </w:p>
    <w:p w:rsidR="00FE0E32" w:rsidRPr="00DC4977" w:rsidRDefault="00FE0E32" w:rsidP="00DC4977">
      <w:pPr>
        <w:pStyle w:val="ConsPlusNormal0"/>
        <w:ind w:left="4820"/>
        <w:rPr>
          <w:rFonts w:ascii="Times New Roman" w:hAnsi="Times New Roman" w:cs="Times New Roman"/>
          <w:sz w:val="28"/>
          <w:szCs w:val="28"/>
        </w:rPr>
      </w:pPr>
      <w:r w:rsidRPr="00DC4977">
        <w:rPr>
          <w:rFonts w:ascii="Times New Roman" w:hAnsi="Times New Roman" w:cs="Times New Roman"/>
          <w:sz w:val="28"/>
          <w:szCs w:val="28"/>
        </w:rPr>
        <w:t>и муниципальных учреждений</w:t>
      </w:r>
    </w:p>
    <w:p w:rsidR="00FE0E32" w:rsidRPr="00DC4977" w:rsidRDefault="00FE0E32" w:rsidP="00DC4977">
      <w:pPr>
        <w:pStyle w:val="ConsPlusNormal0"/>
        <w:ind w:left="4820"/>
        <w:rPr>
          <w:rFonts w:ascii="Times New Roman" w:hAnsi="Times New Roman" w:cs="Times New Roman"/>
          <w:sz w:val="28"/>
          <w:szCs w:val="28"/>
        </w:rPr>
      </w:pPr>
      <w:r w:rsidRPr="00DC4977">
        <w:rPr>
          <w:rFonts w:ascii="Times New Roman" w:hAnsi="Times New Roman" w:cs="Times New Roman"/>
          <w:sz w:val="28"/>
          <w:szCs w:val="28"/>
        </w:rPr>
        <w:t>дополнительного образования,</w:t>
      </w:r>
    </w:p>
    <w:p w:rsidR="00FE0E32" w:rsidRPr="00DC4977" w:rsidRDefault="00FE0E32" w:rsidP="00DC4977">
      <w:pPr>
        <w:pStyle w:val="ConsPlusNormal0"/>
        <w:ind w:left="4820"/>
        <w:rPr>
          <w:rFonts w:ascii="Times New Roman" w:hAnsi="Times New Roman" w:cs="Times New Roman"/>
          <w:sz w:val="28"/>
          <w:szCs w:val="28"/>
        </w:rPr>
      </w:pPr>
      <w:proofErr w:type="gramStart"/>
      <w:r w:rsidRPr="00DC4977">
        <w:rPr>
          <w:rFonts w:ascii="Times New Roman" w:hAnsi="Times New Roman" w:cs="Times New Roman"/>
          <w:sz w:val="28"/>
          <w:szCs w:val="28"/>
        </w:rPr>
        <w:t>осуществляющих</w:t>
      </w:r>
      <w:proofErr w:type="gramEnd"/>
      <w:r w:rsidRPr="00DC4977">
        <w:rPr>
          <w:rFonts w:ascii="Times New Roman" w:hAnsi="Times New Roman" w:cs="Times New Roman"/>
          <w:sz w:val="28"/>
          <w:szCs w:val="28"/>
        </w:rPr>
        <w:t xml:space="preserve"> деятельность</w:t>
      </w:r>
    </w:p>
    <w:p w:rsidR="00546425" w:rsidRPr="00DC4977" w:rsidRDefault="00FE0E32" w:rsidP="00DC4977">
      <w:pPr>
        <w:pStyle w:val="ConsPlusNormal0"/>
        <w:ind w:left="4820"/>
        <w:jc w:val="both"/>
        <w:rPr>
          <w:rFonts w:ascii="Times New Roman" w:hAnsi="Times New Roman" w:cs="Times New Roman"/>
          <w:sz w:val="28"/>
          <w:szCs w:val="28"/>
        </w:rPr>
      </w:pPr>
      <w:r w:rsidRPr="00DC4977">
        <w:rPr>
          <w:rFonts w:ascii="Times New Roman" w:hAnsi="Times New Roman" w:cs="Times New Roman"/>
          <w:sz w:val="28"/>
          <w:szCs w:val="28"/>
        </w:rPr>
        <w:t>в области культуры Ачинского муниципального округа</w:t>
      </w:r>
    </w:p>
    <w:p w:rsidR="00FE0E32" w:rsidRDefault="00FE0E32" w:rsidP="00FE0E32">
      <w:pPr>
        <w:pStyle w:val="ConsPlusNormal0"/>
        <w:jc w:val="both"/>
        <w:rPr>
          <w:rFonts w:ascii="Times New Roman" w:hAnsi="Times New Roman" w:cs="Times New Roman"/>
          <w:sz w:val="28"/>
          <w:szCs w:val="28"/>
        </w:rPr>
      </w:pPr>
    </w:p>
    <w:p w:rsidR="00121792" w:rsidRPr="008B6701" w:rsidRDefault="00121792" w:rsidP="00FE0E32">
      <w:pPr>
        <w:pStyle w:val="ConsPlusNormal0"/>
        <w:jc w:val="both"/>
        <w:rPr>
          <w:rFonts w:ascii="Times New Roman" w:hAnsi="Times New Roman" w:cs="Times New Roman"/>
          <w:sz w:val="28"/>
          <w:szCs w:val="28"/>
        </w:rPr>
      </w:pPr>
    </w:p>
    <w:p w:rsidR="00546425" w:rsidRPr="008B6701" w:rsidRDefault="00546425" w:rsidP="00546425">
      <w:pPr>
        <w:pStyle w:val="ConsPlusTitle"/>
        <w:jc w:val="center"/>
        <w:rPr>
          <w:rFonts w:ascii="Times New Roman" w:hAnsi="Times New Roman" w:cs="Times New Roman"/>
          <w:sz w:val="28"/>
          <w:szCs w:val="28"/>
        </w:rPr>
      </w:pPr>
      <w:bookmarkStart w:id="11" w:name="P300"/>
      <w:bookmarkEnd w:id="11"/>
      <w:r w:rsidRPr="008B6701">
        <w:rPr>
          <w:rFonts w:ascii="Times New Roman" w:hAnsi="Times New Roman" w:cs="Times New Roman"/>
          <w:sz w:val="28"/>
          <w:szCs w:val="28"/>
        </w:rPr>
        <w:t>КРИТЕРИИ ОЦЕНКИ РЕЗУЛЬТАТИВНОСТИ И КАЧЕСТВА ТРУДА</w:t>
      </w:r>
    </w:p>
    <w:p w:rsidR="00546425" w:rsidRPr="008B6701" w:rsidRDefault="00546425" w:rsidP="00546425">
      <w:pPr>
        <w:pStyle w:val="ConsPlusTitle"/>
        <w:jc w:val="center"/>
        <w:rPr>
          <w:rFonts w:ascii="Times New Roman" w:hAnsi="Times New Roman" w:cs="Times New Roman"/>
          <w:sz w:val="28"/>
          <w:szCs w:val="28"/>
        </w:rPr>
      </w:pPr>
      <w:r w:rsidRPr="008B6701">
        <w:rPr>
          <w:rFonts w:ascii="Times New Roman" w:hAnsi="Times New Roman" w:cs="Times New Roman"/>
          <w:sz w:val="28"/>
          <w:szCs w:val="28"/>
        </w:rPr>
        <w:t>ДЛЯ ОПРЕДЕЛЕНИЯ РАЗМЕРОВ ВЫПЛАТ ЗА КАЧЕСТВО ВЫПОЛНЯЕМЫХ РАБОТ РАБОТНИКОВ МУНИЦИПАЛЬНЫХ УЧРЕЖДЕНИЙ КУЛЬТУРЫ И МУНИЦИПАЛЬНЫХ УЧРЕЖДЕНИЙ ДОПОЛНИТЕЛЬНОГО ОБРАЗОВАНИЯ ДЕТЕЙ, ОСУЩЕСТВЛЯЮЩИХ ДЕЯТЕЛЬНОСТЬ В ОБЛАСТИ КУЛЬТУРЫ</w:t>
      </w:r>
    </w:p>
    <w:p w:rsidR="00121792" w:rsidRPr="008B6701" w:rsidRDefault="00121792" w:rsidP="00546425">
      <w:pPr>
        <w:pStyle w:val="ConsPlusNormal0"/>
        <w:spacing w:after="1"/>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3"/>
        <w:gridCol w:w="2450"/>
        <w:gridCol w:w="3674"/>
        <w:gridCol w:w="1082"/>
      </w:tblGrid>
      <w:tr w:rsidR="00546425" w:rsidRPr="008B6701" w:rsidTr="00DC4977">
        <w:trPr>
          <w:jc w:val="center"/>
        </w:trPr>
        <w:tc>
          <w:tcPr>
            <w:tcW w:w="2263" w:type="dxa"/>
          </w:tcPr>
          <w:p w:rsidR="00546425" w:rsidRPr="008B6701" w:rsidRDefault="00546425" w:rsidP="00615B18">
            <w:pPr>
              <w:pStyle w:val="ConsPlusNormal0"/>
              <w:jc w:val="center"/>
              <w:rPr>
                <w:rFonts w:ascii="Times New Roman" w:hAnsi="Times New Roman" w:cs="Times New Roman"/>
                <w:sz w:val="24"/>
                <w:szCs w:val="24"/>
              </w:rPr>
            </w:pPr>
            <w:bookmarkStart w:id="12" w:name="_GoBack"/>
            <w:r w:rsidRPr="008B6701">
              <w:rPr>
                <w:rFonts w:ascii="Times New Roman" w:hAnsi="Times New Roman" w:cs="Times New Roman"/>
                <w:sz w:val="24"/>
                <w:szCs w:val="24"/>
              </w:rPr>
              <w:t>Должность</w:t>
            </w:r>
          </w:p>
        </w:tc>
        <w:tc>
          <w:tcPr>
            <w:tcW w:w="2439"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Наименование критериев оценки результативности и качества труда</w:t>
            </w:r>
          </w:p>
        </w:tc>
        <w:tc>
          <w:tcPr>
            <w:tcW w:w="365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Содержание критериев оценки результативности и качества труда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Оценка в баллах</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Руководитель (заместитель руководителя) структурного подразделения, филиала</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Стабильная деятельность подразделения, филиала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выполнение плана работы структурного подразделения, филиала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Отсутствие претензий к деятельности структурного подразделения, филиала со стороны администрации учреждения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Специалисты</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Стабильное выполнение функциональных обязанностей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полное и достоверное представление отчетности</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15 - 25</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Достижение установленных показателей результатов труда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Отсутствие замечаний к специалисту со стороны администрации учреждения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7,5 - 15</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Рабочие и младший обслуживающий персонал</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 xml:space="preserve">Качественное выполнение функций по содержанию обслуживаемого объекта (по итогам </w:t>
            </w:r>
            <w:r w:rsidRPr="008B6701">
              <w:rPr>
                <w:rFonts w:ascii="Times New Roman" w:hAnsi="Times New Roman" w:cs="Times New Roman"/>
                <w:sz w:val="24"/>
                <w:szCs w:val="24"/>
              </w:rPr>
              <w:lastRenderedPageBreak/>
              <w:t>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lastRenderedPageBreak/>
              <w:t>Своевременное исполнение должностных обязанностей для обеспечения бесперебойного производственного и творческого процесса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Отсутствие замечаний к работнику со стороны администрации учреждения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lastRenderedPageBreak/>
              <w:t xml:space="preserve">Инженерно-технические работники, </w:t>
            </w:r>
            <w:proofErr w:type="spellStart"/>
            <w:r w:rsidRPr="008B6701">
              <w:rPr>
                <w:rFonts w:ascii="Times New Roman" w:hAnsi="Times New Roman" w:cs="Times New Roman"/>
                <w:sz w:val="24"/>
                <w:szCs w:val="24"/>
              </w:rPr>
              <w:t>фильмопроверщики</w:t>
            </w:r>
            <w:proofErr w:type="spellEnd"/>
            <w:r w:rsidRPr="008B6701">
              <w:rPr>
                <w:rFonts w:ascii="Times New Roman" w:hAnsi="Times New Roman" w:cs="Times New Roman"/>
                <w:sz w:val="24"/>
                <w:szCs w:val="24"/>
              </w:rPr>
              <w:t>, реставраторы, киномеханики</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Стабильное выполнение функциональных обязанностей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Отсутствие замечаний к работнику со стороны администрации учреждения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7,5 - 15</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Достижение установленных показателей результатов труда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9,5 - 20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Качественное выполнение функций по обеспечению основной деятельности учреждения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выполнение ремонта и реставрации фильмокопий</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9,5 - 20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Соблюдение и сокращение сроков ремонта аппаратуры, продление межремонтных сроков эксплуатации оборудования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9,5 - 20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Обеспечение бесперебойной доставки фильмокопий в районы края, соблюдение правил транспортировки и хранения фильмофонда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7,5 - 15</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Художественный персонал театрально-зрелищных и концертных учреждений</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Стабильное выполнение функциональных обязанностей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Достижение установленных показателей результатов труда (нормы концертов, спектаклей и пр.)</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выполнение плана мероприятий учреждения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Артистический персонал</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Стабильное выполнение функциональных обязанностей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Наличие исполнительского мастерства (по результатам промежуточного тестирования и аттестации)</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выполнение заданий художественного руководителя коллектива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Главный библиотекарь (библиограф)</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Стабильное выполнение функциональных обязанностей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Организация научных исследований и участие в реализации результатов этих исследований (по итогам отчетов)</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Разработка программ, планов, положений и других документов для информационной и библиографической деятельности (по результатам отчетов)</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lastRenderedPageBreak/>
              <w:t>Библиотекарь (библиограф)</w:t>
            </w: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Качество и эффективность библиотечных процессов по своему направлению деятельности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Достижение установленных показателей результатов труда</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Внедрение разнообразных, привлекательных форм массовой работы (по итогам предыдущего года)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Внедрение инновационных форм и методов работы с читателями (мин. 1 форма в год)</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Качественное выполнение информационно-библиографических запросов с использованием различных типов источников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Использование не менее 3 типов источников при выполнении информационно-библиографических запросов</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Главный хранитель (хранитель) фондов музея</w:t>
            </w: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Качество планирования и выполнения основной деятельности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выполнение заданий с достижением установленных показателей результатов деятельности учреждения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40 - 75</w:t>
            </w:r>
          </w:p>
        </w:tc>
      </w:tr>
      <w:tr w:rsidR="00546425" w:rsidRPr="008B6701" w:rsidTr="00DC4977">
        <w:trPr>
          <w:jc w:val="center"/>
        </w:trPr>
        <w:tc>
          <w:tcPr>
            <w:tcW w:w="2263"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Музейный смотритель музея</w:t>
            </w: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Обеспечение надлежащей защиты экспонатов на вверенной ему экспозиционной площади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Отсутствие порчи и хищения экспонатов</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40 - 75</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Художественный персонал клубного учреждения</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Стабильное выполнение функциональных обязанностей (по итогам предыдущего квартала)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Достижение установленных показателей результатов труда (количество мероприятий, семинаров и т.п.)</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Своевременное выполнение заданий руководителя подразделения</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 xml:space="preserve">Педагогические работники </w:t>
            </w:r>
            <w:r w:rsidRPr="008B6701">
              <w:rPr>
                <w:rFonts w:ascii="Times New Roman" w:hAnsi="Times New Roman" w:cs="Times New Roman"/>
                <w:sz w:val="24"/>
                <w:szCs w:val="24"/>
              </w:rPr>
              <w:lastRenderedPageBreak/>
              <w:t>(преподаватели, концертмейстеры)</w:t>
            </w:r>
          </w:p>
        </w:tc>
        <w:tc>
          <w:tcPr>
            <w:tcW w:w="2439" w:type="dxa"/>
            <w:vMerge w:val="restart"/>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lastRenderedPageBreak/>
              <w:t xml:space="preserve">Уровень успеваемости </w:t>
            </w:r>
            <w:r w:rsidRPr="008B6701">
              <w:rPr>
                <w:rFonts w:ascii="Times New Roman" w:hAnsi="Times New Roman" w:cs="Times New Roman"/>
                <w:sz w:val="24"/>
                <w:szCs w:val="24"/>
              </w:rPr>
              <w:lastRenderedPageBreak/>
              <w:t>учащихся (по итогам предыдущего семестра)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lastRenderedPageBreak/>
              <w:t>Успеваемость (допуск к экзамену, сессии) - 100%</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20 - 40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vMerge/>
          </w:tcPr>
          <w:p w:rsidR="00546425" w:rsidRPr="008B6701" w:rsidRDefault="00546425" w:rsidP="00615B18">
            <w:pPr>
              <w:pStyle w:val="ConsPlusNormal0"/>
              <w:rPr>
                <w:rFonts w:ascii="Times New Roman" w:hAnsi="Times New Roman" w:cs="Times New Roman"/>
                <w:sz w:val="24"/>
                <w:szCs w:val="24"/>
              </w:rPr>
            </w:pP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Повышение успеваемости по сравнению с предыдущим периодом</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7,5 - 15</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Качество подготовки учащихся (по итогам предыдущего семестра)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Качество знаний не менее 30% (по результатам промежуточной аттестации)</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9,5 - 20</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Качество подготовки учащихся (по итогам учебного года)</w:t>
            </w:r>
          </w:p>
        </w:tc>
        <w:tc>
          <w:tcPr>
            <w:tcW w:w="3657" w:type="dxa"/>
          </w:tcPr>
          <w:p w:rsidR="00546425" w:rsidRPr="008B6701" w:rsidRDefault="00546425" w:rsidP="00615B18">
            <w:pPr>
              <w:pStyle w:val="ConsPlusNormal0"/>
              <w:rPr>
                <w:rFonts w:ascii="Times New Roman" w:hAnsi="Times New Roman" w:cs="Times New Roman"/>
                <w:sz w:val="24"/>
                <w:szCs w:val="24"/>
              </w:rPr>
            </w:pPr>
            <w:r w:rsidRPr="008B6701">
              <w:rPr>
                <w:rFonts w:ascii="Times New Roman" w:hAnsi="Times New Roman" w:cs="Times New Roman"/>
                <w:sz w:val="24"/>
                <w:szCs w:val="24"/>
              </w:rPr>
              <w:t>Наличие лауреатов конкурсных мероприятий (по результатам творческой, концертно-выставочной деятельности)</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sidRPr="008B6701">
              <w:rPr>
                <w:rFonts w:ascii="Times New Roman" w:hAnsi="Times New Roman" w:cs="Times New Roman"/>
                <w:sz w:val="24"/>
                <w:szCs w:val="24"/>
              </w:rPr>
              <w:t>7,5 - 15</w:t>
            </w:r>
          </w:p>
        </w:tc>
      </w:tr>
      <w:tr w:rsidR="00546425" w:rsidRPr="008B6701" w:rsidTr="00DC4977">
        <w:trPr>
          <w:jc w:val="center"/>
        </w:trPr>
        <w:tc>
          <w:tcPr>
            <w:tcW w:w="2263" w:type="dxa"/>
            <w:vMerge/>
          </w:tcPr>
          <w:p w:rsidR="00546425" w:rsidRPr="008B6701" w:rsidRDefault="00546425" w:rsidP="00615B18">
            <w:pPr>
              <w:pStyle w:val="ConsPlusNormal0"/>
              <w:rPr>
                <w:rFonts w:ascii="Times New Roman" w:hAnsi="Times New Roman" w:cs="Times New Roman"/>
                <w:sz w:val="24"/>
                <w:szCs w:val="24"/>
              </w:rPr>
            </w:pPr>
          </w:p>
        </w:tc>
        <w:tc>
          <w:tcPr>
            <w:tcW w:w="2439" w:type="dxa"/>
          </w:tcPr>
          <w:p w:rsidR="00546425" w:rsidRPr="008B6701" w:rsidRDefault="00546425" w:rsidP="00615B18">
            <w:pPr>
              <w:pStyle w:val="ConsPlusNormal0"/>
              <w:rPr>
                <w:rFonts w:ascii="Times New Roman" w:hAnsi="Times New Roman" w:cs="Times New Roman"/>
                <w:sz w:val="24"/>
                <w:szCs w:val="24"/>
              </w:rPr>
            </w:pPr>
            <w:r>
              <w:rPr>
                <w:rFonts w:ascii="Times New Roman" w:hAnsi="Times New Roman" w:cs="Times New Roman"/>
                <w:sz w:val="24"/>
                <w:szCs w:val="24"/>
              </w:rPr>
              <w:t>Высокие результаты работы</w:t>
            </w:r>
          </w:p>
        </w:tc>
        <w:tc>
          <w:tcPr>
            <w:tcW w:w="3657" w:type="dxa"/>
          </w:tcPr>
          <w:p w:rsidR="00546425" w:rsidRPr="008B6701" w:rsidRDefault="00546425" w:rsidP="00615B18">
            <w:pPr>
              <w:pStyle w:val="ConsPlusNormal0"/>
              <w:rPr>
                <w:rFonts w:ascii="Times New Roman" w:hAnsi="Times New Roman" w:cs="Times New Roman"/>
                <w:sz w:val="24"/>
                <w:szCs w:val="24"/>
              </w:rPr>
            </w:pPr>
            <w:r>
              <w:rPr>
                <w:rFonts w:ascii="Times New Roman" w:hAnsi="Times New Roman" w:cs="Times New Roman"/>
                <w:sz w:val="24"/>
                <w:szCs w:val="24"/>
              </w:rPr>
              <w:t>Подготовка участников и победителей социально-значимых конкурсных мероприятий</w:t>
            </w:r>
          </w:p>
        </w:tc>
        <w:tc>
          <w:tcPr>
            <w:tcW w:w="1077" w:type="dxa"/>
          </w:tcPr>
          <w:p w:rsidR="00546425" w:rsidRPr="008B6701" w:rsidRDefault="00546425" w:rsidP="00615B18">
            <w:pPr>
              <w:pStyle w:val="ConsPlusNormal0"/>
              <w:jc w:val="center"/>
              <w:rPr>
                <w:rFonts w:ascii="Times New Roman" w:hAnsi="Times New Roman" w:cs="Times New Roman"/>
                <w:sz w:val="24"/>
                <w:szCs w:val="24"/>
              </w:rPr>
            </w:pPr>
            <w:r>
              <w:rPr>
                <w:rFonts w:ascii="Times New Roman" w:hAnsi="Times New Roman" w:cs="Times New Roman"/>
                <w:sz w:val="24"/>
                <w:szCs w:val="24"/>
              </w:rPr>
              <w:t>20 - 45</w:t>
            </w:r>
          </w:p>
        </w:tc>
      </w:tr>
      <w:tr w:rsidR="00546425" w:rsidRPr="008B6701" w:rsidTr="00DC4977">
        <w:trPr>
          <w:jc w:val="center"/>
        </w:trPr>
        <w:tc>
          <w:tcPr>
            <w:tcW w:w="2263" w:type="dxa"/>
            <w:vMerge w:val="restart"/>
          </w:tcPr>
          <w:p w:rsidR="00546425" w:rsidRPr="008B6701" w:rsidRDefault="00546425" w:rsidP="00615B18">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Звукооператор</w:t>
            </w:r>
            <w:r>
              <w:rPr>
                <w:rFonts w:ascii="Times New Roman" w:hAnsi="Times New Roman" w:cs="Times New Roman"/>
                <w:color w:val="000000"/>
                <w:sz w:val="24"/>
                <w:szCs w:val="24"/>
                <w:lang w:eastAsia="ru-RU"/>
              </w:rPr>
              <w:t xml:space="preserve">, звукорежиссер, </w:t>
            </w:r>
            <w:proofErr w:type="spellStart"/>
            <w:r>
              <w:rPr>
                <w:rFonts w:ascii="Times New Roman" w:hAnsi="Times New Roman" w:cs="Times New Roman"/>
                <w:color w:val="000000"/>
                <w:sz w:val="24"/>
                <w:szCs w:val="24"/>
                <w:lang w:eastAsia="ru-RU"/>
              </w:rPr>
              <w:t>светооператор</w:t>
            </w:r>
            <w:proofErr w:type="spellEnd"/>
          </w:p>
        </w:tc>
        <w:tc>
          <w:tcPr>
            <w:tcW w:w="2439" w:type="dxa"/>
            <w:vMerge w:val="restart"/>
          </w:tcPr>
          <w:p w:rsidR="00546425" w:rsidRPr="008B6701" w:rsidRDefault="00546425" w:rsidP="005B4F4B">
            <w:pPr>
              <w:pStyle w:val="ConsPlusCell"/>
              <w:rPr>
                <w:rFonts w:ascii="Times New Roman" w:hAnsi="Times New Roman"/>
                <w:color w:val="000000"/>
                <w:sz w:val="24"/>
                <w:szCs w:val="24"/>
              </w:rPr>
            </w:pPr>
            <w:r w:rsidRPr="008B6701">
              <w:rPr>
                <w:rFonts w:ascii="Times New Roman" w:hAnsi="Times New Roman"/>
                <w:color w:val="000000"/>
                <w:sz w:val="24"/>
                <w:szCs w:val="24"/>
              </w:rPr>
              <w:t xml:space="preserve">Обеспечение </w:t>
            </w:r>
            <w:r w:rsidR="005B4F4B">
              <w:rPr>
                <w:rFonts w:ascii="Times New Roman" w:hAnsi="Times New Roman"/>
                <w:color w:val="000000"/>
                <w:sz w:val="24"/>
                <w:szCs w:val="24"/>
              </w:rPr>
              <w:t xml:space="preserve">реализации </w:t>
            </w:r>
            <w:r w:rsidR="005B4F4B" w:rsidRPr="008B6701">
              <w:rPr>
                <w:rFonts w:ascii="Times New Roman" w:hAnsi="Times New Roman"/>
                <w:color w:val="000000"/>
                <w:sz w:val="24"/>
                <w:szCs w:val="24"/>
              </w:rPr>
              <w:t>направления деятельности учреждения</w:t>
            </w:r>
            <w:r w:rsidR="005B4F4B">
              <w:rPr>
                <w:rFonts w:ascii="Times New Roman" w:hAnsi="Times New Roman"/>
                <w:color w:val="000000"/>
                <w:sz w:val="24"/>
                <w:szCs w:val="24"/>
              </w:rPr>
              <w:t>,</w:t>
            </w:r>
            <w:r w:rsidR="005B4F4B" w:rsidRPr="008B6701">
              <w:rPr>
                <w:rFonts w:ascii="Times New Roman" w:hAnsi="Times New Roman"/>
                <w:color w:val="000000"/>
                <w:sz w:val="24"/>
                <w:szCs w:val="24"/>
              </w:rPr>
              <w:t xml:space="preserve"> </w:t>
            </w:r>
            <w:r w:rsidRPr="008B6701">
              <w:rPr>
                <w:rFonts w:ascii="Times New Roman" w:hAnsi="Times New Roman"/>
                <w:color w:val="000000"/>
                <w:sz w:val="24"/>
                <w:szCs w:val="24"/>
              </w:rPr>
              <w:t xml:space="preserve">закрепленного за     работником  </w:t>
            </w:r>
          </w:p>
        </w:tc>
        <w:tc>
          <w:tcPr>
            <w:tcW w:w="3657" w:type="dxa"/>
          </w:tcPr>
          <w:p w:rsidR="00546425" w:rsidRPr="008B6701" w:rsidRDefault="00546425" w:rsidP="00615B18">
            <w:pPr>
              <w:autoSpaceDN w:val="0"/>
              <w:adjustRightInd w:val="0"/>
            </w:pPr>
            <w:r w:rsidRPr="008B6701">
              <w:t xml:space="preserve">инициация предложений, проектов,  направленных на улучшение качества услуг         </w:t>
            </w:r>
          </w:p>
        </w:tc>
        <w:tc>
          <w:tcPr>
            <w:tcW w:w="1077" w:type="dxa"/>
          </w:tcPr>
          <w:p w:rsidR="00546425" w:rsidRPr="008B6701" w:rsidRDefault="00546425" w:rsidP="00615B18">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20 - 40</w:t>
            </w:r>
          </w:p>
        </w:tc>
      </w:tr>
      <w:tr w:rsidR="00546425" w:rsidRPr="008B6701" w:rsidTr="00DC4977">
        <w:trPr>
          <w:jc w:val="center"/>
        </w:trPr>
        <w:tc>
          <w:tcPr>
            <w:tcW w:w="2263"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2439"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3657" w:type="dxa"/>
          </w:tcPr>
          <w:p w:rsidR="00546425" w:rsidRPr="008B6701" w:rsidRDefault="00546425" w:rsidP="005B4F4B">
            <w:pPr>
              <w:autoSpaceDN w:val="0"/>
              <w:adjustRightInd w:val="0"/>
            </w:pPr>
            <w:r w:rsidRPr="008B6701">
              <w:t xml:space="preserve">привлечение экономических и   социальных партнеров для </w:t>
            </w:r>
            <w:r w:rsidR="005B4F4B">
              <w:t>обеспечения</w:t>
            </w:r>
            <w:r w:rsidRPr="008B6701">
              <w:t xml:space="preserve"> основных направлений   деятельности учреждения           </w:t>
            </w:r>
          </w:p>
        </w:tc>
        <w:tc>
          <w:tcPr>
            <w:tcW w:w="1077" w:type="dxa"/>
          </w:tcPr>
          <w:p w:rsidR="00546425" w:rsidRPr="008B6701" w:rsidRDefault="00546425" w:rsidP="00615B18">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20 - 40</w:t>
            </w:r>
          </w:p>
        </w:tc>
      </w:tr>
      <w:tr w:rsidR="00546425" w:rsidRPr="008B6701" w:rsidTr="00DC4977">
        <w:trPr>
          <w:jc w:val="center"/>
        </w:trPr>
        <w:tc>
          <w:tcPr>
            <w:tcW w:w="2263"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2439"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3657" w:type="dxa"/>
          </w:tcPr>
          <w:p w:rsidR="00546425" w:rsidRPr="008B6701" w:rsidRDefault="00546425" w:rsidP="005B4F4B">
            <w:pPr>
              <w:autoSpaceDN w:val="0"/>
              <w:adjustRightInd w:val="0"/>
            </w:pPr>
            <w:r w:rsidRPr="008B6701">
              <w:t xml:space="preserve">разработка и применение новых    технологий при решении </w:t>
            </w:r>
            <w:r w:rsidR="005B4F4B">
              <w:t xml:space="preserve">поставленных </w:t>
            </w:r>
            <w:r w:rsidRPr="008B6701">
              <w:t>задач</w:t>
            </w:r>
          </w:p>
        </w:tc>
        <w:tc>
          <w:tcPr>
            <w:tcW w:w="1077" w:type="dxa"/>
          </w:tcPr>
          <w:p w:rsidR="00546425" w:rsidRPr="008B6701" w:rsidRDefault="00546425" w:rsidP="00615B18">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20 - 40</w:t>
            </w:r>
          </w:p>
        </w:tc>
      </w:tr>
      <w:tr w:rsidR="00546425" w:rsidRPr="008B6701" w:rsidTr="00DC4977">
        <w:trPr>
          <w:jc w:val="center"/>
        </w:trPr>
        <w:tc>
          <w:tcPr>
            <w:tcW w:w="2263"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2439"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3657" w:type="dxa"/>
          </w:tcPr>
          <w:p w:rsidR="00546425" w:rsidRPr="008B6701" w:rsidRDefault="00546425" w:rsidP="00615B18">
            <w:pPr>
              <w:autoSpaceDN w:val="0"/>
              <w:adjustRightInd w:val="0"/>
            </w:pPr>
            <w:r>
              <w:t>Участие в реализации проектов, программ</w:t>
            </w:r>
          </w:p>
        </w:tc>
        <w:tc>
          <w:tcPr>
            <w:tcW w:w="1077" w:type="dxa"/>
          </w:tcPr>
          <w:p w:rsidR="00546425" w:rsidRPr="008B6701" w:rsidRDefault="00546425" w:rsidP="00615B18">
            <w:pPr>
              <w:pStyle w:val="a6"/>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15 - 20</w:t>
            </w:r>
          </w:p>
        </w:tc>
      </w:tr>
      <w:tr w:rsidR="005B4F4B" w:rsidRPr="008B6701" w:rsidTr="00DC4977">
        <w:trPr>
          <w:jc w:val="center"/>
        </w:trPr>
        <w:tc>
          <w:tcPr>
            <w:tcW w:w="2263" w:type="dxa"/>
            <w:vMerge w:val="restart"/>
          </w:tcPr>
          <w:p w:rsidR="005B4F4B" w:rsidRPr="008B6701" w:rsidRDefault="005B4F4B" w:rsidP="005B4F4B">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 xml:space="preserve">Делопроизводитель </w:t>
            </w:r>
          </w:p>
        </w:tc>
        <w:tc>
          <w:tcPr>
            <w:tcW w:w="2439" w:type="dxa"/>
            <w:vMerge w:val="restart"/>
          </w:tcPr>
          <w:p w:rsidR="005B4F4B" w:rsidRPr="008B6701" w:rsidRDefault="005B6091" w:rsidP="005B4F4B">
            <w:pPr>
              <w:pStyle w:val="ConsPlusCell"/>
              <w:rPr>
                <w:rFonts w:ascii="Times New Roman" w:hAnsi="Times New Roman"/>
                <w:color w:val="000000"/>
                <w:sz w:val="24"/>
                <w:szCs w:val="24"/>
              </w:rPr>
            </w:pPr>
            <w:r w:rsidRPr="008B6701">
              <w:rPr>
                <w:rFonts w:ascii="Times New Roman" w:hAnsi="Times New Roman"/>
                <w:color w:val="000000"/>
                <w:sz w:val="24"/>
                <w:szCs w:val="24"/>
              </w:rPr>
              <w:t xml:space="preserve">Обеспечение </w:t>
            </w:r>
            <w:r>
              <w:rPr>
                <w:rFonts w:ascii="Times New Roman" w:hAnsi="Times New Roman"/>
                <w:color w:val="000000"/>
                <w:sz w:val="24"/>
                <w:szCs w:val="24"/>
              </w:rPr>
              <w:t xml:space="preserve">реализации </w:t>
            </w:r>
            <w:r w:rsidRPr="008B6701">
              <w:rPr>
                <w:rFonts w:ascii="Times New Roman" w:hAnsi="Times New Roman"/>
                <w:color w:val="000000"/>
                <w:sz w:val="24"/>
                <w:szCs w:val="24"/>
              </w:rPr>
              <w:t>направления деятельности учреждения</w:t>
            </w:r>
            <w:r>
              <w:rPr>
                <w:rFonts w:ascii="Times New Roman" w:hAnsi="Times New Roman"/>
                <w:color w:val="000000"/>
                <w:sz w:val="24"/>
                <w:szCs w:val="24"/>
              </w:rPr>
              <w:t>,</w:t>
            </w:r>
            <w:r w:rsidRPr="008B6701">
              <w:rPr>
                <w:rFonts w:ascii="Times New Roman" w:hAnsi="Times New Roman"/>
                <w:color w:val="000000"/>
                <w:sz w:val="24"/>
                <w:szCs w:val="24"/>
              </w:rPr>
              <w:t xml:space="preserve"> закрепленного за     работником  </w:t>
            </w:r>
          </w:p>
        </w:tc>
        <w:tc>
          <w:tcPr>
            <w:tcW w:w="3657" w:type="dxa"/>
          </w:tcPr>
          <w:p w:rsidR="005B4F4B" w:rsidRPr="008B6701" w:rsidRDefault="005B4F4B" w:rsidP="005B4F4B">
            <w:pPr>
              <w:autoSpaceDN w:val="0"/>
              <w:adjustRightInd w:val="0"/>
            </w:pPr>
            <w:r w:rsidRPr="008B6701">
              <w:t xml:space="preserve">инициация предложений улучшение деятельности учреждения </w:t>
            </w:r>
          </w:p>
        </w:tc>
        <w:tc>
          <w:tcPr>
            <w:tcW w:w="1077" w:type="dxa"/>
          </w:tcPr>
          <w:p w:rsidR="005B4F4B" w:rsidRPr="008B6701" w:rsidRDefault="005B4F4B" w:rsidP="005B4F4B">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20 - 40</w:t>
            </w:r>
          </w:p>
        </w:tc>
      </w:tr>
      <w:tr w:rsidR="00546425" w:rsidRPr="00C61587" w:rsidTr="00DC4977">
        <w:trPr>
          <w:jc w:val="center"/>
        </w:trPr>
        <w:tc>
          <w:tcPr>
            <w:tcW w:w="2263"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2439" w:type="dxa"/>
            <w:vMerge/>
          </w:tcPr>
          <w:p w:rsidR="00546425" w:rsidRPr="008B6701" w:rsidRDefault="00546425" w:rsidP="00615B18">
            <w:pPr>
              <w:pStyle w:val="a6"/>
              <w:rPr>
                <w:rFonts w:ascii="Times New Roman" w:hAnsi="Times New Roman" w:cs="Times New Roman"/>
                <w:color w:val="000000"/>
                <w:sz w:val="24"/>
                <w:szCs w:val="24"/>
                <w:lang w:eastAsia="ru-RU"/>
              </w:rPr>
            </w:pPr>
          </w:p>
        </w:tc>
        <w:tc>
          <w:tcPr>
            <w:tcW w:w="3657" w:type="dxa"/>
          </w:tcPr>
          <w:p w:rsidR="00546425" w:rsidRPr="008B6701" w:rsidRDefault="00546425" w:rsidP="00615B18">
            <w:pPr>
              <w:autoSpaceDN w:val="0"/>
              <w:adjustRightInd w:val="0"/>
            </w:pPr>
            <w:r w:rsidRPr="008B6701">
              <w:t>применение в работе информационно-технологических программ</w:t>
            </w:r>
          </w:p>
        </w:tc>
        <w:tc>
          <w:tcPr>
            <w:tcW w:w="1077" w:type="dxa"/>
          </w:tcPr>
          <w:p w:rsidR="00546425" w:rsidRPr="008B6701" w:rsidRDefault="00546425" w:rsidP="00615B18">
            <w:pPr>
              <w:pStyle w:val="a6"/>
              <w:rPr>
                <w:rFonts w:ascii="Times New Roman" w:hAnsi="Times New Roman" w:cs="Times New Roman"/>
                <w:color w:val="000000"/>
                <w:sz w:val="24"/>
                <w:szCs w:val="24"/>
                <w:lang w:eastAsia="ru-RU"/>
              </w:rPr>
            </w:pPr>
            <w:r w:rsidRPr="008B6701">
              <w:rPr>
                <w:rFonts w:ascii="Times New Roman" w:hAnsi="Times New Roman" w:cs="Times New Roman"/>
                <w:color w:val="000000"/>
                <w:sz w:val="24"/>
                <w:szCs w:val="24"/>
                <w:lang w:eastAsia="ru-RU"/>
              </w:rPr>
              <w:t>20 - 40</w:t>
            </w:r>
          </w:p>
        </w:tc>
      </w:tr>
      <w:bookmarkEnd w:id="12"/>
    </w:tbl>
    <w:p w:rsidR="00546425" w:rsidRPr="00C61587" w:rsidRDefault="00546425" w:rsidP="00546425">
      <w:pPr>
        <w:pStyle w:val="ConsPlusNormal0"/>
        <w:jc w:val="both"/>
        <w:rPr>
          <w:rFonts w:ascii="Times New Roman" w:hAnsi="Times New Roman" w:cs="Times New Roman"/>
          <w:sz w:val="28"/>
          <w:szCs w:val="28"/>
        </w:rPr>
      </w:pPr>
    </w:p>
    <w:p w:rsidR="00546425" w:rsidRPr="00C31E01" w:rsidRDefault="00546425" w:rsidP="008D1523">
      <w:pPr>
        <w:pStyle w:val="ConsPlusNormal0"/>
        <w:jc w:val="both"/>
        <w:rPr>
          <w:rFonts w:ascii="Times New Roman" w:hAnsi="Times New Roman" w:cs="Times New Roman"/>
        </w:rPr>
      </w:pPr>
    </w:p>
    <w:sectPr w:rsidR="00546425" w:rsidRPr="00C31E01" w:rsidSect="003B4E24">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altName w:val="Arial"/>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2436A"/>
    <w:multiLevelType w:val="hybridMultilevel"/>
    <w:tmpl w:val="49360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E654F7"/>
    <w:multiLevelType w:val="hybridMultilevel"/>
    <w:tmpl w:val="B69E6D18"/>
    <w:lvl w:ilvl="0" w:tplc="C37868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11"/>
    <w:rsid w:val="00000E9D"/>
    <w:rsid w:val="000158AA"/>
    <w:rsid w:val="00025D0A"/>
    <w:rsid w:val="00027B2F"/>
    <w:rsid w:val="000517F6"/>
    <w:rsid w:val="0007416E"/>
    <w:rsid w:val="000A0A9E"/>
    <w:rsid w:val="000B76B6"/>
    <w:rsid w:val="000E1338"/>
    <w:rsid w:val="000E7F1C"/>
    <w:rsid w:val="000F47F3"/>
    <w:rsid w:val="00121792"/>
    <w:rsid w:val="001228F3"/>
    <w:rsid w:val="001404D8"/>
    <w:rsid w:val="00144699"/>
    <w:rsid w:val="00151A56"/>
    <w:rsid w:val="00152273"/>
    <w:rsid w:val="00156638"/>
    <w:rsid w:val="0016081C"/>
    <w:rsid w:val="00164297"/>
    <w:rsid w:val="00165BDD"/>
    <w:rsid w:val="00167520"/>
    <w:rsid w:val="00173BE0"/>
    <w:rsid w:val="0018104B"/>
    <w:rsid w:val="001834EE"/>
    <w:rsid w:val="001A02F1"/>
    <w:rsid w:val="001D2B6D"/>
    <w:rsid w:val="001D2C85"/>
    <w:rsid w:val="0024673B"/>
    <w:rsid w:val="00255660"/>
    <w:rsid w:val="00261E54"/>
    <w:rsid w:val="00270853"/>
    <w:rsid w:val="00294510"/>
    <w:rsid w:val="002A36D1"/>
    <w:rsid w:val="002A63B3"/>
    <w:rsid w:val="002B1B9C"/>
    <w:rsid w:val="002B6ECE"/>
    <w:rsid w:val="002C70C3"/>
    <w:rsid w:val="002C774D"/>
    <w:rsid w:val="002D0C14"/>
    <w:rsid w:val="002D304F"/>
    <w:rsid w:val="002D77C8"/>
    <w:rsid w:val="002D7F51"/>
    <w:rsid w:val="0030364E"/>
    <w:rsid w:val="00314C52"/>
    <w:rsid w:val="00317E2A"/>
    <w:rsid w:val="00325204"/>
    <w:rsid w:val="003306C8"/>
    <w:rsid w:val="00331730"/>
    <w:rsid w:val="003337B6"/>
    <w:rsid w:val="0037508E"/>
    <w:rsid w:val="003764E6"/>
    <w:rsid w:val="00376617"/>
    <w:rsid w:val="00384BD8"/>
    <w:rsid w:val="003921E1"/>
    <w:rsid w:val="00395F31"/>
    <w:rsid w:val="003B0BDB"/>
    <w:rsid w:val="003B3232"/>
    <w:rsid w:val="003B4E24"/>
    <w:rsid w:val="003C035A"/>
    <w:rsid w:val="003C4652"/>
    <w:rsid w:val="003D6BDF"/>
    <w:rsid w:val="003F3E45"/>
    <w:rsid w:val="00401C84"/>
    <w:rsid w:val="0040665E"/>
    <w:rsid w:val="00416B04"/>
    <w:rsid w:val="004259D5"/>
    <w:rsid w:val="004276D7"/>
    <w:rsid w:val="00435D0E"/>
    <w:rsid w:val="004457E7"/>
    <w:rsid w:val="004535C6"/>
    <w:rsid w:val="00455023"/>
    <w:rsid w:val="004605FC"/>
    <w:rsid w:val="00482270"/>
    <w:rsid w:val="004A7A46"/>
    <w:rsid w:val="004B653A"/>
    <w:rsid w:val="004D0972"/>
    <w:rsid w:val="004D0B81"/>
    <w:rsid w:val="004D2FC8"/>
    <w:rsid w:val="004D6E5D"/>
    <w:rsid w:val="004E1B75"/>
    <w:rsid w:val="004F1278"/>
    <w:rsid w:val="00502D44"/>
    <w:rsid w:val="0051148C"/>
    <w:rsid w:val="0051300B"/>
    <w:rsid w:val="00533949"/>
    <w:rsid w:val="0053566E"/>
    <w:rsid w:val="00545C2F"/>
    <w:rsid w:val="00546425"/>
    <w:rsid w:val="00546440"/>
    <w:rsid w:val="00584F44"/>
    <w:rsid w:val="005914BA"/>
    <w:rsid w:val="00595052"/>
    <w:rsid w:val="005A65F7"/>
    <w:rsid w:val="005B4F4B"/>
    <w:rsid w:val="005B6091"/>
    <w:rsid w:val="005C1095"/>
    <w:rsid w:val="005C5B3F"/>
    <w:rsid w:val="005E4E59"/>
    <w:rsid w:val="005F1F5E"/>
    <w:rsid w:val="005F2E24"/>
    <w:rsid w:val="005F5EB0"/>
    <w:rsid w:val="00615B18"/>
    <w:rsid w:val="00622E83"/>
    <w:rsid w:val="00651ECA"/>
    <w:rsid w:val="00655B41"/>
    <w:rsid w:val="00663B09"/>
    <w:rsid w:val="00664552"/>
    <w:rsid w:val="0066504A"/>
    <w:rsid w:val="00666D4F"/>
    <w:rsid w:val="00667508"/>
    <w:rsid w:val="006D385D"/>
    <w:rsid w:val="006F625A"/>
    <w:rsid w:val="00701326"/>
    <w:rsid w:val="007309D4"/>
    <w:rsid w:val="00734845"/>
    <w:rsid w:val="00737E25"/>
    <w:rsid w:val="00747654"/>
    <w:rsid w:val="00755F26"/>
    <w:rsid w:val="00757331"/>
    <w:rsid w:val="00764136"/>
    <w:rsid w:val="007670B3"/>
    <w:rsid w:val="00784055"/>
    <w:rsid w:val="007B1EFC"/>
    <w:rsid w:val="007B3464"/>
    <w:rsid w:val="007C3A8D"/>
    <w:rsid w:val="007C50AB"/>
    <w:rsid w:val="007E1C7B"/>
    <w:rsid w:val="007F7EE0"/>
    <w:rsid w:val="0080378F"/>
    <w:rsid w:val="00805C32"/>
    <w:rsid w:val="00811CFE"/>
    <w:rsid w:val="0081683D"/>
    <w:rsid w:val="00835843"/>
    <w:rsid w:val="00895209"/>
    <w:rsid w:val="008C473E"/>
    <w:rsid w:val="008C674B"/>
    <w:rsid w:val="008D1523"/>
    <w:rsid w:val="008D642C"/>
    <w:rsid w:val="008F4FF9"/>
    <w:rsid w:val="00910434"/>
    <w:rsid w:val="00912B42"/>
    <w:rsid w:val="00916EF6"/>
    <w:rsid w:val="00935391"/>
    <w:rsid w:val="009364F0"/>
    <w:rsid w:val="00942DF0"/>
    <w:rsid w:val="00944C98"/>
    <w:rsid w:val="009472D2"/>
    <w:rsid w:val="00961C96"/>
    <w:rsid w:val="00970FAD"/>
    <w:rsid w:val="00971C89"/>
    <w:rsid w:val="00971D12"/>
    <w:rsid w:val="00972B10"/>
    <w:rsid w:val="00980308"/>
    <w:rsid w:val="00985AF6"/>
    <w:rsid w:val="009902DF"/>
    <w:rsid w:val="00994853"/>
    <w:rsid w:val="009A2467"/>
    <w:rsid w:val="009B2843"/>
    <w:rsid w:val="009C48C4"/>
    <w:rsid w:val="009E5546"/>
    <w:rsid w:val="00A13D07"/>
    <w:rsid w:val="00A24A3C"/>
    <w:rsid w:val="00A255FA"/>
    <w:rsid w:val="00A256E3"/>
    <w:rsid w:val="00A25AC8"/>
    <w:rsid w:val="00A32117"/>
    <w:rsid w:val="00A407A9"/>
    <w:rsid w:val="00A47D08"/>
    <w:rsid w:val="00A509FD"/>
    <w:rsid w:val="00A5434E"/>
    <w:rsid w:val="00A72C88"/>
    <w:rsid w:val="00A870A4"/>
    <w:rsid w:val="00A9568A"/>
    <w:rsid w:val="00AA40B1"/>
    <w:rsid w:val="00AB4F1C"/>
    <w:rsid w:val="00AB72F6"/>
    <w:rsid w:val="00AB7CE4"/>
    <w:rsid w:val="00AC7885"/>
    <w:rsid w:val="00AE04FD"/>
    <w:rsid w:val="00AF31EF"/>
    <w:rsid w:val="00AF6E72"/>
    <w:rsid w:val="00B13E16"/>
    <w:rsid w:val="00B2515F"/>
    <w:rsid w:val="00B26DAB"/>
    <w:rsid w:val="00B35049"/>
    <w:rsid w:val="00B44F10"/>
    <w:rsid w:val="00B46168"/>
    <w:rsid w:val="00B54CA6"/>
    <w:rsid w:val="00B6213F"/>
    <w:rsid w:val="00B6260E"/>
    <w:rsid w:val="00B629A9"/>
    <w:rsid w:val="00B65EB0"/>
    <w:rsid w:val="00B720D8"/>
    <w:rsid w:val="00B81E0F"/>
    <w:rsid w:val="00B84F74"/>
    <w:rsid w:val="00B8728F"/>
    <w:rsid w:val="00B87531"/>
    <w:rsid w:val="00B911E2"/>
    <w:rsid w:val="00BA379A"/>
    <w:rsid w:val="00BA5CC7"/>
    <w:rsid w:val="00BB497B"/>
    <w:rsid w:val="00BE1868"/>
    <w:rsid w:val="00BE18F3"/>
    <w:rsid w:val="00BF0CDF"/>
    <w:rsid w:val="00BF51E0"/>
    <w:rsid w:val="00C06D4F"/>
    <w:rsid w:val="00C10A5A"/>
    <w:rsid w:val="00C2183A"/>
    <w:rsid w:val="00C2569B"/>
    <w:rsid w:val="00C266E1"/>
    <w:rsid w:val="00C31E01"/>
    <w:rsid w:val="00C62A41"/>
    <w:rsid w:val="00C76282"/>
    <w:rsid w:val="00C763F3"/>
    <w:rsid w:val="00C96327"/>
    <w:rsid w:val="00CA2157"/>
    <w:rsid w:val="00CB4AF2"/>
    <w:rsid w:val="00CF2FD9"/>
    <w:rsid w:val="00D06AD3"/>
    <w:rsid w:val="00D20026"/>
    <w:rsid w:val="00D33F76"/>
    <w:rsid w:val="00D37D93"/>
    <w:rsid w:val="00D45DCD"/>
    <w:rsid w:val="00D571D3"/>
    <w:rsid w:val="00D672D9"/>
    <w:rsid w:val="00D67996"/>
    <w:rsid w:val="00D765F5"/>
    <w:rsid w:val="00D77575"/>
    <w:rsid w:val="00DA2CB4"/>
    <w:rsid w:val="00DA3163"/>
    <w:rsid w:val="00DA5BBF"/>
    <w:rsid w:val="00DA77D6"/>
    <w:rsid w:val="00DC4977"/>
    <w:rsid w:val="00DC5EF6"/>
    <w:rsid w:val="00DC7E14"/>
    <w:rsid w:val="00DD5211"/>
    <w:rsid w:val="00DE01F9"/>
    <w:rsid w:val="00DE1A95"/>
    <w:rsid w:val="00DF5515"/>
    <w:rsid w:val="00DF6880"/>
    <w:rsid w:val="00E0007A"/>
    <w:rsid w:val="00E052CC"/>
    <w:rsid w:val="00E07352"/>
    <w:rsid w:val="00E113D5"/>
    <w:rsid w:val="00E15BE3"/>
    <w:rsid w:val="00E2763A"/>
    <w:rsid w:val="00E319E9"/>
    <w:rsid w:val="00E46C23"/>
    <w:rsid w:val="00E52999"/>
    <w:rsid w:val="00E56492"/>
    <w:rsid w:val="00E60796"/>
    <w:rsid w:val="00E70750"/>
    <w:rsid w:val="00E973B3"/>
    <w:rsid w:val="00EA61C7"/>
    <w:rsid w:val="00EB2A9F"/>
    <w:rsid w:val="00EB3DE1"/>
    <w:rsid w:val="00ED1CCF"/>
    <w:rsid w:val="00EF3E36"/>
    <w:rsid w:val="00EF62E9"/>
    <w:rsid w:val="00F03C5F"/>
    <w:rsid w:val="00F11B71"/>
    <w:rsid w:val="00F12ED1"/>
    <w:rsid w:val="00F25D13"/>
    <w:rsid w:val="00F46D98"/>
    <w:rsid w:val="00F50AEC"/>
    <w:rsid w:val="00F67817"/>
    <w:rsid w:val="00F72D41"/>
    <w:rsid w:val="00F84733"/>
    <w:rsid w:val="00F9570D"/>
    <w:rsid w:val="00FB5B12"/>
    <w:rsid w:val="00FC0BA0"/>
    <w:rsid w:val="00FC53DD"/>
    <w:rsid w:val="00FD1E9C"/>
    <w:rsid w:val="00FD6445"/>
    <w:rsid w:val="00FE0E32"/>
    <w:rsid w:val="00FE2569"/>
    <w:rsid w:val="00FE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0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rsid w:val="0018104B"/>
    <w:rPr>
      <w:rFonts w:ascii="Arial" w:hAnsi="Arial" w:cs="Arial"/>
    </w:rPr>
  </w:style>
  <w:style w:type="paragraph" w:customStyle="1" w:styleId="ConsPlusNormal0">
    <w:name w:val="ConsPlusNormal"/>
    <w:link w:val="ConsPlusNormal"/>
    <w:qFormat/>
    <w:rsid w:val="0018104B"/>
    <w:pPr>
      <w:widowControl w:val="0"/>
      <w:suppressAutoHyphens/>
      <w:spacing w:after="0" w:line="240" w:lineRule="auto"/>
    </w:pPr>
    <w:rPr>
      <w:rFonts w:ascii="Arial" w:hAnsi="Arial" w:cs="Arial"/>
    </w:rPr>
  </w:style>
  <w:style w:type="paragraph" w:styleId="a3">
    <w:name w:val="List Paragraph"/>
    <w:basedOn w:val="a"/>
    <w:uiPriority w:val="34"/>
    <w:qFormat/>
    <w:rsid w:val="0018104B"/>
    <w:pPr>
      <w:ind w:left="720"/>
      <w:contextualSpacing/>
    </w:pPr>
  </w:style>
  <w:style w:type="paragraph" w:customStyle="1" w:styleId="ConsPlusTitle">
    <w:name w:val="ConsPlusTitle"/>
    <w:rsid w:val="0018104B"/>
    <w:pPr>
      <w:widowControl w:val="0"/>
      <w:autoSpaceDE w:val="0"/>
      <w:autoSpaceDN w:val="0"/>
      <w:spacing w:after="0" w:line="240" w:lineRule="auto"/>
    </w:pPr>
    <w:rPr>
      <w:rFonts w:ascii="Calibri" w:eastAsia="Times New Roman" w:hAnsi="Calibri" w:cs="Calibri"/>
      <w:b/>
      <w:szCs w:val="20"/>
      <w:lang w:eastAsia="ru-RU"/>
    </w:rPr>
  </w:style>
  <w:style w:type="paragraph" w:styleId="a4">
    <w:name w:val="Normal (Web)"/>
    <w:basedOn w:val="a"/>
    <w:uiPriority w:val="99"/>
    <w:rsid w:val="00A509FD"/>
    <w:pPr>
      <w:spacing w:after="200" w:line="276" w:lineRule="auto"/>
    </w:pPr>
  </w:style>
  <w:style w:type="character" w:customStyle="1" w:styleId="a5">
    <w:name w:val="Без интервала Знак"/>
    <w:link w:val="a6"/>
    <w:uiPriority w:val="1"/>
    <w:qFormat/>
    <w:locked/>
    <w:rsid w:val="00A509FD"/>
    <w:rPr>
      <w:rFonts w:ascii="Calibri" w:hAnsi="Calibri"/>
    </w:rPr>
  </w:style>
  <w:style w:type="paragraph" w:styleId="a6">
    <w:name w:val="No Spacing"/>
    <w:link w:val="a5"/>
    <w:uiPriority w:val="99"/>
    <w:qFormat/>
    <w:rsid w:val="00A509FD"/>
    <w:pPr>
      <w:suppressAutoHyphens/>
      <w:spacing w:after="0" w:line="240" w:lineRule="auto"/>
    </w:pPr>
    <w:rPr>
      <w:rFonts w:ascii="Calibri" w:hAnsi="Calibri"/>
    </w:rPr>
  </w:style>
  <w:style w:type="paragraph" w:styleId="a7">
    <w:name w:val="Balloon Text"/>
    <w:basedOn w:val="a"/>
    <w:link w:val="a8"/>
    <w:uiPriority w:val="99"/>
    <w:semiHidden/>
    <w:unhideWhenUsed/>
    <w:rsid w:val="00C96327"/>
    <w:rPr>
      <w:rFonts w:ascii="Segoe UI" w:hAnsi="Segoe UI" w:cs="Segoe UI"/>
      <w:sz w:val="18"/>
      <w:szCs w:val="18"/>
    </w:rPr>
  </w:style>
  <w:style w:type="character" w:customStyle="1" w:styleId="a8">
    <w:name w:val="Текст выноски Знак"/>
    <w:basedOn w:val="a0"/>
    <w:link w:val="a7"/>
    <w:uiPriority w:val="99"/>
    <w:semiHidden/>
    <w:rsid w:val="00C96327"/>
    <w:rPr>
      <w:rFonts w:ascii="Segoe UI" w:eastAsia="Times New Roman" w:hAnsi="Segoe UI" w:cs="Segoe UI"/>
      <w:sz w:val="18"/>
      <w:szCs w:val="18"/>
      <w:lang w:eastAsia="ru-RU"/>
    </w:rPr>
  </w:style>
  <w:style w:type="table" w:styleId="a9">
    <w:name w:val="Table Grid"/>
    <w:basedOn w:val="a1"/>
    <w:uiPriority w:val="39"/>
    <w:rsid w:val="00C06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AE04F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0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rsid w:val="0018104B"/>
    <w:rPr>
      <w:rFonts w:ascii="Arial" w:hAnsi="Arial" w:cs="Arial"/>
    </w:rPr>
  </w:style>
  <w:style w:type="paragraph" w:customStyle="1" w:styleId="ConsPlusNormal0">
    <w:name w:val="ConsPlusNormal"/>
    <w:link w:val="ConsPlusNormal"/>
    <w:qFormat/>
    <w:rsid w:val="0018104B"/>
    <w:pPr>
      <w:widowControl w:val="0"/>
      <w:suppressAutoHyphens/>
      <w:spacing w:after="0" w:line="240" w:lineRule="auto"/>
    </w:pPr>
    <w:rPr>
      <w:rFonts w:ascii="Arial" w:hAnsi="Arial" w:cs="Arial"/>
    </w:rPr>
  </w:style>
  <w:style w:type="paragraph" w:styleId="a3">
    <w:name w:val="List Paragraph"/>
    <w:basedOn w:val="a"/>
    <w:uiPriority w:val="34"/>
    <w:qFormat/>
    <w:rsid w:val="0018104B"/>
    <w:pPr>
      <w:ind w:left="720"/>
      <w:contextualSpacing/>
    </w:pPr>
  </w:style>
  <w:style w:type="paragraph" w:customStyle="1" w:styleId="ConsPlusTitle">
    <w:name w:val="ConsPlusTitle"/>
    <w:rsid w:val="0018104B"/>
    <w:pPr>
      <w:widowControl w:val="0"/>
      <w:autoSpaceDE w:val="0"/>
      <w:autoSpaceDN w:val="0"/>
      <w:spacing w:after="0" w:line="240" w:lineRule="auto"/>
    </w:pPr>
    <w:rPr>
      <w:rFonts w:ascii="Calibri" w:eastAsia="Times New Roman" w:hAnsi="Calibri" w:cs="Calibri"/>
      <w:b/>
      <w:szCs w:val="20"/>
      <w:lang w:eastAsia="ru-RU"/>
    </w:rPr>
  </w:style>
  <w:style w:type="paragraph" w:styleId="a4">
    <w:name w:val="Normal (Web)"/>
    <w:basedOn w:val="a"/>
    <w:uiPriority w:val="99"/>
    <w:rsid w:val="00A509FD"/>
    <w:pPr>
      <w:spacing w:after="200" w:line="276" w:lineRule="auto"/>
    </w:pPr>
  </w:style>
  <w:style w:type="character" w:customStyle="1" w:styleId="a5">
    <w:name w:val="Без интервала Знак"/>
    <w:link w:val="a6"/>
    <w:uiPriority w:val="1"/>
    <w:qFormat/>
    <w:locked/>
    <w:rsid w:val="00A509FD"/>
    <w:rPr>
      <w:rFonts w:ascii="Calibri" w:hAnsi="Calibri"/>
    </w:rPr>
  </w:style>
  <w:style w:type="paragraph" w:styleId="a6">
    <w:name w:val="No Spacing"/>
    <w:link w:val="a5"/>
    <w:uiPriority w:val="99"/>
    <w:qFormat/>
    <w:rsid w:val="00A509FD"/>
    <w:pPr>
      <w:suppressAutoHyphens/>
      <w:spacing w:after="0" w:line="240" w:lineRule="auto"/>
    </w:pPr>
    <w:rPr>
      <w:rFonts w:ascii="Calibri" w:hAnsi="Calibri"/>
    </w:rPr>
  </w:style>
  <w:style w:type="paragraph" w:styleId="a7">
    <w:name w:val="Balloon Text"/>
    <w:basedOn w:val="a"/>
    <w:link w:val="a8"/>
    <w:uiPriority w:val="99"/>
    <w:semiHidden/>
    <w:unhideWhenUsed/>
    <w:rsid w:val="00C96327"/>
    <w:rPr>
      <w:rFonts w:ascii="Segoe UI" w:hAnsi="Segoe UI" w:cs="Segoe UI"/>
      <w:sz w:val="18"/>
      <w:szCs w:val="18"/>
    </w:rPr>
  </w:style>
  <w:style w:type="character" w:customStyle="1" w:styleId="a8">
    <w:name w:val="Текст выноски Знак"/>
    <w:basedOn w:val="a0"/>
    <w:link w:val="a7"/>
    <w:uiPriority w:val="99"/>
    <w:semiHidden/>
    <w:rsid w:val="00C96327"/>
    <w:rPr>
      <w:rFonts w:ascii="Segoe UI" w:eastAsia="Times New Roman" w:hAnsi="Segoe UI" w:cs="Segoe UI"/>
      <w:sz w:val="18"/>
      <w:szCs w:val="18"/>
      <w:lang w:eastAsia="ru-RU"/>
    </w:rPr>
  </w:style>
  <w:style w:type="table" w:styleId="a9">
    <w:name w:val="Table Grid"/>
    <w:basedOn w:val="a1"/>
    <w:uiPriority w:val="39"/>
    <w:rsid w:val="00C06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AE04F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1459">
      <w:bodyDiv w:val="1"/>
      <w:marLeft w:val="0"/>
      <w:marRight w:val="0"/>
      <w:marTop w:val="0"/>
      <w:marBottom w:val="0"/>
      <w:divBdr>
        <w:top w:val="none" w:sz="0" w:space="0" w:color="auto"/>
        <w:left w:val="none" w:sz="0" w:space="0" w:color="auto"/>
        <w:bottom w:val="none" w:sz="0" w:space="0" w:color="auto"/>
        <w:right w:val="none" w:sz="0" w:space="0" w:color="auto"/>
      </w:divBdr>
    </w:div>
    <w:div w:id="350688033">
      <w:bodyDiv w:val="1"/>
      <w:marLeft w:val="0"/>
      <w:marRight w:val="0"/>
      <w:marTop w:val="0"/>
      <w:marBottom w:val="0"/>
      <w:divBdr>
        <w:top w:val="none" w:sz="0" w:space="0" w:color="auto"/>
        <w:left w:val="none" w:sz="0" w:space="0" w:color="auto"/>
        <w:bottom w:val="none" w:sz="0" w:space="0" w:color="auto"/>
        <w:right w:val="none" w:sz="0" w:space="0" w:color="auto"/>
      </w:divBdr>
    </w:div>
    <w:div w:id="476919650">
      <w:bodyDiv w:val="1"/>
      <w:marLeft w:val="0"/>
      <w:marRight w:val="0"/>
      <w:marTop w:val="0"/>
      <w:marBottom w:val="0"/>
      <w:divBdr>
        <w:top w:val="none" w:sz="0" w:space="0" w:color="auto"/>
        <w:left w:val="none" w:sz="0" w:space="0" w:color="auto"/>
        <w:bottom w:val="none" w:sz="0" w:space="0" w:color="auto"/>
        <w:right w:val="none" w:sz="0" w:space="0" w:color="auto"/>
      </w:divBdr>
    </w:div>
    <w:div w:id="138602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5484" TargetMode="External"/><Relationship Id="rId13" Type="http://schemas.openxmlformats.org/officeDocument/2006/relationships/hyperlink" Target="https://login.consultant.ru/link/?req=doc&amp;base=LAW&amp;n=71507&amp;dst=100009" TargetMode="External"/><Relationship Id="rId18" Type="http://schemas.openxmlformats.org/officeDocument/2006/relationships/hyperlink" Target="https://login.consultant.ru/link/?req=doc&amp;base=LAW&amp;n=71507&amp;dst=100009" TargetMode="External"/><Relationship Id="rId26"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yperlink" Target="https://login.consultant.ru/link/?req=doc&amp;base=LAW&amp;n=79570&amp;dst=100009" TargetMode="External"/><Relationship Id="rId7" Type="http://schemas.openxmlformats.org/officeDocument/2006/relationships/image" Target="media/image1.png"/><Relationship Id="rId12" Type="http://schemas.openxmlformats.org/officeDocument/2006/relationships/hyperlink" Target="https://login.consultant.ru/link/?req=doc&amp;base=RLAW123&amp;n=349397" TargetMode="External"/><Relationship Id="rId17" Type="http://schemas.openxmlformats.org/officeDocument/2006/relationships/hyperlink" Target="https://login.consultant.ru/link/?req=doc&amp;base=LAW&amp;n=79570&amp;dst=100009" TargetMode="External"/><Relationship Id="rId25" Type="http://schemas.openxmlformats.org/officeDocument/2006/relationships/hyperlink" Target="https://login.consultant.ru/link/?req=doc&amp;base=LAW&amp;n=515484&amp;dst=712" TargetMode="External"/><Relationship Id="rId2" Type="http://schemas.openxmlformats.org/officeDocument/2006/relationships/numbering" Target="numbering.xml"/><Relationship Id="rId16" Type="http://schemas.openxmlformats.org/officeDocument/2006/relationships/hyperlink" Target="https://login.consultant.ru/link/?req=doc&amp;base=LAW&amp;n=84164&amp;dst=100009" TargetMode="External"/><Relationship Id="rId20" Type="http://schemas.openxmlformats.org/officeDocument/2006/relationships/hyperlink" Target="https://login.consultant.ru/link/?req=doc&amp;base=LAW&amp;n=84164&amp;dst=100009" TargetMode="External"/><Relationship Id="rId29"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59742&amp;dst=100447" TargetMode="External"/><Relationship Id="rId24" Type="http://schemas.openxmlformats.org/officeDocument/2006/relationships/hyperlink" Target="https://login.consultant.ru/link/?req=doc&amp;base=LAW&amp;n=515484&amp;dst=715" TargetMode="External"/><Relationship Id="rId5" Type="http://schemas.openxmlformats.org/officeDocument/2006/relationships/settings" Target="settings.xml"/><Relationship Id="rId15" Type="http://schemas.openxmlformats.org/officeDocument/2006/relationships/hyperlink" Target="https://login.consultant.ru/link/?req=doc&amp;base=LAW&amp;n=84311&amp;dst=100009" TargetMode="External"/><Relationship Id="rId23" Type="http://schemas.openxmlformats.org/officeDocument/2006/relationships/hyperlink" Target="https://login.consultant.ru/link/?req=doc&amp;base=LAW&amp;n=515484&amp;dst=1292" TargetMode="External"/><Relationship Id="rId28" Type="http://schemas.openxmlformats.org/officeDocument/2006/relationships/image" Target="media/image4.wmf"/><Relationship Id="rId10" Type="http://schemas.openxmlformats.org/officeDocument/2006/relationships/hyperlink" Target="https://login.consultant.ru/link/?req=doc&amp;base=RLAW123&amp;n=349397" TargetMode="External"/><Relationship Id="rId19" Type="http://schemas.openxmlformats.org/officeDocument/2006/relationships/hyperlink" Target="https://login.consultant.ru/link/?req=doc&amp;base=LAW&amp;n=76147&amp;dst=10000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501480&amp;dst=101356" TargetMode="External"/><Relationship Id="rId14" Type="http://schemas.openxmlformats.org/officeDocument/2006/relationships/hyperlink" Target="https://login.consultant.ru/link/?req=doc&amp;base=LAW&amp;n=76147&amp;dst=100009" TargetMode="External"/><Relationship Id="rId22" Type="http://schemas.openxmlformats.org/officeDocument/2006/relationships/hyperlink" Target="https://login.consultant.ru/link/?req=doc&amp;base=LAW&amp;n=125537&amp;dst=100009" TargetMode="External"/><Relationship Id="rId27" Type="http://schemas.openxmlformats.org/officeDocument/2006/relationships/image" Target="media/image3.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99E70-61A6-4DE1-A84A-8D67181F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53</Pages>
  <Words>13236</Words>
  <Characters>75449</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2026-02-20T06:17:00Z</cp:lastPrinted>
  <dcterms:created xsi:type="dcterms:W3CDTF">2026-03-16T03:38:00Z</dcterms:created>
  <dcterms:modified xsi:type="dcterms:W3CDTF">2026-03-17T07:49:00Z</dcterms:modified>
</cp:coreProperties>
</file>