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0D5" w:rsidRDefault="006B7BA2" w:rsidP="007A50D5">
      <w:pPr>
        <w:shd w:val="clear" w:color="auto" w:fill="FFFFFF"/>
        <w:ind w:left="130"/>
        <w:jc w:val="center"/>
        <w:rPr>
          <w:color w:val="000000"/>
          <w:spacing w:val="-2"/>
          <w:sz w:val="28"/>
          <w:szCs w:val="28"/>
        </w:rPr>
      </w:pPr>
      <w:r>
        <w:rPr>
          <w:noProof/>
        </w:rPr>
        <w:drawing>
          <wp:inline distT="0" distB="0" distL="0" distR="0" wp14:anchorId="311FE39B" wp14:editId="2F6B7485">
            <wp:extent cx="762000" cy="9144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0D5" w:rsidRDefault="007A50D5" w:rsidP="007A50D5">
      <w:pPr>
        <w:shd w:val="clear" w:color="auto" w:fill="FFFFFF"/>
        <w:ind w:left="130"/>
        <w:jc w:val="center"/>
        <w:rPr>
          <w:color w:val="000000"/>
          <w:spacing w:val="-2"/>
          <w:sz w:val="28"/>
          <w:szCs w:val="28"/>
        </w:rPr>
      </w:pPr>
    </w:p>
    <w:p w:rsidR="007A50D5" w:rsidRDefault="007A50D5" w:rsidP="007A50D5">
      <w:pPr>
        <w:shd w:val="clear" w:color="auto" w:fill="FFFFFF"/>
        <w:ind w:left="130"/>
        <w:jc w:val="center"/>
        <w:rPr>
          <w:color w:val="000000"/>
          <w:spacing w:val="-2"/>
          <w:sz w:val="28"/>
          <w:szCs w:val="28"/>
        </w:rPr>
      </w:pPr>
    </w:p>
    <w:p w:rsidR="006B7BA2" w:rsidRPr="006B7BA2" w:rsidRDefault="006B7BA2" w:rsidP="006B7BA2">
      <w:pPr>
        <w:jc w:val="center"/>
        <w:rPr>
          <w:sz w:val="28"/>
          <w:szCs w:val="20"/>
        </w:rPr>
      </w:pPr>
      <w:r w:rsidRPr="006B7BA2">
        <w:rPr>
          <w:sz w:val="28"/>
          <w:szCs w:val="20"/>
        </w:rPr>
        <w:t>РОССИЙСКАЯ ФЕДЕРАЦИЯ</w:t>
      </w:r>
    </w:p>
    <w:p w:rsidR="006B7BA2" w:rsidRPr="006B7BA2" w:rsidRDefault="006B7BA2" w:rsidP="006B7BA2">
      <w:pPr>
        <w:jc w:val="center"/>
        <w:rPr>
          <w:sz w:val="28"/>
          <w:szCs w:val="20"/>
        </w:rPr>
      </w:pPr>
      <w:r w:rsidRPr="006B7BA2">
        <w:rPr>
          <w:sz w:val="28"/>
          <w:szCs w:val="20"/>
        </w:rPr>
        <w:t>КРАСНОЯРСКИЙ КРАЙ</w:t>
      </w:r>
    </w:p>
    <w:p w:rsidR="006B7BA2" w:rsidRPr="006B7BA2" w:rsidRDefault="006B7BA2" w:rsidP="006B7BA2">
      <w:pPr>
        <w:jc w:val="center"/>
        <w:rPr>
          <w:sz w:val="28"/>
          <w:szCs w:val="28"/>
        </w:rPr>
      </w:pPr>
    </w:p>
    <w:p w:rsidR="006B7BA2" w:rsidRPr="006B7BA2" w:rsidRDefault="006B7BA2" w:rsidP="006B7BA2">
      <w:pPr>
        <w:jc w:val="center"/>
        <w:rPr>
          <w:sz w:val="28"/>
          <w:szCs w:val="28"/>
        </w:rPr>
      </w:pPr>
      <w:r w:rsidRPr="006B7BA2">
        <w:rPr>
          <w:sz w:val="28"/>
          <w:szCs w:val="28"/>
        </w:rPr>
        <w:t>АДМИНИСТРАЦИЯ АЧИНСКОГО МУНИЦИПАЛЬНОГО ОКРУГА</w:t>
      </w:r>
    </w:p>
    <w:p w:rsidR="006B7BA2" w:rsidRPr="006B7BA2" w:rsidRDefault="006B7BA2" w:rsidP="006B7BA2">
      <w:pPr>
        <w:jc w:val="center"/>
        <w:rPr>
          <w:sz w:val="28"/>
          <w:szCs w:val="28"/>
        </w:rPr>
      </w:pPr>
    </w:p>
    <w:p w:rsidR="006B7BA2" w:rsidRPr="006B7BA2" w:rsidRDefault="006B7BA2" w:rsidP="006B7BA2">
      <w:pPr>
        <w:jc w:val="center"/>
        <w:rPr>
          <w:sz w:val="28"/>
          <w:szCs w:val="28"/>
        </w:rPr>
      </w:pPr>
    </w:p>
    <w:p w:rsidR="006B7BA2" w:rsidRPr="006B7BA2" w:rsidRDefault="006B7BA2" w:rsidP="006B7BA2">
      <w:pPr>
        <w:spacing w:line="360" w:lineRule="auto"/>
        <w:jc w:val="center"/>
        <w:rPr>
          <w:sz w:val="48"/>
          <w:szCs w:val="48"/>
        </w:rPr>
      </w:pPr>
      <w:proofErr w:type="gramStart"/>
      <w:r w:rsidRPr="006B7BA2">
        <w:rPr>
          <w:sz w:val="48"/>
          <w:szCs w:val="48"/>
        </w:rPr>
        <w:t>П</w:t>
      </w:r>
      <w:proofErr w:type="gramEnd"/>
      <w:r w:rsidRPr="006B7BA2">
        <w:rPr>
          <w:sz w:val="48"/>
          <w:szCs w:val="48"/>
        </w:rPr>
        <w:t xml:space="preserve"> О С Т А Н О В Л Е Н И Е</w:t>
      </w:r>
    </w:p>
    <w:p w:rsidR="007A4B5C" w:rsidRDefault="007A4B5C" w:rsidP="007A50D5">
      <w:pPr>
        <w:shd w:val="clear" w:color="auto" w:fill="FFFFFF"/>
        <w:ind w:left="130"/>
        <w:jc w:val="center"/>
        <w:rPr>
          <w:color w:val="000000"/>
          <w:spacing w:val="-2"/>
          <w:sz w:val="28"/>
          <w:szCs w:val="28"/>
        </w:rPr>
      </w:pPr>
    </w:p>
    <w:p w:rsidR="007A4B5C" w:rsidRDefault="007A4B5C" w:rsidP="007A50D5">
      <w:pPr>
        <w:shd w:val="clear" w:color="auto" w:fill="FFFFFF"/>
        <w:ind w:left="130"/>
        <w:jc w:val="center"/>
        <w:rPr>
          <w:color w:val="000000"/>
          <w:spacing w:val="-2"/>
          <w:sz w:val="28"/>
          <w:szCs w:val="28"/>
        </w:rPr>
      </w:pPr>
    </w:p>
    <w:p w:rsidR="00CE7141" w:rsidRPr="00F64EF3" w:rsidRDefault="00CE7141" w:rsidP="00CE7141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Hlk220652331"/>
      <w:r>
        <w:rPr>
          <w:color w:val="000000"/>
          <w:sz w:val="28"/>
          <w:szCs w:val="28"/>
        </w:rPr>
        <w:t>06.03</w:t>
      </w:r>
      <w:r w:rsidRPr="00766E2D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6         </w:t>
      </w:r>
      <w:r w:rsidRPr="000371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037176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110-п</w:t>
      </w:r>
    </w:p>
    <w:p w:rsidR="007A4B5C" w:rsidRDefault="007A4B5C" w:rsidP="007A50D5">
      <w:pPr>
        <w:shd w:val="clear" w:color="auto" w:fill="FFFFFF"/>
        <w:ind w:left="130"/>
        <w:jc w:val="center"/>
        <w:rPr>
          <w:color w:val="000000"/>
          <w:spacing w:val="-2"/>
          <w:sz w:val="28"/>
          <w:szCs w:val="28"/>
        </w:rPr>
      </w:pPr>
      <w:bookmarkStart w:id="1" w:name="_GoBack"/>
      <w:bookmarkEnd w:id="0"/>
      <w:bookmarkEnd w:id="1"/>
    </w:p>
    <w:p w:rsidR="007A4B5C" w:rsidRDefault="007A4B5C" w:rsidP="007A50D5">
      <w:pPr>
        <w:shd w:val="clear" w:color="auto" w:fill="FFFFFF"/>
        <w:ind w:left="130"/>
        <w:jc w:val="center"/>
        <w:rPr>
          <w:color w:val="000000"/>
          <w:spacing w:val="-2"/>
          <w:sz w:val="28"/>
          <w:szCs w:val="28"/>
        </w:rPr>
      </w:pPr>
    </w:p>
    <w:p w:rsidR="007A4B5C" w:rsidRDefault="007A4B5C" w:rsidP="007A50D5">
      <w:pPr>
        <w:shd w:val="clear" w:color="auto" w:fill="FFFFFF"/>
        <w:ind w:left="130"/>
        <w:jc w:val="center"/>
        <w:rPr>
          <w:color w:val="000000"/>
          <w:spacing w:val="-2"/>
          <w:sz w:val="28"/>
          <w:szCs w:val="28"/>
        </w:rPr>
      </w:pPr>
    </w:p>
    <w:p w:rsidR="007A4B5C" w:rsidRDefault="007A4B5C" w:rsidP="007A50D5">
      <w:pPr>
        <w:shd w:val="clear" w:color="auto" w:fill="FFFFFF"/>
        <w:ind w:left="130"/>
        <w:jc w:val="center"/>
        <w:rPr>
          <w:color w:val="000000"/>
          <w:spacing w:val="-2"/>
          <w:sz w:val="28"/>
          <w:szCs w:val="28"/>
        </w:rPr>
      </w:pPr>
    </w:p>
    <w:p w:rsidR="007A4B5C" w:rsidRDefault="007A4B5C" w:rsidP="007A50D5">
      <w:pPr>
        <w:shd w:val="clear" w:color="auto" w:fill="FFFFFF"/>
        <w:ind w:left="130"/>
        <w:jc w:val="center"/>
        <w:rPr>
          <w:color w:val="000000"/>
          <w:spacing w:val="-2"/>
          <w:sz w:val="28"/>
          <w:szCs w:val="28"/>
        </w:rPr>
      </w:pPr>
    </w:p>
    <w:p w:rsidR="007A4B5C" w:rsidRDefault="007A4B5C" w:rsidP="007A50D5">
      <w:pPr>
        <w:shd w:val="clear" w:color="auto" w:fill="FFFFFF"/>
        <w:ind w:left="130"/>
        <w:jc w:val="center"/>
        <w:rPr>
          <w:color w:val="000000"/>
          <w:spacing w:val="-2"/>
          <w:sz w:val="28"/>
          <w:szCs w:val="28"/>
        </w:rPr>
      </w:pPr>
    </w:p>
    <w:p w:rsidR="002640E0" w:rsidRDefault="002640E0" w:rsidP="007A50D5">
      <w:pPr>
        <w:shd w:val="clear" w:color="auto" w:fill="FFFFFF"/>
        <w:ind w:left="130"/>
        <w:jc w:val="center"/>
        <w:rPr>
          <w:color w:val="000000"/>
          <w:spacing w:val="-2"/>
          <w:sz w:val="28"/>
          <w:szCs w:val="28"/>
        </w:rPr>
      </w:pPr>
    </w:p>
    <w:p w:rsidR="00750DA6" w:rsidRDefault="00750DA6">
      <w:pPr>
        <w:ind w:left="540"/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763"/>
      </w:tblGrid>
      <w:tr w:rsidR="00750DA6" w:rsidTr="00C529FC">
        <w:tc>
          <w:tcPr>
            <w:tcW w:w="7763" w:type="dxa"/>
          </w:tcPr>
          <w:p w:rsidR="00750DA6" w:rsidRDefault="00F64BF2" w:rsidP="00F64BF2">
            <w:pPr>
              <w:ind w:right="3294"/>
              <w:jc w:val="both"/>
              <w:rPr>
                <w:rStyle w:val="FontStyle11"/>
                <w:sz w:val="28"/>
                <w:szCs w:val="28"/>
                <w:lang w:eastAsia="en-US"/>
              </w:rPr>
            </w:pPr>
            <w:r>
              <w:rPr>
                <w:rStyle w:val="FontStyle11"/>
                <w:sz w:val="28"/>
                <w:szCs w:val="28"/>
                <w:lang w:eastAsia="en-US"/>
              </w:rPr>
              <w:t xml:space="preserve">О признании </w:t>
            </w:r>
            <w:proofErr w:type="gramStart"/>
            <w:r>
              <w:rPr>
                <w:rStyle w:val="FontStyle11"/>
                <w:sz w:val="28"/>
                <w:szCs w:val="28"/>
                <w:lang w:eastAsia="en-US"/>
              </w:rPr>
              <w:t>утратившими</w:t>
            </w:r>
            <w:proofErr w:type="gramEnd"/>
            <w:r>
              <w:rPr>
                <w:rStyle w:val="FontStyle11"/>
                <w:sz w:val="28"/>
                <w:szCs w:val="28"/>
                <w:lang w:eastAsia="en-US"/>
              </w:rPr>
              <w:t xml:space="preserve"> силу постановлени</w:t>
            </w:r>
            <w:r w:rsidR="00213420">
              <w:rPr>
                <w:rStyle w:val="FontStyle11"/>
                <w:sz w:val="28"/>
                <w:szCs w:val="28"/>
                <w:lang w:eastAsia="en-US"/>
              </w:rPr>
              <w:t>й</w:t>
            </w:r>
            <w:r>
              <w:rPr>
                <w:rStyle w:val="FontStyle11"/>
                <w:sz w:val="28"/>
                <w:szCs w:val="28"/>
                <w:lang w:eastAsia="en-US"/>
              </w:rPr>
              <w:t xml:space="preserve"> </w:t>
            </w:r>
            <w:r w:rsidRPr="00F64BF2">
              <w:rPr>
                <w:rStyle w:val="FontStyle11"/>
                <w:sz w:val="28"/>
                <w:szCs w:val="28"/>
                <w:lang w:eastAsia="en-US"/>
              </w:rPr>
              <w:t>Администрации Большеулуйского райо</w:t>
            </w:r>
            <w:r>
              <w:rPr>
                <w:rStyle w:val="FontStyle11"/>
                <w:sz w:val="28"/>
                <w:szCs w:val="28"/>
                <w:lang w:eastAsia="en-US"/>
              </w:rPr>
              <w:t xml:space="preserve">на </w:t>
            </w:r>
          </w:p>
          <w:p w:rsidR="00F64BF2" w:rsidRDefault="00F64BF2" w:rsidP="00F64BF2">
            <w:pPr>
              <w:ind w:right="4995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50DA6" w:rsidRDefault="00750DA6"/>
    <w:p w:rsidR="00750DA6" w:rsidRDefault="00750DA6">
      <w:pPr>
        <w:rPr>
          <w:sz w:val="20"/>
          <w:szCs w:val="20"/>
        </w:rPr>
      </w:pPr>
    </w:p>
    <w:p w:rsidR="00C529FC" w:rsidRPr="00457F6C" w:rsidRDefault="00C529FC" w:rsidP="00C529FC">
      <w:pPr>
        <w:ind w:firstLine="708"/>
        <w:jc w:val="both"/>
        <w:rPr>
          <w:sz w:val="28"/>
          <w:szCs w:val="28"/>
        </w:rPr>
      </w:pPr>
      <w:proofErr w:type="gramStart"/>
      <w:r w:rsidRPr="00457F6C">
        <w:rPr>
          <w:sz w:val="28"/>
          <w:szCs w:val="28"/>
        </w:rPr>
        <w:t xml:space="preserve">Руководствуясь  Федеральным законом от 24.06.1999 № 120-ФЗ «Об основах системы профилактики безнадзорности и правонарушений несовершеннолетних», </w:t>
      </w:r>
      <w:r w:rsidRPr="00484831">
        <w:rPr>
          <w:sz w:val="28"/>
          <w:szCs w:val="28"/>
        </w:rPr>
        <w:t>Федеральным  з</w:t>
      </w:r>
      <w:r>
        <w:rPr>
          <w:sz w:val="28"/>
          <w:szCs w:val="28"/>
        </w:rPr>
        <w:t xml:space="preserve">аконом  </w:t>
      </w:r>
      <w:r w:rsidRPr="00484831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457F6C">
        <w:rPr>
          <w:sz w:val="28"/>
          <w:szCs w:val="28"/>
        </w:rPr>
        <w:t>Федеральным  законом   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06.11.2013 № 995 «Об утверждении примерного положения о комиссиях по делам несовершеннолетних</w:t>
      </w:r>
      <w:proofErr w:type="gramEnd"/>
      <w:r w:rsidRPr="00457F6C">
        <w:rPr>
          <w:sz w:val="28"/>
          <w:szCs w:val="28"/>
        </w:rPr>
        <w:t xml:space="preserve"> </w:t>
      </w:r>
      <w:proofErr w:type="gramStart"/>
      <w:r w:rsidRPr="00457F6C">
        <w:rPr>
          <w:sz w:val="28"/>
          <w:szCs w:val="28"/>
        </w:rPr>
        <w:t xml:space="preserve">и защите их прав», Законом Красноярского края от 31.10.2002 № 4-608 «О системе профилактики безнадзорности и правонарушений несовершеннолетних», Законом Красноярского края от 26.12.2006 № 21-5589 «О наделении органов местного самоуправления муниципальных округов и городских округов края государственными </w:t>
      </w:r>
      <w:r w:rsidRPr="00457F6C">
        <w:rPr>
          <w:sz w:val="28"/>
          <w:szCs w:val="28"/>
        </w:rPr>
        <w:lastRenderedPageBreak/>
        <w:t>полномочиями по созданию и обеспечению деятельности комисси</w:t>
      </w:r>
      <w:r>
        <w:rPr>
          <w:sz w:val="28"/>
          <w:szCs w:val="28"/>
        </w:rPr>
        <w:t>й</w:t>
      </w:r>
      <w:r w:rsidRPr="00457F6C">
        <w:rPr>
          <w:sz w:val="28"/>
          <w:szCs w:val="28"/>
        </w:rPr>
        <w:t xml:space="preserve"> по делам несовершеннолетних и защите их прав»,  Законом Красноярского края от 15.05.2025 № 9-3914 «О территориальной организации местного самоуправления</w:t>
      </w:r>
      <w:proofErr w:type="gramEnd"/>
      <w:r w:rsidRPr="00457F6C">
        <w:rPr>
          <w:sz w:val="28"/>
          <w:szCs w:val="28"/>
        </w:rPr>
        <w:t xml:space="preserve"> в Красноярском крае»,  </w:t>
      </w:r>
      <w:r w:rsidRPr="00457F6C">
        <w:rPr>
          <w:color w:val="333333"/>
          <w:sz w:val="28"/>
          <w:szCs w:val="28"/>
          <w:shd w:val="clear" w:color="auto" w:fill="FFFFFF"/>
        </w:rPr>
        <w:t xml:space="preserve">статьями </w:t>
      </w:r>
      <w:r w:rsidRPr="00C529FC">
        <w:rPr>
          <w:color w:val="333333"/>
          <w:sz w:val="28"/>
          <w:szCs w:val="28"/>
          <w:shd w:val="clear" w:color="auto" w:fill="FFFFFF"/>
        </w:rPr>
        <w:t>16,  20</w:t>
      </w:r>
      <w:r w:rsidRPr="00457F6C">
        <w:rPr>
          <w:color w:val="333333"/>
          <w:sz w:val="28"/>
          <w:szCs w:val="28"/>
          <w:shd w:val="clear" w:color="auto" w:fill="FFFFFF"/>
        </w:rPr>
        <w:t xml:space="preserve">  </w:t>
      </w:r>
      <w:r w:rsidRPr="00457F6C">
        <w:rPr>
          <w:sz w:val="28"/>
          <w:szCs w:val="28"/>
        </w:rPr>
        <w:t>Устава Ачинского муниципального округа Красноярского края</w:t>
      </w:r>
    </w:p>
    <w:p w:rsidR="003A2660" w:rsidRDefault="003A2660">
      <w:pPr>
        <w:ind w:firstLine="708"/>
        <w:jc w:val="both"/>
        <w:rPr>
          <w:sz w:val="28"/>
          <w:szCs w:val="28"/>
        </w:rPr>
      </w:pPr>
    </w:p>
    <w:p w:rsidR="00750DA6" w:rsidRDefault="003D0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529FC" w:rsidRDefault="00C529FC">
      <w:pPr>
        <w:ind w:firstLine="708"/>
        <w:jc w:val="both"/>
        <w:rPr>
          <w:sz w:val="28"/>
          <w:szCs w:val="28"/>
        </w:rPr>
      </w:pPr>
    </w:p>
    <w:p w:rsidR="00F0534C" w:rsidRPr="00F0534C" w:rsidRDefault="003D04E9" w:rsidP="00F053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0534C" w:rsidRPr="00F0534C">
        <w:rPr>
          <w:sz w:val="28"/>
          <w:szCs w:val="28"/>
        </w:rPr>
        <w:t>Признать утратившими силу постановления Администрации Большеулуйского района:</w:t>
      </w:r>
    </w:p>
    <w:p w:rsidR="00F0534C" w:rsidRPr="00F0534C" w:rsidRDefault="00F0534C" w:rsidP="00F0534C">
      <w:pPr>
        <w:ind w:firstLine="708"/>
        <w:jc w:val="both"/>
        <w:rPr>
          <w:sz w:val="28"/>
          <w:szCs w:val="28"/>
        </w:rPr>
      </w:pPr>
      <w:r w:rsidRPr="00F0534C">
        <w:rPr>
          <w:sz w:val="28"/>
          <w:szCs w:val="28"/>
        </w:rPr>
        <w:t>- от 08.04.2020 № 53-П «О комиссии по делам несовершеннолетних и защите их прав Большеулуйского района»;</w:t>
      </w:r>
    </w:p>
    <w:p w:rsidR="00750DA6" w:rsidRDefault="00F0534C" w:rsidP="006303EF">
      <w:pPr>
        <w:ind w:firstLine="708"/>
        <w:jc w:val="both"/>
        <w:rPr>
          <w:sz w:val="28"/>
          <w:szCs w:val="28"/>
        </w:rPr>
      </w:pPr>
      <w:r w:rsidRPr="00F0534C">
        <w:rPr>
          <w:sz w:val="28"/>
          <w:szCs w:val="28"/>
        </w:rPr>
        <w:t xml:space="preserve">- от </w:t>
      </w:r>
      <w:r w:rsidR="003A2660">
        <w:rPr>
          <w:sz w:val="28"/>
          <w:szCs w:val="28"/>
        </w:rPr>
        <w:t xml:space="preserve"> </w:t>
      </w:r>
      <w:r w:rsidRPr="00F0534C">
        <w:rPr>
          <w:sz w:val="28"/>
          <w:szCs w:val="28"/>
        </w:rPr>
        <w:t xml:space="preserve">29.09.2022 </w:t>
      </w:r>
      <w:r w:rsidR="003A2660">
        <w:rPr>
          <w:sz w:val="28"/>
          <w:szCs w:val="28"/>
        </w:rPr>
        <w:t xml:space="preserve">  </w:t>
      </w:r>
      <w:r w:rsidRPr="00F0534C">
        <w:rPr>
          <w:sz w:val="28"/>
          <w:szCs w:val="28"/>
        </w:rPr>
        <w:t>№</w:t>
      </w:r>
      <w:r w:rsidR="003A2660">
        <w:rPr>
          <w:sz w:val="28"/>
          <w:szCs w:val="28"/>
        </w:rPr>
        <w:t xml:space="preserve">  </w:t>
      </w:r>
      <w:r w:rsidR="00213420">
        <w:rPr>
          <w:sz w:val="28"/>
          <w:szCs w:val="28"/>
        </w:rPr>
        <w:t xml:space="preserve"> </w:t>
      </w:r>
      <w:r w:rsidRPr="00F0534C">
        <w:rPr>
          <w:sz w:val="28"/>
          <w:szCs w:val="28"/>
        </w:rPr>
        <w:t>216-П</w:t>
      </w:r>
      <w:r w:rsidR="003A2660">
        <w:rPr>
          <w:sz w:val="28"/>
          <w:szCs w:val="28"/>
        </w:rPr>
        <w:t xml:space="preserve">  </w:t>
      </w:r>
      <w:r w:rsidRPr="00F0534C">
        <w:rPr>
          <w:sz w:val="28"/>
          <w:szCs w:val="28"/>
        </w:rPr>
        <w:t xml:space="preserve"> «О внесении изменений в постановление Администрации Большеулуйского района от 08.04.2020 № 53-п </w:t>
      </w:r>
      <w:r w:rsidR="006303EF">
        <w:rPr>
          <w:sz w:val="28"/>
          <w:szCs w:val="28"/>
        </w:rPr>
        <w:t>«</w:t>
      </w:r>
      <w:r w:rsidRPr="00F0534C">
        <w:rPr>
          <w:sz w:val="28"/>
          <w:szCs w:val="28"/>
        </w:rPr>
        <w:t>О комиссии по делам несовершеннолетних и защите их прав Большеулуйского района</w:t>
      </w:r>
      <w:r w:rsidR="006303EF">
        <w:rPr>
          <w:sz w:val="28"/>
          <w:szCs w:val="28"/>
        </w:rPr>
        <w:t>»</w:t>
      </w:r>
      <w:r w:rsidRPr="00F0534C">
        <w:rPr>
          <w:sz w:val="28"/>
          <w:szCs w:val="28"/>
        </w:rPr>
        <w:t>.</w:t>
      </w:r>
    </w:p>
    <w:p w:rsidR="00F64BF2" w:rsidRPr="00F64BF2" w:rsidRDefault="00F64BF2" w:rsidP="00C529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5DE8">
        <w:rPr>
          <w:sz w:val="28"/>
          <w:szCs w:val="28"/>
        </w:rPr>
        <w:tab/>
      </w:r>
      <w:r w:rsidRPr="00F64BF2">
        <w:rPr>
          <w:sz w:val="28"/>
          <w:szCs w:val="28"/>
        </w:rPr>
        <w:t xml:space="preserve">- от 15.02.2019 № 35-п </w:t>
      </w:r>
      <w:r w:rsidR="006303EF">
        <w:rPr>
          <w:sz w:val="28"/>
          <w:szCs w:val="28"/>
        </w:rPr>
        <w:t>«</w:t>
      </w:r>
      <w:r w:rsidRPr="00F64BF2">
        <w:rPr>
          <w:sz w:val="28"/>
          <w:szCs w:val="28"/>
        </w:rPr>
        <w:t xml:space="preserve">Об утверждении состава комиссии по делам несовершеннолетних и защите их прав </w:t>
      </w:r>
      <w:r w:rsidR="00B31843">
        <w:rPr>
          <w:sz w:val="28"/>
          <w:szCs w:val="28"/>
        </w:rPr>
        <w:t xml:space="preserve">в </w:t>
      </w:r>
      <w:proofErr w:type="spellStart"/>
      <w:r w:rsidRPr="00F64BF2">
        <w:rPr>
          <w:sz w:val="28"/>
          <w:szCs w:val="28"/>
        </w:rPr>
        <w:t>Большеулуйско</w:t>
      </w:r>
      <w:r w:rsidR="00B31843">
        <w:rPr>
          <w:sz w:val="28"/>
          <w:szCs w:val="28"/>
        </w:rPr>
        <w:t>м</w:t>
      </w:r>
      <w:proofErr w:type="spellEnd"/>
      <w:r w:rsidR="00B31843">
        <w:rPr>
          <w:sz w:val="28"/>
          <w:szCs w:val="28"/>
        </w:rPr>
        <w:t xml:space="preserve"> </w:t>
      </w:r>
      <w:r w:rsidRPr="00F64BF2">
        <w:rPr>
          <w:sz w:val="28"/>
          <w:szCs w:val="28"/>
        </w:rPr>
        <w:t>район</w:t>
      </w:r>
      <w:r w:rsidR="00B31843">
        <w:rPr>
          <w:sz w:val="28"/>
          <w:szCs w:val="28"/>
        </w:rPr>
        <w:t>е</w:t>
      </w:r>
      <w:r w:rsidRPr="00F64BF2">
        <w:rPr>
          <w:sz w:val="28"/>
          <w:szCs w:val="28"/>
        </w:rPr>
        <w:t>»;</w:t>
      </w:r>
    </w:p>
    <w:p w:rsidR="00F64BF2" w:rsidRPr="00F64BF2" w:rsidRDefault="001626FF" w:rsidP="00F64B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06.11.2019 № </w:t>
      </w:r>
      <w:r w:rsidR="00F64BF2" w:rsidRPr="00F64BF2">
        <w:rPr>
          <w:sz w:val="28"/>
          <w:szCs w:val="28"/>
        </w:rPr>
        <w:t xml:space="preserve">245-П «О внесении изменений в постановление </w:t>
      </w:r>
      <w:r w:rsidR="00213420">
        <w:rPr>
          <w:sz w:val="28"/>
          <w:szCs w:val="28"/>
        </w:rPr>
        <w:t>А</w:t>
      </w:r>
      <w:r w:rsidR="00F64BF2" w:rsidRPr="00F64BF2">
        <w:rPr>
          <w:sz w:val="28"/>
          <w:szCs w:val="28"/>
        </w:rPr>
        <w:t xml:space="preserve">дминистрации Большеулуйского района от 15.02.2019 № 35-п </w:t>
      </w:r>
      <w:r w:rsidR="006303EF">
        <w:rPr>
          <w:sz w:val="28"/>
          <w:szCs w:val="28"/>
        </w:rPr>
        <w:t>«</w:t>
      </w:r>
      <w:r w:rsidR="00F64BF2" w:rsidRPr="00F64BF2">
        <w:rPr>
          <w:sz w:val="28"/>
          <w:szCs w:val="28"/>
        </w:rPr>
        <w:t>Об утверждении состава комиссии по делам несовершеннолетних и защите их прав</w:t>
      </w:r>
      <w:r w:rsidR="00213420">
        <w:rPr>
          <w:sz w:val="28"/>
          <w:szCs w:val="28"/>
        </w:rPr>
        <w:t xml:space="preserve"> </w:t>
      </w:r>
      <w:r w:rsidR="00F64BF2" w:rsidRPr="00F64BF2">
        <w:rPr>
          <w:sz w:val="28"/>
          <w:szCs w:val="28"/>
        </w:rPr>
        <w:t>Большеулуйско</w:t>
      </w:r>
      <w:r w:rsidR="000142B3">
        <w:rPr>
          <w:sz w:val="28"/>
          <w:szCs w:val="28"/>
        </w:rPr>
        <w:t>го</w:t>
      </w:r>
      <w:r w:rsidR="00F64BF2" w:rsidRPr="00F64BF2">
        <w:rPr>
          <w:sz w:val="28"/>
          <w:szCs w:val="28"/>
        </w:rPr>
        <w:t xml:space="preserve"> район</w:t>
      </w:r>
      <w:r w:rsidR="000142B3">
        <w:rPr>
          <w:sz w:val="28"/>
          <w:szCs w:val="28"/>
        </w:rPr>
        <w:t>а</w:t>
      </w:r>
      <w:r w:rsidR="00F64BF2" w:rsidRPr="00F64BF2">
        <w:rPr>
          <w:sz w:val="28"/>
          <w:szCs w:val="28"/>
        </w:rPr>
        <w:t>»;</w:t>
      </w:r>
    </w:p>
    <w:p w:rsidR="00F64BF2" w:rsidRPr="00F64BF2" w:rsidRDefault="00213420" w:rsidP="00F64B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02.07.2020 № </w:t>
      </w:r>
      <w:r w:rsidR="00F64BF2" w:rsidRPr="00F64BF2">
        <w:rPr>
          <w:sz w:val="28"/>
          <w:szCs w:val="28"/>
        </w:rPr>
        <w:t xml:space="preserve">119-П «О внесении изменений в постановление </w:t>
      </w:r>
      <w:r>
        <w:rPr>
          <w:sz w:val="28"/>
          <w:szCs w:val="28"/>
        </w:rPr>
        <w:t>А</w:t>
      </w:r>
      <w:r w:rsidR="00F64BF2" w:rsidRPr="00F64BF2">
        <w:rPr>
          <w:sz w:val="28"/>
          <w:szCs w:val="28"/>
        </w:rPr>
        <w:t xml:space="preserve">дминистрации Большеулуйского района от 15.02.2019 № 35-п </w:t>
      </w:r>
      <w:r w:rsidR="006303EF">
        <w:rPr>
          <w:sz w:val="28"/>
          <w:szCs w:val="28"/>
        </w:rPr>
        <w:t>«</w:t>
      </w:r>
      <w:r w:rsidR="00F64BF2" w:rsidRPr="00F64BF2">
        <w:rPr>
          <w:sz w:val="28"/>
          <w:szCs w:val="28"/>
        </w:rPr>
        <w:t>Об утверждении состава комиссии по делам несовершеннолетних и защите их прав Большеулуйского района»;</w:t>
      </w:r>
    </w:p>
    <w:p w:rsidR="00F64BF2" w:rsidRPr="00F64BF2" w:rsidRDefault="001626FF" w:rsidP="00F64B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19.08.2021 № </w:t>
      </w:r>
      <w:r w:rsidR="00F64BF2" w:rsidRPr="00F64BF2">
        <w:rPr>
          <w:sz w:val="28"/>
          <w:szCs w:val="28"/>
        </w:rPr>
        <w:t xml:space="preserve">109-П «О внесении изменений в постановление </w:t>
      </w:r>
      <w:r>
        <w:rPr>
          <w:sz w:val="28"/>
          <w:szCs w:val="28"/>
        </w:rPr>
        <w:t>А</w:t>
      </w:r>
      <w:r w:rsidR="00F64BF2" w:rsidRPr="00F64BF2">
        <w:rPr>
          <w:sz w:val="28"/>
          <w:szCs w:val="28"/>
        </w:rPr>
        <w:t xml:space="preserve">дминистрации Большеулуйского района от 15.02.2019 № 35-п </w:t>
      </w:r>
      <w:r w:rsidR="006303EF">
        <w:rPr>
          <w:sz w:val="28"/>
          <w:szCs w:val="28"/>
        </w:rPr>
        <w:t>«</w:t>
      </w:r>
      <w:r w:rsidR="00F64BF2" w:rsidRPr="00F64BF2">
        <w:rPr>
          <w:sz w:val="28"/>
          <w:szCs w:val="28"/>
        </w:rPr>
        <w:t>Об утверждении состава комиссии по делам несовершеннолетних и защите их прав Большеулуйского района»;</w:t>
      </w:r>
    </w:p>
    <w:p w:rsidR="00F64BF2" w:rsidRPr="00F64BF2" w:rsidRDefault="001626FF" w:rsidP="00F64B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18.10.2021 № </w:t>
      </w:r>
      <w:r w:rsidR="00F64BF2" w:rsidRPr="00F64BF2">
        <w:rPr>
          <w:sz w:val="28"/>
          <w:szCs w:val="28"/>
        </w:rPr>
        <w:t xml:space="preserve">127-П «О внесении изменений в постановление </w:t>
      </w:r>
      <w:r>
        <w:rPr>
          <w:sz w:val="28"/>
          <w:szCs w:val="28"/>
        </w:rPr>
        <w:t>А</w:t>
      </w:r>
      <w:r w:rsidR="00F64BF2" w:rsidRPr="00F64BF2">
        <w:rPr>
          <w:sz w:val="28"/>
          <w:szCs w:val="28"/>
        </w:rPr>
        <w:t xml:space="preserve">дминистрации Большеулуйского района от 15.02.2019 № 35-п </w:t>
      </w:r>
      <w:r w:rsidR="006303EF">
        <w:rPr>
          <w:sz w:val="28"/>
          <w:szCs w:val="28"/>
        </w:rPr>
        <w:t>«</w:t>
      </w:r>
      <w:r w:rsidR="00F64BF2" w:rsidRPr="00F64BF2">
        <w:rPr>
          <w:sz w:val="28"/>
          <w:szCs w:val="28"/>
        </w:rPr>
        <w:t>Об утверждении состава комиссии по делам несовершеннолетних и защите их прав Большеулуйского района»;</w:t>
      </w:r>
    </w:p>
    <w:p w:rsidR="00F64BF2" w:rsidRPr="00F64BF2" w:rsidRDefault="001626FF" w:rsidP="00F64B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12.10.2022</w:t>
      </w:r>
      <w:r>
        <w:rPr>
          <w:sz w:val="28"/>
          <w:szCs w:val="28"/>
        </w:rPr>
        <w:tab/>
        <w:t xml:space="preserve">№ </w:t>
      </w:r>
      <w:r w:rsidR="00F64BF2" w:rsidRPr="00F64BF2">
        <w:rPr>
          <w:sz w:val="28"/>
          <w:szCs w:val="28"/>
        </w:rPr>
        <w:t xml:space="preserve">229-П «О внесении изменений в постановление </w:t>
      </w:r>
      <w:r>
        <w:rPr>
          <w:sz w:val="28"/>
          <w:szCs w:val="28"/>
        </w:rPr>
        <w:t>А</w:t>
      </w:r>
      <w:r w:rsidR="00F64BF2" w:rsidRPr="00F64BF2">
        <w:rPr>
          <w:sz w:val="28"/>
          <w:szCs w:val="28"/>
        </w:rPr>
        <w:t xml:space="preserve">дминистрации Большеулуйского района от 15.02.2019 № 35-п </w:t>
      </w:r>
      <w:r w:rsidR="006303EF">
        <w:rPr>
          <w:sz w:val="28"/>
          <w:szCs w:val="28"/>
        </w:rPr>
        <w:t>«</w:t>
      </w:r>
      <w:r w:rsidR="00F64BF2" w:rsidRPr="00F64BF2">
        <w:rPr>
          <w:sz w:val="28"/>
          <w:szCs w:val="28"/>
        </w:rPr>
        <w:t>Об утверждении состава комиссии по делам несовершеннолетних и защите их прав Большеулуйского района»;</w:t>
      </w:r>
    </w:p>
    <w:p w:rsidR="00F64BF2" w:rsidRPr="00F64BF2" w:rsidRDefault="001626FF" w:rsidP="00F64B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16.10.2023 № </w:t>
      </w:r>
      <w:r w:rsidR="00F64BF2" w:rsidRPr="00F64BF2">
        <w:rPr>
          <w:sz w:val="28"/>
          <w:szCs w:val="28"/>
        </w:rPr>
        <w:t xml:space="preserve">206-П «О внесении изменений в постановление </w:t>
      </w:r>
      <w:r>
        <w:rPr>
          <w:sz w:val="28"/>
          <w:szCs w:val="28"/>
        </w:rPr>
        <w:t>А</w:t>
      </w:r>
      <w:r w:rsidR="00F64BF2" w:rsidRPr="00F64BF2">
        <w:rPr>
          <w:sz w:val="28"/>
          <w:szCs w:val="28"/>
        </w:rPr>
        <w:t xml:space="preserve">дминистрации Большеулуйского района от 15.02.2019 №35-п </w:t>
      </w:r>
      <w:r w:rsidR="006303EF">
        <w:rPr>
          <w:sz w:val="28"/>
          <w:szCs w:val="28"/>
        </w:rPr>
        <w:t>«</w:t>
      </w:r>
      <w:r w:rsidR="00F64BF2" w:rsidRPr="00F64BF2">
        <w:rPr>
          <w:sz w:val="28"/>
          <w:szCs w:val="28"/>
        </w:rPr>
        <w:t>Об утверждении состава комиссии по делам несовершеннолетних и защите их прав</w:t>
      </w:r>
      <w:r w:rsidRPr="001626FF">
        <w:rPr>
          <w:sz w:val="28"/>
          <w:szCs w:val="28"/>
        </w:rPr>
        <w:t xml:space="preserve"> </w:t>
      </w:r>
      <w:r w:rsidRPr="00F64BF2">
        <w:rPr>
          <w:sz w:val="28"/>
          <w:szCs w:val="28"/>
        </w:rPr>
        <w:t>Большеулуйского района</w:t>
      </w:r>
      <w:r w:rsidR="00F64BF2" w:rsidRPr="00F64BF2">
        <w:rPr>
          <w:sz w:val="28"/>
          <w:szCs w:val="28"/>
        </w:rPr>
        <w:t>»;</w:t>
      </w:r>
    </w:p>
    <w:p w:rsidR="00F64BF2" w:rsidRPr="00F64BF2" w:rsidRDefault="001626FF" w:rsidP="00F64B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02.10.2024 № </w:t>
      </w:r>
      <w:r w:rsidR="00F64BF2" w:rsidRPr="00F64BF2">
        <w:rPr>
          <w:sz w:val="28"/>
          <w:szCs w:val="28"/>
        </w:rPr>
        <w:t xml:space="preserve">156-П «О внесении изменений в постановление </w:t>
      </w:r>
      <w:r>
        <w:rPr>
          <w:sz w:val="28"/>
          <w:szCs w:val="28"/>
        </w:rPr>
        <w:t>А</w:t>
      </w:r>
      <w:r w:rsidR="00F64BF2" w:rsidRPr="00F64BF2">
        <w:rPr>
          <w:sz w:val="28"/>
          <w:szCs w:val="28"/>
        </w:rPr>
        <w:t xml:space="preserve">дминистрации Большеулуйского района от 15.02.2019 №35-п </w:t>
      </w:r>
      <w:r w:rsidR="006303EF">
        <w:rPr>
          <w:sz w:val="28"/>
          <w:szCs w:val="28"/>
        </w:rPr>
        <w:t>«</w:t>
      </w:r>
      <w:r w:rsidR="00F64BF2" w:rsidRPr="00F64BF2">
        <w:rPr>
          <w:sz w:val="28"/>
          <w:szCs w:val="28"/>
        </w:rPr>
        <w:t>Об утверждении состава комиссии по делам несовершеннолетних и защите их прав</w:t>
      </w:r>
      <w:r w:rsidRPr="001626FF">
        <w:rPr>
          <w:sz w:val="28"/>
          <w:szCs w:val="28"/>
        </w:rPr>
        <w:t xml:space="preserve"> </w:t>
      </w:r>
      <w:r w:rsidRPr="00F64BF2">
        <w:rPr>
          <w:sz w:val="28"/>
          <w:szCs w:val="28"/>
        </w:rPr>
        <w:t>Большеулуйского района</w:t>
      </w:r>
      <w:r w:rsidR="00F64BF2" w:rsidRPr="00F64BF2">
        <w:rPr>
          <w:sz w:val="28"/>
          <w:szCs w:val="28"/>
        </w:rPr>
        <w:t>»;</w:t>
      </w:r>
    </w:p>
    <w:p w:rsidR="00F64BF2" w:rsidRDefault="00F64BF2" w:rsidP="00F64BF2">
      <w:pPr>
        <w:ind w:firstLine="708"/>
        <w:jc w:val="both"/>
        <w:rPr>
          <w:sz w:val="28"/>
          <w:szCs w:val="28"/>
        </w:rPr>
      </w:pPr>
      <w:r w:rsidRPr="00F64BF2">
        <w:rPr>
          <w:sz w:val="28"/>
          <w:szCs w:val="28"/>
        </w:rPr>
        <w:lastRenderedPageBreak/>
        <w:t xml:space="preserve">- от 04.02.2025 </w:t>
      </w:r>
      <w:r w:rsidR="001626FF">
        <w:rPr>
          <w:sz w:val="28"/>
          <w:szCs w:val="28"/>
        </w:rPr>
        <w:t xml:space="preserve">№ </w:t>
      </w:r>
      <w:r w:rsidRPr="00F64BF2">
        <w:rPr>
          <w:sz w:val="28"/>
          <w:szCs w:val="28"/>
        </w:rPr>
        <w:t xml:space="preserve">24-П «О внесении изменений в постановление </w:t>
      </w:r>
      <w:r w:rsidR="001626FF">
        <w:rPr>
          <w:sz w:val="28"/>
          <w:szCs w:val="28"/>
        </w:rPr>
        <w:t>А</w:t>
      </w:r>
      <w:r w:rsidRPr="00F64BF2">
        <w:rPr>
          <w:sz w:val="28"/>
          <w:szCs w:val="28"/>
        </w:rPr>
        <w:t xml:space="preserve">дминистрации Большеулуйского района от 15.02.2019 №35-п </w:t>
      </w:r>
      <w:r w:rsidR="006303EF">
        <w:rPr>
          <w:sz w:val="28"/>
          <w:szCs w:val="28"/>
        </w:rPr>
        <w:t>«</w:t>
      </w:r>
      <w:r w:rsidRPr="00F64BF2">
        <w:rPr>
          <w:sz w:val="28"/>
          <w:szCs w:val="28"/>
        </w:rPr>
        <w:t>Об утверждении состава комиссии по делам несовершеннолетних и защите их прав</w:t>
      </w:r>
      <w:r w:rsidR="001626FF" w:rsidRPr="001626FF">
        <w:rPr>
          <w:sz w:val="28"/>
          <w:szCs w:val="28"/>
        </w:rPr>
        <w:t xml:space="preserve"> </w:t>
      </w:r>
      <w:r w:rsidR="001626FF" w:rsidRPr="00F64BF2">
        <w:rPr>
          <w:sz w:val="28"/>
          <w:szCs w:val="28"/>
        </w:rPr>
        <w:t>Большеулуйского района</w:t>
      </w:r>
      <w:r w:rsidRPr="00F64BF2">
        <w:rPr>
          <w:sz w:val="28"/>
          <w:szCs w:val="28"/>
        </w:rPr>
        <w:t>».</w:t>
      </w:r>
    </w:p>
    <w:p w:rsidR="00F64BF2" w:rsidRDefault="00C529FC" w:rsidP="00105D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4BF2" w:rsidRPr="00F64BF2">
        <w:rPr>
          <w:sz w:val="28"/>
          <w:szCs w:val="28"/>
        </w:rPr>
        <w:t>от 28.09.2023 № 199-П «Об утверждении муниципальной программы Большеулуйского района «Профилактика безна</w:t>
      </w:r>
      <w:r w:rsidR="00105DE8">
        <w:rPr>
          <w:sz w:val="28"/>
          <w:szCs w:val="28"/>
        </w:rPr>
        <w:t>дзорности и правонарушений несо</w:t>
      </w:r>
      <w:r w:rsidR="00F64BF2" w:rsidRPr="00F64BF2">
        <w:rPr>
          <w:sz w:val="28"/>
          <w:szCs w:val="28"/>
        </w:rPr>
        <w:t>вершеннолетних на 2024-2026 год</w:t>
      </w:r>
      <w:r w:rsidR="001626FF">
        <w:rPr>
          <w:sz w:val="28"/>
          <w:szCs w:val="28"/>
        </w:rPr>
        <w:t>ы</w:t>
      </w:r>
      <w:r w:rsidR="00F64BF2" w:rsidRPr="00F64BF2">
        <w:rPr>
          <w:sz w:val="28"/>
          <w:szCs w:val="28"/>
        </w:rPr>
        <w:t>».</w:t>
      </w:r>
    </w:p>
    <w:p w:rsidR="00F64BF2" w:rsidRDefault="00F64BF2" w:rsidP="00F0534C">
      <w:pPr>
        <w:ind w:firstLine="708"/>
        <w:jc w:val="both"/>
        <w:rPr>
          <w:sz w:val="28"/>
          <w:szCs w:val="28"/>
        </w:rPr>
      </w:pPr>
    </w:p>
    <w:p w:rsidR="006303EF" w:rsidRDefault="00105DE8" w:rsidP="006303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D04E9">
        <w:rPr>
          <w:sz w:val="28"/>
          <w:szCs w:val="28"/>
        </w:rPr>
        <w:t xml:space="preserve">. </w:t>
      </w:r>
      <w:r w:rsidR="006303EF">
        <w:rPr>
          <w:sz w:val="28"/>
          <w:szCs w:val="28"/>
        </w:rPr>
        <w:t xml:space="preserve">Опубликовать постановление в газете «Ачинская газета» и разместить его на официальном сайте муниципального образования в информационно-телекоммуникационной сети «Интернет»: </w:t>
      </w:r>
      <w:r w:rsidR="006303EF" w:rsidRPr="007442C9">
        <w:rPr>
          <w:sz w:val="28"/>
          <w:szCs w:val="28"/>
        </w:rPr>
        <w:t>https://achinsk.gosuslugi.ru</w:t>
      </w:r>
      <w:r w:rsidR="006303EF">
        <w:rPr>
          <w:sz w:val="28"/>
          <w:szCs w:val="28"/>
        </w:rPr>
        <w:t>.</w:t>
      </w:r>
    </w:p>
    <w:p w:rsidR="006303EF" w:rsidRDefault="006303EF" w:rsidP="006303EF">
      <w:pPr>
        <w:ind w:firstLine="708"/>
        <w:jc w:val="both"/>
        <w:rPr>
          <w:sz w:val="28"/>
          <w:szCs w:val="28"/>
        </w:rPr>
      </w:pPr>
    </w:p>
    <w:p w:rsidR="006303EF" w:rsidRDefault="006303EF" w:rsidP="006303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 исполнения постановления возложить на заместителя </w:t>
      </w:r>
      <w:r w:rsidR="00D37941">
        <w:rPr>
          <w:sz w:val="28"/>
          <w:szCs w:val="28"/>
          <w:lang w:eastAsia="en-US"/>
        </w:rPr>
        <w:t xml:space="preserve">Главы </w:t>
      </w:r>
      <w:r w:rsidR="00D37941">
        <w:rPr>
          <w:sz w:val="28"/>
          <w:szCs w:val="28"/>
        </w:rPr>
        <w:t>Ачинского муниципального округа</w:t>
      </w:r>
      <w:r w:rsidR="00CB41B6">
        <w:rPr>
          <w:sz w:val="28"/>
          <w:szCs w:val="28"/>
          <w:lang w:eastAsia="en-US"/>
        </w:rPr>
        <w:t xml:space="preserve"> по социальным вопросам          </w:t>
      </w:r>
      <w:r w:rsidR="00D37941">
        <w:rPr>
          <w:sz w:val="28"/>
          <w:szCs w:val="28"/>
        </w:rPr>
        <w:t xml:space="preserve">С.А. </w:t>
      </w:r>
      <w:proofErr w:type="spellStart"/>
      <w:r w:rsidR="00D37941">
        <w:rPr>
          <w:sz w:val="28"/>
          <w:szCs w:val="28"/>
        </w:rPr>
        <w:t>Сетова</w:t>
      </w:r>
      <w:proofErr w:type="spellEnd"/>
      <w:r>
        <w:rPr>
          <w:rStyle w:val="FontStyle11"/>
          <w:sz w:val="28"/>
          <w:szCs w:val="28"/>
          <w:lang w:eastAsia="en-US"/>
        </w:rPr>
        <w:t>.</w:t>
      </w:r>
    </w:p>
    <w:p w:rsidR="006303EF" w:rsidRDefault="006303EF" w:rsidP="006303EF">
      <w:pPr>
        <w:ind w:firstLine="708"/>
        <w:jc w:val="both"/>
        <w:rPr>
          <w:sz w:val="28"/>
          <w:szCs w:val="28"/>
        </w:rPr>
      </w:pPr>
    </w:p>
    <w:p w:rsidR="006303EF" w:rsidRDefault="006303EF" w:rsidP="006303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вступает в силу после  его официального опубликования.  </w:t>
      </w:r>
    </w:p>
    <w:p w:rsidR="00750DA6" w:rsidRDefault="00750DA6" w:rsidP="006303EF">
      <w:pPr>
        <w:ind w:firstLine="708"/>
        <w:jc w:val="both"/>
        <w:rPr>
          <w:sz w:val="28"/>
          <w:szCs w:val="28"/>
        </w:rPr>
      </w:pPr>
    </w:p>
    <w:p w:rsidR="00750DA6" w:rsidRDefault="00750DA6">
      <w:pPr>
        <w:ind w:firstLine="708"/>
        <w:jc w:val="both"/>
        <w:rPr>
          <w:sz w:val="28"/>
          <w:szCs w:val="28"/>
        </w:rPr>
      </w:pPr>
    </w:p>
    <w:p w:rsidR="00750DA6" w:rsidRDefault="003D04E9" w:rsidP="006303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Ачинского муниципального округа            </w:t>
      </w:r>
      <w:r w:rsidR="006303E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И.П. Титенков</w:t>
      </w:r>
    </w:p>
    <w:p w:rsidR="00750DA6" w:rsidRDefault="00750DA6">
      <w:pPr>
        <w:ind w:firstLine="708"/>
        <w:jc w:val="both"/>
        <w:rPr>
          <w:sz w:val="28"/>
          <w:szCs w:val="28"/>
        </w:rPr>
      </w:pPr>
    </w:p>
    <w:p w:rsidR="00750DA6" w:rsidRDefault="00750DA6">
      <w:pPr>
        <w:jc w:val="both"/>
        <w:rPr>
          <w:rStyle w:val="FontStyle11"/>
          <w:sz w:val="28"/>
          <w:szCs w:val="28"/>
        </w:rPr>
      </w:pPr>
    </w:p>
    <w:p w:rsidR="00750DA6" w:rsidRDefault="00750DA6">
      <w:pPr>
        <w:rPr>
          <w:rStyle w:val="FontStyle11"/>
          <w:sz w:val="28"/>
          <w:szCs w:val="28"/>
        </w:rPr>
      </w:pPr>
    </w:p>
    <w:p w:rsidR="00750DA6" w:rsidRDefault="00750DA6">
      <w:pPr>
        <w:rPr>
          <w:rStyle w:val="FontStyle11"/>
          <w:sz w:val="28"/>
          <w:szCs w:val="28"/>
        </w:rPr>
      </w:pPr>
    </w:p>
    <w:p w:rsidR="00750DA6" w:rsidRDefault="00750DA6">
      <w:pPr>
        <w:rPr>
          <w:rStyle w:val="FontStyle11"/>
          <w:sz w:val="28"/>
          <w:szCs w:val="28"/>
        </w:rPr>
      </w:pPr>
    </w:p>
    <w:p w:rsidR="00750DA6" w:rsidRDefault="00750DA6">
      <w:pPr>
        <w:rPr>
          <w:rStyle w:val="FontStyle11"/>
          <w:sz w:val="28"/>
          <w:szCs w:val="28"/>
        </w:rPr>
      </w:pPr>
    </w:p>
    <w:p w:rsidR="00750DA6" w:rsidRDefault="00750DA6">
      <w:pPr>
        <w:rPr>
          <w:rStyle w:val="FontStyle11"/>
          <w:sz w:val="28"/>
          <w:szCs w:val="28"/>
        </w:rPr>
      </w:pPr>
    </w:p>
    <w:p w:rsidR="00750DA6" w:rsidRDefault="00750DA6">
      <w:pPr>
        <w:rPr>
          <w:rStyle w:val="FontStyle11"/>
          <w:sz w:val="28"/>
          <w:szCs w:val="28"/>
        </w:rPr>
      </w:pPr>
    </w:p>
    <w:p w:rsidR="00750DA6" w:rsidRDefault="00750DA6">
      <w:pPr>
        <w:rPr>
          <w:rStyle w:val="FontStyle11"/>
          <w:sz w:val="28"/>
          <w:szCs w:val="28"/>
        </w:rPr>
      </w:pPr>
    </w:p>
    <w:p w:rsidR="00750DA6" w:rsidRDefault="00750DA6">
      <w:pPr>
        <w:rPr>
          <w:rStyle w:val="FontStyle11"/>
          <w:sz w:val="28"/>
          <w:szCs w:val="28"/>
        </w:rPr>
      </w:pPr>
    </w:p>
    <w:p w:rsidR="00750DA6" w:rsidRDefault="00750DA6">
      <w:pPr>
        <w:rPr>
          <w:rStyle w:val="FontStyle11"/>
          <w:sz w:val="28"/>
          <w:szCs w:val="28"/>
        </w:rPr>
      </w:pPr>
    </w:p>
    <w:p w:rsidR="00750DA6" w:rsidRDefault="00750DA6">
      <w:pPr>
        <w:rPr>
          <w:rStyle w:val="FontStyle11"/>
          <w:sz w:val="28"/>
          <w:szCs w:val="28"/>
        </w:rPr>
      </w:pPr>
    </w:p>
    <w:p w:rsidR="00750DA6" w:rsidRDefault="00750DA6">
      <w:pPr>
        <w:rPr>
          <w:rStyle w:val="FontStyle11"/>
          <w:sz w:val="28"/>
          <w:szCs w:val="28"/>
        </w:rPr>
      </w:pPr>
    </w:p>
    <w:p w:rsidR="00750DA6" w:rsidRDefault="00750DA6">
      <w:pPr>
        <w:rPr>
          <w:rStyle w:val="FontStyle11"/>
          <w:sz w:val="28"/>
          <w:szCs w:val="28"/>
        </w:rPr>
      </w:pPr>
    </w:p>
    <w:p w:rsidR="00750DA6" w:rsidRDefault="00750DA6">
      <w:pPr>
        <w:rPr>
          <w:rStyle w:val="FontStyle11"/>
          <w:sz w:val="28"/>
          <w:szCs w:val="28"/>
        </w:rPr>
      </w:pPr>
    </w:p>
    <w:p w:rsidR="00750DA6" w:rsidRDefault="00750DA6">
      <w:pPr>
        <w:rPr>
          <w:rStyle w:val="FontStyle11"/>
          <w:sz w:val="28"/>
          <w:szCs w:val="28"/>
        </w:rPr>
      </w:pPr>
    </w:p>
    <w:p w:rsidR="000D0744" w:rsidRDefault="000D0744">
      <w:pPr>
        <w:rPr>
          <w:rStyle w:val="FontStyle11"/>
          <w:sz w:val="28"/>
          <w:szCs w:val="28"/>
        </w:rPr>
      </w:pPr>
    </w:p>
    <w:p w:rsidR="000D0744" w:rsidRDefault="000D0744">
      <w:pPr>
        <w:rPr>
          <w:rStyle w:val="FontStyle11"/>
          <w:sz w:val="28"/>
          <w:szCs w:val="28"/>
        </w:rPr>
      </w:pPr>
    </w:p>
    <w:p w:rsidR="000D0744" w:rsidRDefault="000D0744">
      <w:pPr>
        <w:rPr>
          <w:rStyle w:val="FontStyle11"/>
          <w:sz w:val="28"/>
          <w:szCs w:val="28"/>
        </w:rPr>
      </w:pPr>
    </w:p>
    <w:p w:rsidR="000D0744" w:rsidRDefault="000D0744">
      <w:pPr>
        <w:rPr>
          <w:rStyle w:val="FontStyle11"/>
          <w:sz w:val="28"/>
          <w:szCs w:val="28"/>
        </w:rPr>
      </w:pPr>
    </w:p>
    <w:p w:rsidR="000D0744" w:rsidRDefault="000D0744">
      <w:pPr>
        <w:rPr>
          <w:rStyle w:val="FontStyle11"/>
          <w:sz w:val="28"/>
          <w:szCs w:val="28"/>
        </w:rPr>
      </w:pPr>
    </w:p>
    <w:p w:rsidR="00750DA6" w:rsidRDefault="00750DA6">
      <w:pPr>
        <w:jc w:val="both"/>
        <w:rPr>
          <w:rFonts w:eastAsia="Times New Roman"/>
        </w:rPr>
      </w:pPr>
    </w:p>
    <w:p w:rsidR="00750DA6" w:rsidRDefault="00750DA6">
      <w:pPr>
        <w:jc w:val="both"/>
        <w:rPr>
          <w:rFonts w:eastAsia="Times New Roman"/>
        </w:rPr>
      </w:pPr>
    </w:p>
    <w:sectPr w:rsidR="00750DA6" w:rsidSect="006303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AB3" w:rsidRDefault="002E4AB3">
      <w:r>
        <w:separator/>
      </w:r>
    </w:p>
  </w:endnote>
  <w:endnote w:type="continuationSeparator" w:id="0">
    <w:p w:rsidR="002E4AB3" w:rsidRDefault="002E4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AB3" w:rsidRDefault="002E4AB3">
      <w:r>
        <w:separator/>
      </w:r>
    </w:p>
  </w:footnote>
  <w:footnote w:type="continuationSeparator" w:id="0">
    <w:p w:rsidR="002E4AB3" w:rsidRDefault="002E4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94FE1"/>
    <w:multiLevelType w:val="hybridMultilevel"/>
    <w:tmpl w:val="4CA2308A"/>
    <w:lvl w:ilvl="0" w:tplc="950087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5242FF58">
      <w:start w:val="1"/>
      <w:numFmt w:val="lowerLetter"/>
      <w:lvlText w:val="%2."/>
      <w:lvlJc w:val="left"/>
      <w:pPr>
        <w:ind w:left="1790" w:hanging="360"/>
      </w:pPr>
    </w:lvl>
    <w:lvl w:ilvl="2" w:tplc="6A34A5D4">
      <w:start w:val="1"/>
      <w:numFmt w:val="lowerRoman"/>
      <w:lvlText w:val="%3."/>
      <w:lvlJc w:val="right"/>
      <w:pPr>
        <w:ind w:left="2510" w:hanging="180"/>
      </w:pPr>
    </w:lvl>
    <w:lvl w:ilvl="3" w:tplc="31804B9A">
      <w:start w:val="1"/>
      <w:numFmt w:val="decimal"/>
      <w:lvlText w:val="%4."/>
      <w:lvlJc w:val="left"/>
      <w:pPr>
        <w:ind w:left="3230" w:hanging="360"/>
      </w:pPr>
    </w:lvl>
    <w:lvl w:ilvl="4" w:tplc="B6320AA2">
      <w:start w:val="1"/>
      <w:numFmt w:val="lowerLetter"/>
      <w:lvlText w:val="%5."/>
      <w:lvlJc w:val="left"/>
      <w:pPr>
        <w:ind w:left="3950" w:hanging="360"/>
      </w:pPr>
    </w:lvl>
    <w:lvl w:ilvl="5" w:tplc="541C07F4">
      <w:start w:val="1"/>
      <w:numFmt w:val="lowerRoman"/>
      <w:lvlText w:val="%6."/>
      <w:lvlJc w:val="right"/>
      <w:pPr>
        <w:ind w:left="4670" w:hanging="180"/>
      </w:pPr>
    </w:lvl>
    <w:lvl w:ilvl="6" w:tplc="9A149D0E">
      <w:start w:val="1"/>
      <w:numFmt w:val="decimal"/>
      <w:lvlText w:val="%7."/>
      <w:lvlJc w:val="left"/>
      <w:pPr>
        <w:ind w:left="5390" w:hanging="360"/>
      </w:pPr>
    </w:lvl>
    <w:lvl w:ilvl="7" w:tplc="BFBAE350">
      <w:start w:val="1"/>
      <w:numFmt w:val="lowerLetter"/>
      <w:lvlText w:val="%8."/>
      <w:lvlJc w:val="left"/>
      <w:pPr>
        <w:ind w:left="6110" w:hanging="360"/>
      </w:pPr>
    </w:lvl>
    <w:lvl w:ilvl="8" w:tplc="2E56202A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DA6"/>
    <w:rsid w:val="00007516"/>
    <w:rsid w:val="000118F8"/>
    <w:rsid w:val="000142B3"/>
    <w:rsid w:val="000D0744"/>
    <w:rsid w:val="00105DE8"/>
    <w:rsid w:val="001626FF"/>
    <w:rsid w:val="001D71AB"/>
    <w:rsid w:val="00213420"/>
    <w:rsid w:val="00243B38"/>
    <w:rsid w:val="002640E0"/>
    <w:rsid w:val="002E4AB3"/>
    <w:rsid w:val="003A2660"/>
    <w:rsid w:val="003D04E9"/>
    <w:rsid w:val="006303EF"/>
    <w:rsid w:val="0068083F"/>
    <w:rsid w:val="006939B7"/>
    <w:rsid w:val="006B7BA2"/>
    <w:rsid w:val="006D07F2"/>
    <w:rsid w:val="00701FCE"/>
    <w:rsid w:val="00741531"/>
    <w:rsid w:val="00750DA6"/>
    <w:rsid w:val="007A4B5C"/>
    <w:rsid w:val="007A50D5"/>
    <w:rsid w:val="007D703C"/>
    <w:rsid w:val="007D7863"/>
    <w:rsid w:val="0084121B"/>
    <w:rsid w:val="008955D5"/>
    <w:rsid w:val="008D2D70"/>
    <w:rsid w:val="0091720C"/>
    <w:rsid w:val="009D2991"/>
    <w:rsid w:val="00A506E1"/>
    <w:rsid w:val="00AA0D7B"/>
    <w:rsid w:val="00AE63FE"/>
    <w:rsid w:val="00B11E5C"/>
    <w:rsid w:val="00B31843"/>
    <w:rsid w:val="00B91B74"/>
    <w:rsid w:val="00B963FB"/>
    <w:rsid w:val="00C10352"/>
    <w:rsid w:val="00C529FC"/>
    <w:rsid w:val="00CB41B6"/>
    <w:rsid w:val="00CE7141"/>
    <w:rsid w:val="00D37941"/>
    <w:rsid w:val="00DC60B2"/>
    <w:rsid w:val="00DD2F08"/>
    <w:rsid w:val="00E623EC"/>
    <w:rsid w:val="00E91917"/>
    <w:rsid w:val="00EA4304"/>
    <w:rsid w:val="00F0534C"/>
    <w:rsid w:val="00F6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6"/>
      <w:szCs w:val="26"/>
    </w:rPr>
  </w:style>
  <w:style w:type="table" w:styleId="af9">
    <w:name w:val="Table Grid"/>
    <w:basedOn w:val="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360" w:after="240" w:line="0" w:lineRule="atLeast"/>
      <w:jc w:val="center"/>
    </w:pPr>
    <w:rPr>
      <w:rFonts w:eastAsia="Times New Roman"/>
      <w:sz w:val="28"/>
      <w:szCs w:val="28"/>
      <w:lang w:eastAsia="en-US"/>
    </w:rPr>
  </w:style>
  <w:style w:type="character" w:customStyle="1" w:styleId="afc">
    <w:name w:val="Гипертекстовая ссылка"/>
    <w:basedOn w:val="a0"/>
    <w:uiPriority w:val="99"/>
    <w:rPr>
      <w:color w:val="106BBE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6"/>
      <w:szCs w:val="26"/>
    </w:rPr>
  </w:style>
  <w:style w:type="table" w:styleId="af9">
    <w:name w:val="Table Grid"/>
    <w:basedOn w:val="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360" w:after="240" w:line="0" w:lineRule="atLeast"/>
      <w:jc w:val="center"/>
    </w:pPr>
    <w:rPr>
      <w:rFonts w:eastAsia="Times New Roman"/>
      <w:sz w:val="28"/>
      <w:szCs w:val="28"/>
      <w:lang w:eastAsia="en-US"/>
    </w:rPr>
  </w:style>
  <w:style w:type="character" w:customStyle="1" w:styleId="afc">
    <w:name w:val="Гипертекстовая ссылка"/>
    <w:basedOn w:val="a0"/>
    <w:uiPriority w:val="99"/>
    <w:rPr>
      <w:color w:val="106BBE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1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2026-02-18T04:08:00Z</cp:lastPrinted>
  <dcterms:created xsi:type="dcterms:W3CDTF">2026-03-10T08:00:00Z</dcterms:created>
  <dcterms:modified xsi:type="dcterms:W3CDTF">2026-03-10T08:00:00Z</dcterms:modified>
</cp:coreProperties>
</file>