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A4" w:rsidRPr="006D77A4" w:rsidRDefault="006D77A4" w:rsidP="006D77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77A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 xml:space="preserve">  </w:t>
      </w:r>
      <w:r w:rsidRPr="006D77A4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D4DB432" wp14:editId="490696EA">
            <wp:extent cx="76200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77A4" w:rsidRPr="006D77A4" w:rsidRDefault="006D77A4" w:rsidP="006D77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7A4" w:rsidRPr="006D77A4" w:rsidRDefault="006D77A4" w:rsidP="006D77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7A4" w:rsidRPr="006D77A4" w:rsidRDefault="006D77A4" w:rsidP="006D77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D77A4">
        <w:rPr>
          <w:rFonts w:ascii="Times New Roman" w:eastAsia="Times New Roman" w:hAnsi="Times New Roman" w:cs="Times New Roman"/>
          <w:sz w:val="28"/>
          <w:szCs w:val="20"/>
          <w:lang w:eastAsia="ru-RU"/>
        </w:rPr>
        <w:t>РОССИЙСКАЯ ФЕДЕРАЦИЯ</w:t>
      </w:r>
    </w:p>
    <w:p w:rsidR="006D77A4" w:rsidRPr="006D77A4" w:rsidRDefault="006D77A4" w:rsidP="006D77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D77A4">
        <w:rPr>
          <w:rFonts w:ascii="Times New Roman" w:eastAsia="Times New Roman" w:hAnsi="Times New Roman" w:cs="Times New Roman"/>
          <w:sz w:val="28"/>
          <w:szCs w:val="20"/>
          <w:lang w:eastAsia="ru-RU"/>
        </w:rPr>
        <w:t>КРАСНОЯРСКИЙ КРАЙ</w:t>
      </w:r>
    </w:p>
    <w:p w:rsidR="006D77A4" w:rsidRPr="006D77A4" w:rsidRDefault="006D77A4" w:rsidP="006D77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7A4" w:rsidRPr="006D77A4" w:rsidRDefault="006D77A4" w:rsidP="006D77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7A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АЧИНСКОГО МУНИЦИПАЛЬНОГО ОКРУГА</w:t>
      </w:r>
    </w:p>
    <w:p w:rsidR="006D77A4" w:rsidRPr="006D77A4" w:rsidRDefault="006D77A4" w:rsidP="006D77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6D77A4" w:rsidRPr="006D77A4" w:rsidRDefault="006D77A4" w:rsidP="006D77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6D77A4" w:rsidRPr="006D77A4" w:rsidRDefault="006D77A4" w:rsidP="006D77A4">
      <w:pPr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proofErr w:type="gramStart"/>
      <w:r w:rsidRPr="006D77A4">
        <w:rPr>
          <w:rFonts w:ascii="Times New Roman" w:eastAsia="Times New Roman" w:hAnsi="Times New Roman" w:cs="Times New Roman"/>
          <w:sz w:val="48"/>
          <w:szCs w:val="48"/>
          <w:lang w:eastAsia="ru-RU"/>
        </w:rPr>
        <w:t>П</w:t>
      </w:r>
      <w:proofErr w:type="gramEnd"/>
      <w:r w:rsidRPr="006D77A4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О С Т А Н О В Л Е Н И Е</w:t>
      </w:r>
    </w:p>
    <w:p w:rsidR="006D77A4" w:rsidRPr="006D77A4" w:rsidRDefault="006D77A4" w:rsidP="006D77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5279" w:rsidRDefault="009B0606"/>
    <w:p w:rsidR="00DB3AA9" w:rsidRPr="00DB3AA9" w:rsidRDefault="00DB3AA9" w:rsidP="00DB3AA9">
      <w:pPr>
        <w:shd w:val="clear" w:color="auto" w:fill="FFFFFF"/>
        <w:tabs>
          <w:tab w:val="left" w:pos="3828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bookmarkStart w:id="0" w:name="_Hlk220652331"/>
      <w:r w:rsidRPr="00DB3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06.03.2026         </w:t>
      </w:r>
      <w:r w:rsidRPr="00DB3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DB3A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Ачинский муниципальный округ</w:t>
      </w:r>
      <w:r w:rsidRPr="00DB3A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109-п</w:t>
      </w:r>
    </w:p>
    <w:bookmarkEnd w:id="0"/>
    <w:p w:rsidR="006D77A4" w:rsidRDefault="006D77A4"/>
    <w:p w:rsidR="006D77A4" w:rsidRDefault="006D77A4"/>
    <w:tbl>
      <w:tblPr>
        <w:tblW w:w="0" w:type="auto"/>
        <w:tblLook w:val="04A0" w:firstRow="1" w:lastRow="0" w:firstColumn="1" w:lastColumn="0" w:noHBand="0" w:noVBand="1"/>
      </w:tblPr>
      <w:tblGrid>
        <w:gridCol w:w="4219"/>
      </w:tblGrid>
      <w:tr w:rsidR="006D77A4" w:rsidRPr="006D77A4" w:rsidTr="008B1278">
        <w:tc>
          <w:tcPr>
            <w:tcW w:w="4219" w:type="dxa"/>
          </w:tcPr>
          <w:p w:rsidR="006D77A4" w:rsidRPr="006D77A4" w:rsidRDefault="006D77A4" w:rsidP="006D77A4">
            <w:pPr>
              <w:tabs>
                <w:tab w:val="left" w:pos="1860"/>
                <w:tab w:val="left" w:pos="3600"/>
                <w:tab w:val="left" w:pos="43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8"/>
                <w:szCs w:val="28"/>
                <w:lang w:eastAsia="ru-RU"/>
              </w:rPr>
            </w:pPr>
            <w:r w:rsidRPr="006D77A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Об утверждении перечня получателей средств</w:t>
            </w:r>
            <w:r w:rsidRPr="006D77A4">
              <w:rPr>
                <w:rFonts w:ascii="Times New Roman" w:eastAsia="Times New Roman" w:hAnsi="Times New Roman" w:cs="Times New Roman"/>
                <w:bCs/>
                <w:snapToGrid w:val="0"/>
                <w:sz w:val="28"/>
                <w:szCs w:val="28"/>
                <w:lang w:eastAsia="ru-RU"/>
              </w:rPr>
              <w:t xml:space="preserve"> бюджета Ачинского муниципального округа, подведомственных главным распорядителям средств бюджета Ачинского муниципального округа</w:t>
            </w:r>
          </w:p>
        </w:tc>
      </w:tr>
    </w:tbl>
    <w:p w:rsidR="006D77A4" w:rsidRPr="006D77A4" w:rsidRDefault="006D77A4" w:rsidP="006D77A4">
      <w:pPr>
        <w:tabs>
          <w:tab w:val="left" w:pos="1860"/>
        </w:tabs>
        <w:spacing w:after="0" w:line="240" w:lineRule="auto"/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</w:pPr>
    </w:p>
    <w:p w:rsidR="006D77A4" w:rsidRPr="006D77A4" w:rsidRDefault="006D77A4" w:rsidP="006D7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</w:pPr>
    </w:p>
    <w:p w:rsidR="006D77A4" w:rsidRPr="006D77A4" w:rsidRDefault="006D77A4" w:rsidP="006D77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D7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соблюдения принципа подведомственности расходов бюджета Ачинского муниципального округа, </w:t>
      </w:r>
      <w:r w:rsidRPr="006D77A4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 xml:space="preserve">в соответствии со </w:t>
      </w:r>
      <w:hyperlink r:id="rId6" w:history="1">
        <w:r w:rsidRPr="006D77A4">
          <w:rPr>
            <w:rFonts w:ascii="Times New Roman" w:eastAsia="Times New Roman" w:hAnsi="Times New Roman" w:cs="Times New Roman"/>
            <w:bCs/>
            <w:snapToGrid w:val="0"/>
            <w:sz w:val="28"/>
            <w:szCs w:val="28"/>
            <w:lang w:eastAsia="ru-RU"/>
          </w:rPr>
          <w:t>статьями 38.1</w:t>
        </w:r>
      </w:hyperlink>
      <w:r w:rsidRPr="006D77A4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 xml:space="preserve">, </w:t>
      </w:r>
      <w:hyperlink r:id="rId7" w:history="1">
        <w:r w:rsidRPr="006D77A4">
          <w:rPr>
            <w:rFonts w:ascii="Times New Roman" w:eastAsia="Times New Roman" w:hAnsi="Times New Roman" w:cs="Times New Roman"/>
            <w:bCs/>
            <w:snapToGrid w:val="0"/>
            <w:sz w:val="28"/>
            <w:szCs w:val="28"/>
            <w:lang w:eastAsia="ru-RU"/>
          </w:rPr>
          <w:t>158</w:t>
        </w:r>
      </w:hyperlink>
      <w:r w:rsidRPr="006D77A4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 xml:space="preserve"> Бюджетного кодекса Российской Федерации,   </w:t>
      </w:r>
      <w:r w:rsidRPr="006D77A4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                    от 20.03.2025 № 33-ФЗ «Об общих принципах организации местного самоуправления в единой системе публичной власти», Законом Красноярского края от 15.05.2025 № 9-3914 «О территориальной организации местного самоуправления в Красноярском крае», решением Ачинского окружного Совета депутатов от 28.11.2025 № 6-61р                               «О бюджетном</w:t>
      </w:r>
      <w:proofErr w:type="gramEnd"/>
      <w:r w:rsidRPr="006D7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D77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процессе</w:t>
      </w:r>
      <w:proofErr w:type="gramEnd"/>
      <w:r w:rsidRPr="006D7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Ачинском муниципальном округе», руководствуясь статьями 16, 20 Устава Ачинского муниципального округа,</w:t>
      </w:r>
    </w:p>
    <w:p w:rsidR="006D77A4" w:rsidRPr="006D77A4" w:rsidRDefault="006D77A4" w:rsidP="006D77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77A4" w:rsidRPr="006D77A4" w:rsidRDefault="006D77A4" w:rsidP="006D77A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77A4" w:rsidRPr="006D77A4" w:rsidRDefault="006D77A4" w:rsidP="006D77A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77A4" w:rsidRDefault="006D77A4" w:rsidP="006D77A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3AA9" w:rsidRPr="006D77A4" w:rsidRDefault="00DB3AA9" w:rsidP="006D77A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77A4" w:rsidRPr="006D77A4" w:rsidRDefault="006D77A4" w:rsidP="006D77A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7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ПОСТАНОВЛЯЮ:</w:t>
      </w:r>
    </w:p>
    <w:p w:rsidR="006D77A4" w:rsidRPr="006D77A4" w:rsidRDefault="006D77A4" w:rsidP="006D77A4">
      <w:pPr>
        <w:tabs>
          <w:tab w:val="left" w:pos="186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77A4" w:rsidRPr="006D77A4" w:rsidRDefault="006D77A4" w:rsidP="006D77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6D77A4">
        <w:rPr>
          <w:rFonts w:ascii="Times New Roman" w:eastAsia="Calibri" w:hAnsi="Times New Roman" w:cs="Times New Roman"/>
          <w:sz w:val="28"/>
          <w:szCs w:val="28"/>
        </w:rPr>
        <w:t xml:space="preserve">Утвердить </w:t>
      </w:r>
      <w:hyperlink r:id="rId8" w:history="1">
        <w:r w:rsidRPr="006D77A4">
          <w:rPr>
            <w:rFonts w:ascii="Times New Roman" w:eastAsia="Calibri" w:hAnsi="Times New Roman" w:cs="Times New Roman"/>
            <w:sz w:val="28"/>
            <w:szCs w:val="28"/>
          </w:rPr>
          <w:t>перечень</w:t>
        </w:r>
      </w:hyperlink>
      <w:r w:rsidRPr="006D77A4">
        <w:rPr>
          <w:rFonts w:ascii="Times New Roman" w:eastAsia="Calibri" w:hAnsi="Times New Roman" w:cs="Times New Roman"/>
          <w:sz w:val="28"/>
          <w:szCs w:val="28"/>
        </w:rPr>
        <w:t xml:space="preserve"> получателей средств бюджета Ачинского муниципального округа, подведомственных главным распорядителям средств бюджета Ачинского муниципального округа согласно приложению.</w:t>
      </w:r>
    </w:p>
    <w:p w:rsidR="006D77A4" w:rsidRPr="006D77A4" w:rsidRDefault="006D77A4" w:rsidP="006D77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D77A4" w:rsidRPr="006D77A4" w:rsidRDefault="006D77A4" w:rsidP="006D77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7A4">
        <w:rPr>
          <w:rFonts w:ascii="Times New Roman" w:eastAsia="Calibri" w:hAnsi="Times New Roman" w:cs="Times New Roman"/>
          <w:sz w:val="28"/>
          <w:szCs w:val="28"/>
        </w:rPr>
        <w:t>2. Признать утратившими силу:</w:t>
      </w:r>
    </w:p>
    <w:p w:rsidR="006D77A4" w:rsidRPr="006D77A4" w:rsidRDefault="006D77A4" w:rsidP="006D77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D77A4" w:rsidRPr="006D77A4" w:rsidRDefault="006D77A4" w:rsidP="006D77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7A4">
        <w:rPr>
          <w:rFonts w:ascii="Times New Roman" w:eastAsia="Calibri" w:hAnsi="Times New Roman" w:cs="Times New Roman"/>
          <w:sz w:val="28"/>
          <w:szCs w:val="28"/>
        </w:rPr>
        <w:t>постановление Администрации г. Ачинска от 10.12.2010 № 386-п «Об утверждении перечня главных распорядителей (распорядителей) бюджетных средств бюджета города Ачинска  и подведомственных им получателей бюджетных средств»;</w:t>
      </w:r>
    </w:p>
    <w:p w:rsidR="006D77A4" w:rsidRPr="006D77A4" w:rsidRDefault="006D77A4" w:rsidP="006D77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7A4">
        <w:rPr>
          <w:rFonts w:ascii="Times New Roman" w:eastAsia="Calibri" w:hAnsi="Times New Roman" w:cs="Times New Roman"/>
          <w:sz w:val="28"/>
          <w:szCs w:val="28"/>
        </w:rPr>
        <w:t>постановление Администрации г. Ачинска от 23.05.2011 № 163-п                      «О внесении изменений в постановление Главы Администрации города Ачинска от 10.12.2010 № 386-п»;</w:t>
      </w:r>
    </w:p>
    <w:p w:rsidR="006D77A4" w:rsidRPr="006D77A4" w:rsidRDefault="006D77A4" w:rsidP="006D77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7A4">
        <w:rPr>
          <w:rFonts w:ascii="Times New Roman" w:eastAsia="Calibri" w:hAnsi="Times New Roman" w:cs="Times New Roman"/>
          <w:sz w:val="28"/>
          <w:szCs w:val="28"/>
        </w:rPr>
        <w:t>постановление Администрации г. Ачинска от 16.02.2012 № 038-п                 «О внесении изменений в постановление Администрации города Ачинска                 от 10.12.2010 № 386-п»;</w:t>
      </w:r>
    </w:p>
    <w:p w:rsidR="006D77A4" w:rsidRPr="006D77A4" w:rsidRDefault="006D77A4" w:rsidP="006D77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7A4">
        <w:rPr>
          <w:rFonts w:ascii="Times New Roman" w:eastAsia="Calibri" w:hAnsi="Times New Roman" w:cs="Times New Roman"/>
          <w:sz w:val="28"/>
          <w:szCs w:val="28"/>
        </w:rPr>
        <w:t>постановление Администрации г. Ачинска от 04.04.2014 № 194-п                     «О внесении изменений в постановление Администрации города Ачинска                   от 10.12.2010 № 386-п»;</w:t>
      </w:r>
    </w:p>
    <w:p w:rsidR="006D77A4" w:rsidRPr="006D77A4" w:rsidRDefault="006D77A4" w:rsidP="006D77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7A4">
        <w:rPr>
          <w:rFonts w:ascii="Times New Roman" w:eastAsia="Calibri" w:hAnsi="Times New Roman" w:cs="Times New Roman"/>
          <w:sz w:val="28"/>
          <w:szCs w:val="28"/>
        </w:rPr>
        <w:t>постановление Администрации г. Ачинска от 06.07.2015 № 243-п                     «О внесении изменения в постановление Администрации города Ачинска                   от 10.12.2010 № 386-п»;</w:t>
      </w:r>
    </w:p>
    <w:p w:rsidR="006D77A4" w:rsidRPr="006D77A4" w:rsidRDefault="006D77A4" w:rsidP="006D77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7A4">
        <w:rPr>
          <w:rFonts w:ascii="Times New Roman" w:eastAsia="Calibri" w:hAnsi="Times New Roman" w:cs="Times New Roman"/>
          <w:sz w:val="28"/>
          <w:szCs w:val="28"/>
        </w:rPr>
        <w:t>постановление администрации г. Ачинска от 13.06.2017 № 184-п                     «О внесении изменений в постановление администрации города Ачинска                   от 10.12.2010 № 386-п»;</w:t>
      </w:r>
    </w:p>
    <w:p w:rsidR="006D77A4" w:rsidRPr="006D77A4" w:rsidRDefault="006D77A4" w:rsidP="006D77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7A4">
        <w:rPr>
          <w:rFonts w:ascii="Times New Roman" w:eastAsia="Calibri" w:hAnsi="Times New Roman" w:cs="Times New Roman"/>
          <w:sz w:val="28"/>
          <w:szCs w:val="28"/>
        </w:rPr>
        <w:t>постановление администрации г. Ачинска от 14.05.2018 № 140-п                     «О внесении изменения в постановление администрации города Ачинска                   от 10.12.2010 № 386-п»;</w:t>
      </w:r>
    </w:p>
    <w:p w:rsidR="006D77A4" w:rsidRPr="006D77A4" w:rsidRDefault="006D77A4" w:rsidP="006D77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7A4">
        <w:rPr>
          <w:rFonts w:ascii="Times New Roman" w:eastAsia="Calibri" w:hAnsi="Times New Roman" w:cs="Times New Roman"/>
          <w:sz w:val="28"/>
          <w:szCs w:val="28"/>
        </w:rPr>
        <w:t>постановление администрации г. Ачинска от 26.12.2019 № 570-п                     «О внесении изменений в постановление администрации города Ачинска                   от 10.12.2010 № 386-п»;</w:t>
      </w:r>
    </w:p>
    <w:p w:rsidR="006D77A4" w:rsidRPr="006D77A4" w:rsidRDefault="006D77A4" w:rsidP="006D77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7A4">
        <w:rPr>
          <w:rFonts w:ascii="Times New Roman" w:eastAsia="Calibri" w:hAnsi="Times New Roman" w:cs="Times New Roman"/>
          <w:sz w:val="28"/>
          <w:szCs w:val="28"/>
        </w:rPr>
        <w:t>постановление администрации г. Ачинска от 18.01.2022 № 014-п                     «О внесении изменений в постановление администрации города Ачинска                   от 10.12.2010 № 386-п»;</w:t>
      </w:r>
    </w:p>
    <w:p w:rsidR="006D77A4" w:rsidRPr="006D77A4" w:rsidRDefault="006D77A4" w:rsidP="006D77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7A4">
        <w:rPr>
          <w:rFonts w:ascii="Times New Roman" w:eastAsia="Calibri" w:hAnsi="Times New Roman" w:cs="Times New Roman"/>
          <w:sz w:val="28"/>
          <w:szCs w:val="28"/>
        </w:rPr>
        <w:t>постановление администрации г. Ачинска от 09.03.2023 № 063-п                     «О внесении изменений в постановление администрации города Ачинска                   от 10.12.2010 № 386-п»;</w:t>
      </w:r>
    </w:p>
    <w:p w:rsidR="006D77A4" w:rsidRPr="006D77A4" w:rsidRDefault="006D77A4" w:rsidP="006D77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7A4">
        <w:rPr>
          <w:rFonts w:ascii="Times New Roman" w:eastAsia="Calibri" w:hAnsi="Times New Roman" w:cs="Times New Roman"/>
          <w:sz w:val="28"/>
          <w:szCs w:val="28"/>
        </w:rPr>
        <w:t>постановление администрации г. Ачинска от 06.10.2023 № 296-п                     «О внесении изменений в постановление администрации города Ачинска                   от 10.12.2010 № 386-п»;</w:t>
      </w:r>
    </w:p>
    <w:p w:rsidR="006D77A4" w:rsidRPr="006D77A4" w:rsidRDefault="006D77A4" w:rsidP="006D77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7A4">
        <w:rPr>
          <w:rFonts w:ascii="Times New Roman" w:eastAsia="Calibri" w:hAnsi="Times New Roman" w:cs="Times New Roman"/>
          <w:sz w:val="28"/>
          <w:szCs w:val="28"/>
        </w:rPr>
        <w:t>постановление администрации г. Ачинска от 27.11.2023 № 354-п                     «О внесении изменений в постановление администрации города Ачинска                   от 10.12.2010 № 386-п»;</w:t>
      </w:r>
    </w:p>
    <w:p w:rsidR="006D77A4" w:rsidRPr="006D77A4" w:rsidRDefault="006D77A4" w:rsidP="006D77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7A4">
        <w:rPr>
          <w:rFonts w:ascii="Times New Roman" w:eastAsia="Calibri" w:hAnsi="Times New Roman" w:cs="Times New Roman"/>
          <w:sz w:val="28"/>
          <w:szCs w:val="28"/>
        </w:rPr>
        <w:lastRenderedPageBreak/>
        <w:t>постановление администрации г. Ачинска от 17.10.2025 № 241-п                     «О внесении изменений в постановление администрации города Ачинска                   от 10.12.2010 № 386-п»;</w:t>
      </w:r>
    </w:p>
    <w:p w:rsidR="006D77A4" w:rsidRPr="006D77A4" w:rsidRDefault="006D77A4" w:rsidP="006D77A4">
      <w:p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7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постановление Администрации Ачинского района от 21.01.2010                   № 33-П «Об утверждении перечня получателей бюджетных средств»;</w:t>
      </w:r>
    </w:p>
    <w:p w:rsidR="006D77A4" w:rsidRPr="006D77A4" w:rsidRDefault="006D77A4" w:rsidP="006D77A4">
      <w:p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77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постановление Администрации Ачинского района от 20.02.2015                  № 148-П «</w:t>
      </w:r>
      <w:r w:rsidRPr="006D77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внесении изменений в постановление Администрации Ачинского района от 21.01.2010 № 33-П «Об утверждении перечня получателей бюджетных средств»;</w:t>
      </w:r>
    </w:p>
    <w:p w:rsidR="006D77A4" w:rsidRPr="006D77A4" w:rsidRDefault="006D77A4" w:rsidP="006D77A4">
      <w:p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77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постановление Администрации Ачинского района от 07.08.2017                   № 338-П «О внесении изменений в постановление администрации Ачинского района от 21.01.2010 № 33-П «Об утверждении перечня получателей бюджетных средств»;</w:t>
      </w:r>
    </w:p>
    <w:p w:rsidR="006D77A4" w:rsidRPr="006D77A4" w:rsidRDefault="006D77A4" w:rsidP="006D77A4">
      <w:p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77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постановление Администрации Большеулуйского района от 23.06.2014 № 152 - </w:t>
      </w:r>
      <w:proofErr w:type="gramStart"/>
      <w:r w:rsidRPr="006D77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proofErr w:type="gramEnd"/>
      <w:r w:rsidRPr="006D77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«Об утверждении перечня получателей средств районного бюджета, подведомственных главных распорядителям средств районного бюджета»;</w:t>
      </w:r>
    </w:p>
    <w:p w:rsidR="006D77A4" w:rsidRPr="006D77A4" w:rsidRDefault="006D77A4" w:rsidP="006D77A4">
      <w:p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77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постановление Администрации Большеулуйского района от 25.05.2015  № 126-п «О внесении дополнения в Постановление от 23.06.2014 № 152-П «Об утверждении перечня получателей средств районного бюджета, подведомственных главных распорядителям средств районного бюджета»;</w:t>
      </w:r>
    </w:p>
    <w:p w:rsidR="006D77A4" w:rsidRPr="006D77A4" w:rsidRDefault="006D77A4" w:rsidP="006D77A4">
      <w:p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77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постановление Администрации Большеулуйского района от 06.06.2016  № 110-п «О внесении дополнения в Постановление от 23.06.2014 № 152-П «Об утверждении перечня получателей средств районного бюджета, подведомственных главных распорядителям средств районного бюджета»;</w:t>
      </w:r>
    </w:p>
    <w:p w:rsidR="006D77A4" w:rsidRPr="006D77A4" w:rsidRDefault="006D77A4" w:rsidP="006D77A4">
      <w:p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77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постановление Администрации Большеулуйского района от 23.12.2016  № 293-п «О внесении дополнений в Постановление от 23.06.2014 № 152-п «Об утверждении перечня получателей средств районного бюджета, подведомственных главных распорядителям средств районного бюджета»;</w:t>
      </w:r>
    </w:p>
    <w:p w:rsidR="006D77A4" w:rsidRPr="006D77A4" w:rsidRDefault="006D77A4" w:rsidP="006D77A4">
      <w:p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77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постановление Администрации Большеулуйского района от 05.12.2016 № 260-п «О внесении дополнения в Постановление от 23.06.2014 г. № 152-П «Об утверждении перечня получателей средств районного бюджета, подведомственных главным распорядителям средств районного бюджета»;</w:t>
      </w:r>
    </w:p>
    <w:p w:rsidR="006D77A4" w:rsidRPr="006D77A4" w:rsidRDefault="006D77A4" w:rsidP="006D77A4">
      <w:pPr>
        <w:tabs>
          <w:tab w:val="left" w:pos="709"/>
        </w:tabs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77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постановление Администрации Большеулуйского района от 17.08.2017  № 210-п «О внесении дополнения в Постановление от 23.06.2014 № 152-П «Об утверждении перечня получателей средств районного бюджета, подведомственных главных распорядителям средств районного бюджета»;</w:t>
      </w:r>
    </w:p>
    <w:p w:rsidR="006D77A4" w:rsidRPr="006D77A4" w:rsidRDefault="006D77A4" w:rsidP="006D77A4">
      <w:p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77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постановление Администрации Большеулуйского района от 08.02.2018  № 41-п «О внесении изменений в постановление администрации Большеулуйского района от 23.06.2014 № 152-п «Об утверждении перечня получателей средств районного бюджета, подведомственных главных распорядителям средств районного бюджета»;</w:t>
      </w:r>
    </w:p>
    <w:p w:rsidR="006D77A4" w:rsidRPr="006D77A4" w:rsidRDefault="006D77A4" w:rsidP="006D77A4">
      <w:p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77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ab/>
        <w:t>постановление Администрации Большеулуйского района от 29.05.2018  № 125-п «О внесении изменений в Постановление от 23.06.2014 № 152-п «Об утверждении перечня получателей средств районного бюджета, подведомственных главных распорядителям средств районного бюджета»;</w:t>
      </w:r>
    </w:p>
    <w:p w:rsidR="006D77A4" w:rsidRPr="006D77A4" w:rsidRDefault="006D77A4" w:rsidP="006D77A4">
      <w:p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77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постановление Администрации Большеулуйского района от 03.03.2019  № 82-п «О внесении изменений в постановление администрации Большеулуйского района от 23.06.2014 № 152-п «Об утверждении перечня получателей средств районного бюджета, подведомственных главных распорядителям средств районного бюджета»;</w:t>
      </w:r>
    </w:p>
    <w:p w:rsidR="006D77A4" w:rsidRPr="006D77A4" w:rsidRDefault="006D77A4" w:rsidP="006D77A4">
      <w:p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77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постановление Администрации Большеулуйского района от 08.07.2019  № 152-п «О внесении изменений в постановление администрации Большеулуйского района от 23.06.2014 № 152-п «Об утверждении перечня получателей средств районного бюджета, подведомственных главных распорядителям средств районного бюджета»;</w:t>
      </w:r>
    </w:p>
    <w:p w:rsidR="006D77A4" w:rsidRPr="006D77A4" w:rsidRDefault="006D77A4" w:rsidP="006D77A4">
      <w:p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77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постановление Администрации Большеулуйского района от 13.03.2020  № 44-п «О внесении изменений в постановление администрации Большеулуйского района от 23.06.2014 № 152-п «Об утверждении перечня получателей средств районного бюджета, подведомственных главных распорядителям средств районного бюджета».</w:t>
      </w:r>
    </w:p>
    <w:p w:rsidR="006D77A4" w:rsidRPr="006D77A4" w:rsidRDefault="006D77A4" w:rsidP="006D77A4">
      <w:p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77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6D77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6D77A4" w:rsidRPr="006D77A4" w:rsidRDefault="006D77A4" w:rsidP="006D77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Контроль исполнения постановления возложить на заместителя Главы Ачинского муниципального округа по финансам </w:t>
      </w:r>
      <w:proofErr w:type="spellStart"/>
      <w:r w:rsidRPr="006D77A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Долгирева</w:t>
      </w:r>
      <w:proofErr w:type="spellEnd"/>
      <w:r w:rsidRPr="006D7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Я.О.</w:t>
      </w:r>
    </w:p>
    <w:p w:rsidR="006D77A4" w:rsidRPr="006D77A4" w:rsidRDefault="006D77A4" w:rsidP="006D77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77A4" w:rsidRPr="006D77A4" w:rsidRDefault="006D77A4" w:rsidP="006D77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7A4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Опубликовать постановление в газете «Ачинская газета»                              и разместить его на официальном сайте муниципального образования                       в информационно-телекоммуникационной сети «Интернет»: https://achinsk.gosuslugi.ru.</w:t>
      </w:r>
    </w:p>
    <w:p w:rsidR="006D77A4" w:rsidRPr="006D77A4" w:rsidRDefault="006D77A4" w:rsidP="006D77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77A4" w:rsidRPr="006D77A4" w:rsidRDefault="006D77A4" w:rsidP="006D77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7A4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Постановление вступает в силу после его официального опубликования и распространяет свое действие на правоотношения, возникшие с 01.01.2026.</w:t>
      </w:r>
    </w:p>
    <w:p w:rsidR="006D77A4" w:rsidRPr="006D77A4" w:rsidRDefault="006D77A4" w:rsidP="006D77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77A4" w:rsidRPr="006D77A4" w:rsidRDefault="006D77A4" w:rsidP="006D7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77A4" w:rsidRPr="006D77A4" w:rsidRDefault="006D77A4" w:rsidP="006D7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Ачинского муниципального округа </w:t>
      </w:r>
      <w:r w:rsidRPr="006D77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D77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D77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И.П. Титенков</w:t>
      </w:r>
    </w:p>
    <w:p w:rsidR="006D77A4" w:rsidRPr="006D77A4" w:rsidRDefault="006D77A4" w:rsidP="006D77A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77A4" w:rsidRPr="006D77A4" w:rsidRDefault="006D77A4" w:rsidP="006D77A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77A4" w:rsidRPr="006D77A4" w:rsidRDefault="006D77A4" w:rsidP="006D77A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77A4" w:rsidRPr="006D77A4" w:rsidRDefault="006D77A4" w:rsidP="006D77A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77A4" w:rsidRPr="006D77A4" w:rsidRDefault="006D77A4" w:rsidP="006D77A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77A4" w:rsidRPr="006D77A4" w:rsidRDefault="006D77A4" w:rsidP="006D77A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77A4" w:rsidRPr="006D77A4" w:rsidRDefault="006D77A4" w:rsidP="006D77A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77A4" w:rsidRPr="006D77A4" w:rsidRDefault="006D77A4" w:rsidP="006D77A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77A4" w:rsidRPr="006D77A4" w:rsidRDefault="006D77A4" w:rsidP="006D77A4">
      <w:pPr>
        <w:widowControl w:val="0"/>
        <w:autoSpaceDE w:val="0"/>
        <w:autoSpaceDN w:val="0"/>
        <w:adjustRightInd w:val="0"/>
        <w:spacing w:after="0" w:line="240" w:lineRule="auto"/>
        <w:ind w:left="5664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7A4" w:rsidRPr="006D77A4" w:rsidRDefault="006D77A4" w:rsidP="006D77A4">
      <w:pPr>
        <w:widowControl w:val="0"/>
        <w:autoSpaceDE w:val="0"/>
        <w:autoSpaceDN w:val="0"/>
        <w:adjustRightInd w:val="0"/>
        <w:spacing w:after="0" w:line="240" w:lineRule="auto"/>
        <w:ind w:left="5664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7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к постановлению</w:t>
      </w:r>
    </w:p>
    <w:p w:rsidR="006D77A4" w:rsidRPr="006D77A4" w:rsidRDefault="006D77A4" w:rsidP="006D77A4">
      <w:pPr>
        <w:widowControl w:val="0"/>
        <w:autoSpaceDE w:val="0"/>
        <w:autoSpaceDN w:val="0"/>
        <w:adjustRightInd w:val="0"/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7A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Ачинского муниципального округа</w:t>
      </w:r>
    </w:p>
    <w:p w:rsidR="006D77A4" w:rsidRPr="006D77A4" w:rsidRDefault="00DB3AA9" w:rsidP="006D77A4">
      <w:pPr>
        <w:widowControl w:val="0"/>
        <w:autoSpaceDE w:val="0"/>
        <w:autoSpaceDN w:val="0"/>
        <w:adjustRightInd w:val="0"/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06.03.2026 </w:t>
      </w:r>
      <w:r w:rsidR="006D77A4" w:rsidRPr="006D77A4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109-п</w:t>
      </w:r>
      <w:bookmarkStart w:id="1" w:name="_GoBack"/>
      <w:bookmarkEnd w:id="1"/>
    </w:p>
    <w:p w:rsidR="006D77A4" w:rsidRPr="006D77A4" w:rsidRDefault="006D77A4" w:rsidP="006D77A4">
      <w:pPr>
        <w:widowControl w:val="0"/>
        <w:autoSpaceDE w:val="0"/>
        <w:autoSpaceDN w:val="0"/>
        <w:adjustRightInd w:val="0"/>
        <w:spacing w:after="0" w:line="240" w:lineRule="auto"/>
        <w:ind w:left="2124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2" w:name="P37"/>
      <w:bookmarkEnd w:id="2"/>
    </w:p>
    <w:p w:rsidR="006D77A4" w:rsidRPr="006D77A4" w:rsidRDefault="006D77A4" w:rsidP="006D77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D77A4" w:rsidRPr="006D77A4" w:rsidRDefault="006D77A4" w:rsidP="006D77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77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</w:t>
      </w:r>
    </w:p>
    <w:p w:rsidR="006D77A4" w:rsidRPr="006D77A4" w:rsidRDefault="006D77A4" w:rsidP="006D77A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77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получателей средств</w:t>
      </w:r>
      <w:r w:rsidRPr="006D77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бюджета Ачинского муниципального округа, подведомственных главным распорядителям средств бюджета Ачинского муниципального округа</w:t>
      </w:r>
    </w:p>
    <w:p w:rsidR="006D77A4" w:rsidRPr="006D77A4" w:rsidRDefault="006D77A4" w:rsidP="006D77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4"/>
        <w:gridCol w:w="4535"/>
      </w:tblGrid>
      <w:tr w:rsidR="006D77A4" w:rsidRPr="006D77A4" w:rsidTr="008B1278">
        <w:tc>
          <w:tcPr>
            <w:tcW w:w="4534" w:type="dxa"/>
          </w:tcPr>
          <w:p w:rsidR="006D77A4" w:rsidRPr="006D77A4" w:rsidRDefault="006D77A4" w:rsidP="006D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главных распорядителей средств бюджета Ачинского муниципального округа</w:t>
            </w:r>
          </w:p>
        </w:tc>
        <w:tc>
          <w:tcPr>
            <w:tcW w:w="4535" w:type="dxa"/>
          </w:tcPr>
          <w:p w:rsidR="006D77A4" w:rsidRPr="006D77A4" w:rsidRDefault="006D77A4" w:rsidP="006D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получателей средств, подведомственных главным распорядителям Ачинского муниципального округа</w:t>
            </w:r>
          </w:p>
        </w:tc>
      </w:tr>
      <w:tr w:rsidR="006D77A4" w:rsidRPr="006D77A4" w:rsidTr="008B1278">
        <w:tc>
          <w:tcPr>
            <w:tcW w:w="4534" w:type="dxa"/>
          </w:tcPr>
          <w:p w:rsidR="006D77A4" w:rsidRPr="006D77A4" w:rsidRDefault="006D77A4" w:rsidP="006D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Ачинского муниципального округа</w:t>
            </w:r>
          </w:p>
          <w:p w:rsidR="006D77A4" w:rsidRPr="006D77A4" w:rsidRDefault="006D77A4" w:rsidP="006D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</w:tcPr>
          <w:p w:rsidR="006D77A4" w:rsidRPr="006D77A4" w:rsidRDefault="006D77A4" w:rsidP="006D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казенное учреждение «Архив города Ачинска»; </w:t>
            </w:r>
          </w:p>
          <w:p w:rsidR="006D77A4" w:rsidRPr="006D77A4" w:rsidRDefault="006D77A4" w:rsidP="006D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казенное учреждение «Центр бухгалтерского учета»; муниципальное казенное учреждение «Центр обеспечения жизнедеятельности города Ачинска»; </w:t>
            </w:r>
          </w:p>
          <w:p w:rsidR="006D77A4" w:rsidRPr="006D77A4" w:rsidRDefault="006D77A4" w:rsidP="006D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учреждение «Центр обслуживания учреждений»;</w:t>
            </w:r>
          </w:p>
          <w:p w:rsidR="006D77A4" w:rsidRPr="006D77A4" w:rsidRDefault="006D77A4" w:rsidP="006D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казенное учреждение «Управление единой дежурно – диспетчерской службы, гражданской обороны и ликвидации чрезвычайных ситуаций»; </w:t>
            </w:r>
          </w:p>
          <w:p w:rsidR="006D77A4" w:rsidRPr="006D77A4" w:rsidRDefault="006D77A4" w:rsidP="006D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казенное учреждение «Специализированный центр оказания помощи лицам, находящимся в состоянии алкогольного, наркотического или иного токсического опьянения»; </w:t>
            </w:r>
          </w:p>
          <w:p w:rsidR="006D77A4" w:rsidRPr="006D77A4" w:rsidRDefault="006D77A4" w:rsidP="006D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учреждение  «Комитет по физической культуре и спорту»;</w:t>
            </w:r>
          </w:p>
          <w:p w:rsidR="006D77A4" w:rsidRPr="006D77A4" w:rsidRDefault="006D77A4" w:rsidP="006D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учреждение «Управление капитального строительства»;</w:t>
            </w:r>
          </w:p>
          <w:p w:rsidR="006D77A4" w:rsidRPr="006D77A4" w:rsidRDefault="006D77A4" w:rsidP="006D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учреждение «Архив Большеулуйского района»;</w:t>
            </w:r>
          </w:p>
          <w:p w:rsidR="006D77A4" w:rsidRPr="006D77A4" w:rsidRDefault="006D77A4" w:rsidP="006D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учреждение «Единая дежурно-диспетчерская служба Большеулуйского района»;</w:t>
            </w:r>
          </w:p>
          <w:p w:rsidR="006D77A4" w:rsidRPr="006D77A4" w:rsidRDefault="006D77A4" w:rsidP="006D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учреждение «Служба заказчика»;</w:t>
            </w:r>
          </w:p>
          <w:p w:rsidR="006D77A4" w:rsidRPr="006D77A4" w:rsidRDefault="006D77A4" w:rsidP="006D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учреждение «Управление строительства и жилищно-коммунального хозяйства»;</w:t>
            </w:r>
          </w:p>
          <w:p w:rsidR="006D77A4" w:rsidRPr="006D77A4" w:rsidRDefault="006D77A4" w:rsidP="006D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учреждение «Центр закупок»;</w:t>
            </w:r>
          </w:p>
          <w:p w:rsidR="006D77A4" w:rsidRPr="006D77A4" w:rsidRDefault="006D77A4" w:rsidP="006D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муниципальное казенное учреждение «Центр обслуживания учреждений Ачинского района»;</w:t>
            </w:r>
          </w:p>
          <w:p w:rsidR="006D77A4" w:rsidRPr="006D77A4" w:rsidRDefault="006D77A4" w:rsidP="006D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казенное учреждение </w:t>
            </w:r>
            <w:r w:rsidRPr="006D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«Централизованная бухгалтерия Ачинского района»;</w:t>
            </w:r>
          </w:p>
          <w:p w:rsidR="006D77A4" w:rsidRPr="006D77A4" w:rsidRDefault="006D77A4" w:rsidP="006D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учреждение «Управление капитального строительства»;</w:t>
            </w:r>
          </w:p>
          <w:p w:rsidR="006D77A4" w:rsidRPr="006D77A4" w:rsidRDefault="006D77A4" w:rsidP="006D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учреждение «Централизованная бухгалтерия Большеулуйского района»</w:t>
            </w:r>
          </w:p>
        </w:tc>
      </w:tr>
      <w:tr w:rsidR="006D77A4" w:rsidRPr="006D77A4" w:rsidTr="008B1278">
        <w:tc>
          <w:tcPr>
            <w:tcW w:w="4534" w:type="dxa"/>
          </w:tcPr>
          <w:p w:rsidR="006D77A4" w:rsidRPr="006D77A4" w:rsidRDefault="006D77A4" w:rsidP="006D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Управление образования Администрации Ачинского муниципального округа</w:t>
            </w:r>
          </w:p>
        </w:tc>
        <w:tc>
          <w:tcPr>
            <w:tcW w:w="4535" w:type="dxa"/>
          </w:tcPr>
          <w:p w:rsidR="006D77A4" w:rsidRPr="006D77A4" w:rsidRDefault="006D77A4" w:rsidP="006D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учреждение «Комбинат школьного питания»;</w:t>
            </w:r>
            <w:r w:rsidRPr="006D77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6D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казённое учреждение «Ресурсно-методический центр» Ачинского района;</w:t>
            </w:r>
          </w:p>
          <w:p w:rsidR="006D77A4" w:rsidRPr="006D77A4" w:rsidRDefault="006D77A4" w:rsidP="006D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 казенное дошкольное образовательное учреждение </w:t>
            </w:r>
            <w:proofErr w:type="spellStart"/>
            <w:r w:rsidRPr="006D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Ключинский</w:t>
            </w:r>
            <w:proofErr w:type="spellEnd"/>
            <w:r w:rsidRPr="006D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«Звездочка»;</w:t>
            </w:r>
          </w:p>
          <w:p w:rsidR="006D77A4" w:rsidRPr="006D77A4" w:rsidRDefault="006D77A4" w:rsidP="006D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 «</w:t>
            </w:r>
            <w:proofErr w:type="spellStart"/>
            <w:r w:rsidRPr="006D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Тарутинский</w:t>
            </w:r>
            <w:proofErr w:type="spellEnd"/>
            <w:r w:rsidRPr="006D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сад»;</w:t>
            </w:r>
          </w:p>
          <w:p w:rsidR="006D77A4" w:rsidRPr="006D77A4" w:rsidRDefault="006D77A4" w:rsidP="006D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«Преображенский детский сад»;</w:t>
            </w:r>
          </w:p>
          <w:p w:rsidR="006D77A4" w:rsidRPr="006D77A4" w:rsidRDefault="006D77A4" w:rsidP="006D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«Причулымский детский сад»;</w:t>
            </w:r>
          </w:p>
          <w:p w:rsidR="006D77A4" w:rsidRPr="006D77A4" w:rsidRDefault="006D77A4" w:rsidP="006D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«Березовская основная школа»;</w:t>
            </w:r>
          </w:p>
          <w:p w:rsidR="006D77A4" w:rsidRPr="006D77A4" w:rsidRDefault="006D77A4" w:rsidP="006D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«Березовская средняя общеобразовательная школа»;</w:t>
            </w:r>
          </w:p>
          <w:p w:rsidR="006D77A4" w:rsidRPr="006D77A4" w:rsidRDefault="006D77A4" w:rsidP="006D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</w:t>
            </w:r>
            <w:proofErr w:type="spellStart"/>
            <w:r w:rsidRPr="006D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Большесалырская</w:t>
            </w:r>
            <w:proofErr w:type="spellEnd"/>
            <w:r w:rsidRPr="006D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школа»;</w:t>
            </w:r>
          </w:p>
          <w:p w:rsidR="006D77A4" w:rsidRPr="006D77A4" w:rsidRDefault="006D77A4" w:rsidP="006D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</w:t>
            </w:r>
            <w:proofErr w:type="spellStart"/>
            <w:r w:rsidRPr="006D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Ключинская</w:t>
            </w:r>
            <w:proofErr w:type="spellEnd"/>
            <w:r w:rsidRPr="006D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 школа»;</w:t>
            </w:r>
          </w:p>
          <w:p w:rsidR="006D77A4" w:rsidRPr="006D77A4" w:rsidRDefault="006D77A4" w:rsidP="006D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</w:t>
            </w:r>
            <w:proofErr w:type="spellStart"/>
            <w:r w:rsidRPr="006D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Лапшихинская</w:t>
            </w:r>
            <w:proofErr w:type="spellEnd"/>
            <w:r w:rsidRPr="006D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школа»;</w:t>
            </w:r>
          </w:p>
          <w:p w:rsidR="006D77A4" w:rsidRPr="006D77A4" w:rsidRDefault="006D77A4" w:rsidP="006D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</w:t>
            </w:r>
            <w:proofErr w:type="spellStart"/>
            <w:r w:rsidRPr="006D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Новоеловская</w:t>
            </w:r>
            <w:proofErr w:type="spellEnd"/>
            <w:r w:rsidRPr="006D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школа»;</w:t>
            </w:r>
          </w:p>
          <w:p w:rsidR="006D77A4" w:rsidRPr="006D77A4" w:rsidRDefault="006D77A4" w:rsidP="006D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казенное общеобразовательное учреждение </w:t>
            </w:r>
            <w:r w:rsidRPr="006D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 w:rsidRPr="006D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Новоникольская</w:t>
            </w:r>
            <w:proofErr w:type="spellEnd"/>
            <w:r w:rsidRPr="006D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общеобразовательная школа»;</w:t>
            </w:r>
          </w:p>
          <w:p w:rsidR="006D77A4" w:rsidRPr="006D77A4" w:rsidRDefault="006D77A4" w:rsidP="006D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«Преображенская средняя школа»;</w:t>
            </w:r>
          </w:p>
          <w:p w:rsidR="006D77A4" w:rsidRPr="006D77A4" w:rsidRDefault="006D77A4" w:rsidP="006D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</w:t>
            </w:r>
            <w:proofErr w:type="spellStart"/>
            <w:r w:rsidRPr="006D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Причулымская</w:t>
            </w:r>
            <w:proofErr w:type="spellEnd"/>
            <w:r w:rsidRPr="006D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школа»;</w:t>
            </w:r>
          </w:p>
          <w:p w:rsidR="006D77A4" w:rsidRPr="006D77A4" w:rsidRDefault="006D77A4" w:rsidP="006D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</w:t>
            </w:r>
            <w:proofErr w:type="spellStart"/>
            <w:r w:rsidRPr="006D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Тарутинская</w:t>
            </w:r>
            <w:proofErr w:type="spellEnd"/>
            <w:r w:rsidRPr="006D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школа»;</w:t>
            </w:r>
          </w:p>
          <w:p w:rsidR="006D77A4" w:rsidRPr="006D77A4" w:rsidRDefault="006D77A4" w:rsidP="006D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</w:t>
            </w:r>
            <w:proofErr w:type="spellStart"/>
            <w:r w:rsidRPr="006D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Ястребовская</w:t>
            </w:r>
            <w:proofErr w:type="spellEnd"/>
            <w:r w:rsidRPr="006D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школа»;</w:t>
            </w:r>
          </w:p>
          <w:p w:rsidR="006D77A4" w:rsidRPr="006D77A4" w:rsidRDefault="006D77A4" w:rsidP="006D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</w:t>
            </w:r>
            <w:proofErr w:type="spellStart"/>
            <w:r w:rsidRPr="006D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Кытатская</w:t>
            </w:r>
            <w:proofErr w:type="spellEnd"/>
            <w:r w:rsidRPr="006D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школа»;</w:t>
            </w:r>
          </w:p>
          <w:p w:rsidR="006D77A4" w:rsidRPr="006D77A4" w:rsidRDefault="006D77A4" w:rsidP="006D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</w:t>
            </w:r>
            <w:proofErr w:type="spellStart"/>
            <w:r w:rsidRPr="006D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Сучковская</w:t>
            </w:r>
            <w:proofErr w:type="spellEnd"/>
            <w:r w:rsidRPr="006D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школа»;</w:t>
            </w:r>
          </w:p>
          <w:p w:rsidR="006D77A4" w:rsidRPr="006D77A4" w:rsidRDefault="006D77A4" w:rsidP="006D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учреждение «Центр по обеспечению исполнения переданных полномочий в области образования»</w:t>
            </w:r>
          </w:p>
        </w:tc>
      </w:tr>
    </w:tbl>
    <w:p w:rsidR="006D77A4" w:rsidRPr="006D77A4" w:rsidRDefault="006D77A4" w:rsidP="00BE7EE3">
      <w:pPr>
        <w:widowControl w:val="0"/>
        <w:autoSpaceDE w:val="0"/>
        <w:autoSpaceDN w:val="0"/>
        <w:adjustRightInd w:val="0"/>
        <w:spacing w:before="100" w:after="100" w:line="240" w:lineRule="auto"/>
        <w:ind w:firstLine="720"/>
        <w:jc w:val="both"/>
        <w:rPr>
          <w:rFonts w:ascii="Arial" w:eastAsia="Times New Roman" w:hAnsi="Arial" w:cs="Arial"/>
          <w:sz w:val="2"/>
          <w:szCs w:val="2"/>
          <w:lang w:eastAsia="ru-RU"/>
        </w:rPr>
      </w:pPr>
    </w:p>
    <w:sectPr w:rsidR="006D77A4" w:rsidRPr="006D7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A4"/>
    <w:rsid w:val="006D77A4"/>
    <w:rsid w:val="00717703"/>
    <w:rsid w:val="00BE7EE3"/>
    <w:rsid w:val="00DB3AA9"/>
    <w:rsid w:val="00EF1877"/>
    <w:rsid w:val="00FB1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7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77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7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77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23&amp;n=327095&amp;dst=100012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00347;fld=134;dst=232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00347;fld=134;dst=102899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1807</Words>
  <Characters>10303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2026-03-10T07:55:00Z</dcterms:created>
  <dcterms:modified xsi:type="dcterms:W3CDTF">2026-03-10T07:55:00Z</dcterms:modified>
</cp:coreProperties>
</file>