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6D" w:rsidRDefault="008F126D" w:rsidP="008F126D">
      <w:pPr>
        <w:widowControl w:val="0"/>
        <w:autoSpaceDE w:val="0"/>
        <w:autoSpaceDN w:val="0"/>
        <w:jc w:val="center"/>
        <w:rPr>
          <w:szCs w:val="28"/>
        </w:rPr>
      </w:pPr>
      <w:r>
        <w:rPr>
          <w:rFonts w:ascii="Calibri" w:hAnsi="Calibri" w:cs="Calibri"/>
          <w:b/>
          <w:noProof/>
          <w:sz w:val="22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26D" w:rsidRDefault="008F126D" w:rsidP="008F126D">
      <w:pPr>
        <w:widowControl w:val="0"/>
        <w:autoSpaceDE w:val="0"/>
        <w:autoSpaceDN w:val="0"/>
        <w:rPr>
          <w:szCs w:val="28"/>
        </w:rPr>
      </w:pPr>
    </w:p>
    <w:p w:rsidR="008F126D" w:rsidRDefault="008F126D" w:rsidP="008F126D">
      <w:pPr>
        <w:widowControl w:val="0"/>
        <w:autoSpaceDE w:val="0"/>
        <w:autoSpaceDN w:val="0"/>
        <w:rPr>
          <w:szCs w:val="28"/>
        </w:rPr>
      </w:pPr>
    </w:p>
    <w:p w:rsidR="008F126D" w:rsidRDefault="008F126D" w:rsidP="008F126D">
      <w:pPr>
        <w:jc w:val="center"/>
        <w:rPr>
          <w:szCs w:val="20"/>
        </w:rPr>
      </w:pPr>
      <w:r>
        <w:rPr>
          <w:szCs w:val="20"/>
        </w:rPr>
        <w:t>РОССИЙСКАЯ ФЕДЕРАЦИЯ</w:t>
      </w:r>
    </w:p>
    <w:p w:rsidR="008F126D" w:rsidRDefault="008F126D" w:rsidP="008F126D">
      <w:pPr>
        <w:jc w:val="center"/>
        <w:rPr>
          <w:szCs w:val="20"/>
        </w:rPr>
      </w:pPr>
      <w:r>
        <w:rPr>
          <w:szCs w:val="20"/>
        </w:rPr>
        <w:t>КРАСНОЯРСКИЙ КРАЙ</w:t>
      </w:r>
    </w:p>
    <w:p w:rsidR="008F126D" w:rsidRDefault="008F126D" w:rsidP="008F126D">
      <w:pPr>
        <w:jc w:val="center"/>
        <w:rPr>
          <w:szCs w:val="28"/>
        </w:rPr>
      </w:pPr>
    </w:p>
    <w:p w:rsidR="008F126D" w:rsidRDefault="008F126D" w:rsidP="008F126D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8F126D" w:rsidRDefault="008F126D" w:rsidP="008F126D">
      <w:pPr>
        <w:jc w:val="center"/>
        <w:rPr>
          <w:szCs w:val="28"/>
        </w:rPr>
      </w:pPr>
    </w:p>
    <w:p w:rsidR="008F126D" w:rsidRDefault="008F126D" w:rsidP="008F126D">
      <w:pPr>
        <w:jc w:val="center"/>
        <w:rPr>
          <w:szCs w:val="28"/>
        </w:rPr>
      </w:pPr>
    </w:p>
    <w:p w:rsidR="008F126D" w:rsidRDefault="008F126D" w:rsidP="008F126D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П О С Т А Н О В Л Е Н И Е</w:t>
      </w:r>
    </w:p>
    <w:p w:rsidR="008F126D" w:rsidRDefault="008F126D" w:rsidP="008F126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noProof/>
          <w:color w:val="FFFFFF"/>
          <w:sz w:val="24"/>
          <w:szCs w:val="24"/>
        </w:rPr>
      </w:pPr>
    </w:p>
    <w:p w:rsidR="008F126D" w:rsidRDefault="008F126D" w:rsidP="008F126D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</w:rPr>
        <w:t>02.02</w:t>
      </w:r>
      <w:r>
        <w:rPr>
          <w:color w:val="000000"/>
          <w:szCs w:val="28"/>
        </w:rPr>
        <w:t xml:space="preserve">.2026         </w:t>
      </w:r>
      <w:r>
        <w:rPr>
          <w:szCs w:val="28"/>
        </w:rPr>
        <w:t xml:space="preserve">     </w:t>
      </w:r>
      <w:r>
        <w:rPr>
          <w:szCs w:val="28"/>
          <w:shd w:val="clear" w:color="auto" w:fill="FFFFFF"/>
        </w:rPr>
        <w:t xml:space="preserve">      Ачинский муниципальный округ</w:t>
      </w:r>
      <w:r>
        <w:rPr>
          <w:color w:val="000000"/>
          <w:szCs w:val="28"/>
          <w:shd w:val="clear" w:color="auto" w:fill="FFFFFF"/>
        </w:rPr>
        <w:t xml:space="preserve">                             07</w:t>
      </w:r>
      <w:r>
        <w:rPr>
          <w:color w:val="000000"/>
          <w:szCs w:val="28"/>
          <w:shd w:val="clear" w:color="auto" w:fill="FFFFFF"/>
        </w:rPr>
        <w:t>9</w:t>
      </w:r>
      <w:r>
        <w:rPr>
          <w:color w:val="000000"/>
          <w:szCs w:val="28"/>
          <w:shd w:val="clear" w:color="auto" w:fill="FFFFFF"/>
        </w:rPr>
        <w:t>-п</w:t>
      </w: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14481A" w:rsidRPr="0014481A" w:rsidRDefault="0014481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5E3BD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Об утверждении</w:t>
      </w:r>
      <w:r w:rsidR="007D14D5">
        <w:rPr>
          <w:rFonts w:ascii="Times New Roman" w:hAnsi="Times New Roman"/>
          <w:b w:val="0"/>
          <w:bCs/>
          <w:sz w:val="28"/>
          <w:szCs w:val="28"/>
        </w:rPr>
        <w:t xml:space="preserve"> Порядка </w:t>
      </w: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использования бюджетных </w:t>
      </w:r>
    </w:p>
    <w:p w:rsidR="000617BD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ассигнований резервного фонда </w:t>
      </w:r>
    </w:p>
    <w:p w:rsidR="000617BD" w:rsidRDefault="00E166EB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А</w:t>
      </w:r>
      <w:r w:rsidR="000617BD">
        <w:rPr>
          <w:rFonts w:ascii="Times New Roman" w:hAnsi="Times New Roman"/>
          <w:b w:val="0"/>
          <w:bCs/>
          <w:sz w:val="28"/>
          <w:szCs w:val="28"/>
        </w:rPr>
        <w:t xml:space="preserve">дминистрации </w:t>
      </w:r>
      <w:r w:rsidR="00C2723E" w:rsidRPr="00C2723E">
        <w:rPr>
          <w:rFonts w:ascii="Times New Roman" w:hAnsi="Times New Roman"/>
          <w:b w:val="0"/>
          <w:bCs/>
          <w:sz w:val="28"/>
          <w:szCs w:val="28"/>
        </w:rPr>
        <w:t>Ачинск</w:t>
      </w:r>
      <w:r w:rsidR="00BB166A">
        <w:rPr>
          <w:rFonts w:ascii="Times New Roman" w:hAnsi="Times New Roman"/>
          <w:b w:val="0"/>
          <w:bCs/>
          <w:sz w:val="28"/>
          <w:szCs w:val="28"/>
        </w:rPr>
        <w:t>ого</w:t>
      </w:r>
      <w:r w:rsidR="00C2723E" w:rsidRPr="00C2723E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C2723E" w:rsidRDefault="00C2723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C2723E">
        <w:rPr>
          <w:rFonts w:ascii="Times New Roman" w:hAnsi="Times New Roman"/>
          <w:b w:val="0"/>
          <w:bCs/>
          <w:sz w:val="28"/>
          <w:szCs w:val="28"/>
        </w:rPr>
        <w:t>муниципальн</w:t>
      </w:r>
      <w:r w:rsidR="00BB166A">
        <w:rPr>
          <w:rFonts w:ascii="Times New Roman" w:hAnsi="Times New Roman"/>
          <w:b w:val="0"/>
          <w:bCs/>
          <w:sz w:val="28"/>
          <w:szCs w:val="28"/>
        </w:rPr>
        <w:t>ого</w:t>
      </w:r>
      <w:r w:rsidRPr="00C2723E">
        <w:rPr>
          <w:rFonts w:ascii="Times New Roman" w:hAnsi="Times New Roman"/>
          <w:b w:val="0"/>
          <w:bCs/>
          <w:sz w:val="28"/>
          <w:szCs w:val="28"/>
        </w:rPr>
        <w:t xml:space="preserve"> округ</w:t>
      </w:r>
      <w:r w:rsidR="00BB166A">
        <w:rPr>
          <w:rFonts w:ascii="Times New Roman" w:hAnsi="Times New Roman"/>
          <w:b w:val="0"/>
          <w:bCs/>
          <w:sz w:val="28"/>
          <w:szCs w:val="28"/>
        </w:rPr>
        <w:t>а</w:t>
      </w:r>
      <w:r w:rsidRPr="00C2723E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5E3BDE" w:rsidRPr="008B240E" w:rsidRDefault="005E3BD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5E3BDE" w:rsidRPr="007D14D5" w:rsidRDefault="005E3BDE" w:rsidP="005E3BDE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09349D" w:rsidRPr="0091586C" w:rsidRDefault="005E3BDE" w:rsidP="003C7DA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  <w:r w:rsidRPr="005E3BDE">
        <w:rPr>
          <w:rFonts w:cs="Times New Roman"/>
          <w:szCs w:val="28"/>
        </w:rPr>
        <w:t xml:space="preserve">В </w:t>
      </w:r>
      <w:r w:rsidRPr="0091586C">
        <w:rPr>
          <w:rFonts w:cs="Times New Roman"/>
          <w:szCs w:val="28"/>
        </w:rPr>
        <w:t xml:space="preserve">соответствии со </w:t>
      </w:r>
      <w:hyperlink r:id="rId6" w:history="1">
        <w:r w:rsidRPr="0091586C">
          <w:rPr>
            <w:rFonts w:cs="Times New Roman"/>
            <w:szCs w:val="28"/>
          </w:rPr>
          <w:t>статьей 81</w:t>
        </w:r>
      </w:hyperlink>
      <w:r w:rsidRPr="0091586C">
        <w:rPr>
          <w:rFonts w:cs="Times New Roman"/>
          <w:szCs w:val="28"/>
        </w:rPr>
        <w:t xml:space="preserve"> Бюджетного кодекса Российской Федерации, </w:t>
      </w:r>
      <w:r w:rsidR="003C7DA9" w:rsidRPr="005A2530">
        <w:rPr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 З</w:t>
      </w:r>
      <w:r w:rsidR="003C7DA9" w:rsidRPr="00347EAD">
        <w:rPr>
          <w:szCs w:val="28"/>
        </w:rPr>
        <w:t>аконом Красноярского края от 15.05.2025</w:t>
      </w:r>
      <w:r w:rsidR="003C7DA9">
        <w:rPr>
          <w:szCs w:val="28"/>
        </w:rPr>
        <w:t xml:space="preserve"> </w:t>
      </w:r>
      <w:r w:rsidR="003C7DA9" w:rsidRPr="00347EAD">
        <w:rPr>
          <w:szCs w:val="28"/>
        </w:rPr>
        <w:t xml:space="preserve">№ 9-3914 </w:t>
      </w:r>
      <w:r w:rsidR="0044427B">
        <w:rPr>
          <w:szCs w:val="28"/>
        </w:rPr>
        <w:t xml:space="preserve">                  </w:t>
      </w:r>
      <w:r w:rsidR="003C7DA9" w:rsidRPr="00347EAD">
        <w:rPr>
          <w:szCs w:val="28"/>
        </w:rPr>
        <w:t>«О территориальной организации местного самоуправления в Красноярском крае»</w:t>
      </w:r>
      <w:r w:rsidR="003C7DA9" w:rsidRPr="005A2530">
        <w:rPr>
          <w:szCs w:val="28"/>
        </w:rPr>
        <w:t xml:space="preserve">, </w:t>
      </w:r>
      <w:r w:rsidR="0014481A">
        <w:rPr>
          <w:szCs w:val="28"/>
        </w:rPr>
        <w:t xml:space="preserve">руководствуясь статьями 16, 20 Устава </w:t>
      </w:r>
      <w:r w:rsidR="0014481A" w:rsidRPr="0014481A">
        <w:rPr>
          <w:szCs w:val="28"/>
        </w:rPr>
        <w:t>Ачинского муниципального округа Красноярского края</w:t>
      </w:r>
      <w:r w:rsidR="003C7DA9" w:rsidRPr="005A2530">
        <w:rPr>
          <w:szCs w:val="28"/>
        </w:rPr>
        <w:t>,</w:t>
      </w:r>
    </w:p>
    <w:p w:rsidR="003C7DA9" w:rsidRDefault="003C7DA9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3C7DA9" w:rsidRDefault="003C7DA9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14481A" w:rsidRDefault="0014481A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14481A" w:rsidRDefault="0014481A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09349D" w:rsidRDefault="0009349D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  <w:r w:rsidRPr="0091586C">
        <w:rPr>
          <w:szCs w:val="28"/>
        </w:rPr>
        <w:lastRenderedPageBreak/>
        <w:t>ПОСТАНОВЛЯЮ:</w:t>
      </w:r>
    </w:p>
    <w:p w:rsidR="0091586C" w:rsidRPr="0091586C" w:rsidRDefault="0091586C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814DE3" w:rsidRDefault="005E3BDE" w:rsidP="000617BD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91586C">
        <w:rPr>
          <w:rFonts w:cs="Times New Roman"/>
          <w:szCs w:val="28"/>
        </w:rPr>
        <w:t xml:space="preserve">1. Утвердить </w:t>
      </w:r>
      <w:hyperlink w:anchor="Par29" w:history="1">
        <w:r w:rsidRPr="0091586C">
          <w:rPr>
            <w:rFonts w:cs="Times New Roman"/>
            <w:szCs w:val="28"/>
          </w:rPr>
          <w:t>Порядок</w:t>
        </w:r>
      </w:hyperlink>
      <w:r w:rsidRPr="0091586C">
        <w:rPr>
          <w:rFonts w:cs="Times New Roman"/>
          <w:szCs w:val="28"/>
        </w:rPr>
        <w:t xml:space="preserve"> использования</w:t>
      </w:r>
      <w:r w:rsidRPr="005E3BDE">
        <w:rPr>
          <w:rFonts w:cs="Times New Roman"/>
          <w:szCs w:val="28"/>
        </w:rPr>
        <w:t xml:space="preserve"> бюджетных ассигнований резервного фонда </w:t>
      </w:r>
      <w:r w:rsidR="00E166EB">
        <w:rPr>
          <w:rFonts w:cs="Times New Roman"/>
          <w:szCs w:val="28"/>
        </w:rPr>
        <w:t>А</w:t>
      </w:r>
      <w:r w:rsidR="000617BD">
        <w:rPr>
          <w:rFonts w:cs="Times New Roman"/>
          <w:szCs w:val="28"/>
        </w:rPr>
        <w:t>дминистрации</w:t>
      </w:r>
      <w:r w:rsidR="000617BD">
        <w:rPr>
          <w:rFonts w:cs="Calibri"/>
        </w:rPr>
        <w:t xml:space="preserve"> </w:t>
      </w:r>
      <w:r w:rsidR="00C2723E">
        <w:rPr>
          <w:rFonts w:cs="Calibri"/>
        </w:rPr>
        <w:t>Ачинс</w:t>
      </w:r>
      <w:r w:rsidR="00BB166A">
        <w:rPr>
          <w:rFonts w:cs="Calibri"/>
        </w:rPr>
        <w:t>кого</w:t>
      </w:r>
      <w:r w:rsidR="00C2723E">
        <w:rPr>
          <w:rFonts w:cs="Calibri"/>
        </w:rPr>
        <w:t xml:space="preserve"> муниципальн</w:t>
      </w:r>
      <w:r w:rsidR="00BB166A">
        <w:rPr>
          <w:rFonts w:cs="Calibri"/>
        </w:rPr>
        <w:t>ого</w:t>
      </w:r>
      <w:r w:rsidR="00C2723E">
        <w:rPr>
          <w:rFonts w:cs="Calibri"/>
        </w:rPr>
        <w:t xml:space="preserve"> округ</w:t>
      </w:r>
      <w:r w:rsidR="00BB166A">
        <w:rPr>
          <w:rFonts w:cs="Calibri"/>
        </w:rPr>
        <w:t>а</w:t>
      </w:r>
      <w:r w:rsidR="00C2723E">
        <w:rPr>
          <w:rFonts w:cs="Calibri"/>
        </w:rPr>
        <w:t xml:space="preserve"> </w:t>
      </w:r>
      <w:r w:rsidR="00C2723E" w:rsidRPr="003746E4">
        <w:rPr>
          <w:rFonts w:cs="Calibri"/>
        </w:rPr>
        <w:t>согласно приложению.</w:t>
      </w:r>
    </w:p>
    <w:p w:rsidR="000617BD" w:rsidRDefault="000617BD" w:rsidP="000617BD">
      <w:pPr>
        <w:autoSpaceDE w:val="0"/>
        <w:autoSpaceDN w:val="0"/>
        <w:adjustRightInd w:val="0"/>
        <w:ind w:firstLine="709"/>
        <w:jc w:val="both"/>
        <w:rPr>
          <w:rFonts w:cs="Calibri"/>
        </w:rPr>
      </w:pPr>
    </w:p>
    <w:p w:rsidR="000617BD" w:rsidRDefault="000617BD" w:rsidP="000617B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Calibri"/>
        </w:rPr>
        <w:t xml:space="preserve">2. </w:t>
      </w:r>
      <w:r w:rsidR="009C2B1B">
        <w:rPr>
          <w:rFonts w:cs="Calibri"/>
        </w:rPr>
        <w:t>Признать утратившим силу п</w:t>
      </w:r>
      <w:r>
        <w:rPr>
          <w:rFonts w:cs="Calibri"/>
        </w:rPr>
        <w:t xml:space="preserve">остановление </w:t>
      </w:r>
      <w:r>
        <w:rPr>
          <w:rFonts w:cs="Times New Roman"/>
          <w:szCs w:val="28"/>
        </w:rPr>
        <w:t>администрации города Ачинска от 06.05.2024 № 127-п «Об утверждении Порядка использования бюджетных ассигнований резервного фонд</w:t>
      </w:r>
      <w:r w:rsidR="009C2B1B">
        <w:rPr>
          <w:rFonts w:cs="Times New Roman"/>
          <w:szCs w:val="28"/>
        </w:rPr>
        <w:t>а администрации города Ачинска».</w:t>
      </w:r>
    </w:p>
    <w:p w:rsidR="00D45B76" w:rsidRDefault="00D45B76" w:rsidP="00814DE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Pr="001605D2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1605D2">
        <w:rPr>
          <w:rFonts w:cs="Times New Roman"/>
          <w:szCs w:val="28"/>
        </w:rPr>
        <w:t xml:space="preserve">. Контроль исполнения постановления </w:t>
      </w:r>
      <w:r w:rsidR="003C7DA9">
        <w:rPr>
          <w:rFonts w:cs="Times New Roman"/>
          <w:szCs w:val="28"/>
        </w:rPr>
        <w:t xml:space="preserve">возложить </w:t>
      </w:r>
      <w:r w:rsidRPr="001605D2">
        <w:rPr>
          <w:rFonts w:cs="Times New Roman"/>
          <w:szCs w:val="28"/>
        </w:rPr>
        <w:t xml:space="preserve">на первого заместителя Главы </w:t>
      </w:r>
      <w:r w:rsidR="00285F38">
        <w:rPr>
          <w:rFonts w:cs="Times New Roman"/>
          <w:szCs w:val="28"/>
        </w:rPr>
        <w:t xml:space="preserve">Ачинского муниципального округа Е.А. </w:t>
      </w:r>
      <w:proofErr w:type="spellStart"/>
      <w:r w:rsidR="00285F38">
        <w:rPr>
          <w:rFonts w:cs="Times New Roman"/>
          <w:szCs w:val="28"/>
        </w:rPr>
        <w:t>Пенского</w:t>
      </w:r>
      <w:proofErr w:type="spellEnd"/>
      <w:r w:rsidR="00285F38">
        <w:rPr>
          <w:rFonts w:cs="Times New Roman"/>
          <w:szCs w:val="28"/>
        </w:rPr>
        <w:t>.</w:t>
      </w:r>
    </w:p>
    <w:p w:rsidR="00D45B76" w:rsidRPr="001605D2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285F38" w:rsidRDefault="00285F38" w:rsidP="00285F38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D45B76" w:rsidRPr="001605D2">
        <w:rPr>
          <w:rFonts w:cs="Times New Roman"/>
          <w:szCs w:val="28"/>
        </w:rPr>
        <w:t xml:space="preserve">4. Опубликовать постановление в </w:t>
      </w:r>
      <w:r>
        <w:rPr>
          <w:rFonts w:cs="Times New Roman"/>
          <w:szCs w:val="28"/>
        </w:rPr>
        <w:t xml:space="preserve">газете </w:t>
      </w:r>
      <w:r w:rsidR="00F44A12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 xml:space="preserve">Ачинская </w:t>
      </w:r>
      <w:proofErr w:type="gramStart"/>
      <w:r>
        <w:rPr>
          <w:rFonts w:cs="Times New Roman"/>
          <w:szCs w:val="28"/>
        </w:rPr>
        <w:t>газета</w:t>
      </w:r>
      <w:r w:rsidR="00F44A12">
        <w:rPr>
          <w:rFonts w:cs="Times New Roman"/>
          <w:szCs w:val="28"/>
        </w:rPr>
        <w:t>»</w:t>
      </w:r>
      <w:r w:rsidR="00D45B76">
        <w:rPr>
          <w:rFonts w:cs="Times New Roman"/>
          <w:szCs w:val="28"/>
        </w:rPr>
        <w:t xml:space="preserve"> </w:t>
      </w:r>
      <w:r w:rsidR="00F44A12">
        <w:rPr>
          <w:rFonts w:cs="Times New Roman"/>
          <w:szCs w:val="28"/>
        </w:rPr>
        <w:t xml:space="preserve">  </w:t>
      </w:r>
      <w:proofErr w:type="gramEnd"/>
      <w:r w:rsidR="00F44A12">
        <w:rPr>
          <w:rFonts w:cs="Times New Roman"/>
          <w:szCs w:val="28"/>
        </w:rPr>
        <w:t xml:space="preserve">                           </w:t>
      </w:r>
      <w:r w:rsidR="00D45B76">
        <w:rPr>
          <w:rFonts w:cs="Times New Roman"/>
          <w:szCs w:val="28"/>
        </w:rPr>
        <w:t xml:space="preserve">и разместить </w:t>
      </w:r>
      <w:r>
        <w:rPr>
          <w:rFonts w:cs="Times New Roman"/>
          <w:szCs w:val="28"/>
        </w:rPr>
        <w:t xml:space="preserve">его на официальном сайте </w:t>
      </w:r>
      <w:r w:rsidR="00F44A12">
        <w:rPr>
          <w:rFonts w:cs="Times New Roman"/>
          <w:szCs w:val="28"/>
        </w:rPr>
        <w:t xml:space="preserve">муниципального образования                       </w:t>
      </w:r>
      <w:r>
        <w:rPr>
          <w:rFonts w:cs="Times New Roman"/>
          <w:szCs w:val="28"/>
        </w:rPr>
        <w:t>в информационно-телекоммуникационной сети Интернет.</w:t>
      </w:r>
    </w:p>
    <w:p w:rsidR="00D45B76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D45B76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Постановление вступает в силу </w:t>
      </w:r>
      <w:r w:rsidR="00285F38">
        <w:rPr>
          <w:rFonts w:cs="Times New Roman"/>
          <w:szCs w:val="28"/>
        </w:rPr>
        <w:t>после</w:t>
      </w:r>
      <w:r>
        <w:rPr>
          <w:rFonts w:cs="Times New Roman"/>
          <w:szCs w:val="28"/>
        </w:rPr>
        <w:t xml:space="preserve"> его официального опубликования</w:t>
      </w:r>
      <w:r w:rsidR="00814DE3">
        <w:rPr>
          <w:rFonts w:cs="Times New Roman"/>
          <w:szCs w:val="28"/>
        </w:rPr>
        <w:t xml:space="preserve"> </w:t>
      </w:r>
      <w:r w:rsidR="00814DE3">
        <w:rPr>
          <w:rFonts w:cs="Calibri"/>
        </w:rPr>
        <w:t xml:space="preserve">и </w:t>
      </w:r>
      <w:r w:rsidR="009C2B1B">
        <w:rPr>
          <w:rFonts w:cs="Calibri"/>
        </w:rPr>
        <w:t>распространяет</w:t>
      </w:r>
      <w:r w:rsidR="000617BD">
        <w:rPr>
          <w:rFonts w:cs="Calibri"/>
        </w:rPr>
        <w:t xml:space="preserve"> свое действие на правоотношения, возникшие с 01.01.2026.</w:t>
      </w:r>
    </w:p>
    <w:p w:rsidR="00D45B76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D45B76" w:rsidRPr="005E3BDE" w:rsidRDefault="00D45B76" w:rsidP="00814DE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D45B76" w:rsidP="00D45B76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Глава </w:t>
      </w:r>
      <w:r w:rsidR="000617BD">
        <w:rPr>
          <w:rFonts w:cs="Times New Roman"/>
          <w:szCs w:val="28"/>
        </w:rPr>
        <w:t xml:space="preserve">Ачинского </w:t>
      </w:r>
      <w:r w:rsidR="00E470FC">
        <w:rPr>
          <w:rFonts w:cs="Times New Roman"/>
          <w:szCs w:val="28"/>
        </w:rPr>
        <w:t xml:space="preserve">муниципального округа </w:t>
      </w:r>
      <w:r w:rsidR="00E470FC">
        <w:rPr>
          <w:rFonts w:cs="Times New Roman"/>
          <w:szCs w:val="28"/>
        </w:rPr>
        <w:tab/>
      </w:r>
      <w:r w:rsidR="00E470FC">
        <w:rPr>
          <w:rFonts w:cs="Times New Roman"/>
          <w:szCs w:val="28"/>
        </w:rPr>
        <w:tab/>
      </w:r>
      <w:r w:rsidR="00E470FC">
        <w:rPr>
          <w:rFonts w:cs="Times New Roman"/>
          <w:szCs w:val="28"/>
        </w:rPr>
        <w:tab/>
      </w:r>
      <w:r w:rsidR="003529BF" w:rsidRPr="003529BF">
        <w:rPr>
          <w:rFonts w:cs="Times New Roman"/>
          <w:szCs w:val="28"/>
        </w:rPr>
        <w:t xml:space="preserve">       </w:t>
      </w:r>
      <w:r>
        <w:rPr>
          <w:rFonts w:cs="Times New Roman"/>
          <w:szCs w:val="28"/>
        </w:rPr>
        <w:t>И.П. Титенков</w:t>
      </w: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BB166A" w:rsidRDefault="00BB166A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285F38" w:rsidRDefault="00285F38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285F38" w:rsidRDefault="00285F38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E470FC" w:rsidRPr="00285F38" w:rsidRDefault="00285F38" w:rsidP="00285F38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Глоба Е.А.</w:t>
      </w:r>
    </w:p>
    <w:p w:rsidR="005E3BDE" w:rsidRPr="005E3BDE" w:rsidRDefault="005E3BDE" w:rsidP="00E166EB">
      <w:pPr>
        <w:autoSpaceDE w:val="0"/>
        <w:autoSpaceDN w:val="0"/>
        <w:adjustRightInd w:val="0"/>
        <w:ind w:firstLine="5387"/>
        <w:jc w:val="both"/>
        <w:outlineLvl w:val="0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lastRenderedPageBreak/>
        <w:t>Приложение</w:t>
      </w:r>
    </w:p>
    <w:p w:rsidR="005E3BDE" w:rsidRPr="005E3BDE" w:rsidRDefault="005E3BDE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к </w:t>
      </w:r>
      <w:r w:rsidR="00D45B76">
        <w:rPr>
          <w:rFonts w:cs="Times New Roman"/>
          <w:szCs w:val="28"/>
        </w:rPr>
        <w:t>п</w:t>
      </w:r>
      <w:r w:rsidRPr="005E3BDE">
        <w:rPr>
          <w:rFonts w:cs="Times New Roman"/>
          <w:szCs w:val="28"/>
        </w:rPr>
        <w:t>остановлению</w:t>
      </w:r>
    </w:p>
    <w:p w:rsidR="00E166EB" w:rsidRDefault="00E166EB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</w:t>
      </w:r>
      <w:r w:rsidR="00D45B76">
        <w:rPr>
          <w:rFonts w:cs="Times New Roman"/>
          <w:szCs w:val="28"/>
        </w:rPr>
        <w:t xml:space="preserve">дминистрации </w:t>
      </w:r>
    </w:p>
    <w:p w:rsidR="00E166EB" w:rsidRDefault="00E166EB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Ачинского </w:t>
      </w:r>
    </w:p>
    <w:p w:rsidR="005E3BDE" w:rsidRPr="005E3BDE" w:rsidRDefault="00E166EB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округа</w:t>
      </w:r>
      <w:r w:rsidR="005E3BDE" w:rsidRPr="005E3BDE">
        <w:rPr>
          <w:rFonts w:cs="Times New Roman"/>
          <w:szCs w:val="28"/>
        </w:rPr>
        <w:t xml:space="preserve"> </w:t>
      </w:r>
    </w:p>
    <w:p w:rsidR="005E3BDE" w:rsidRPr="005E3BDE" w:rsidRDefault="00BB166A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от</w:t>
      </w:r>
      <w:r w:rsidR="008F126D">
        <w:rPr>
          <w:rFonts w:cs="Times New Roman"/>
          <w:szCs w:val="28"/>
        </w:rPr>
        <w:t xml:space="preserve"> 02.02.2026</w:t>
      </w:r>
      <w:r>
        <w:rPr>
          <w:rFonts w:cs="Times New Roman"/>
          <w:szCs w:val="28"/>
        </w:rPr>
        <w:t xml:space="preserve"> </w:t>
      </w:r>
      <w:r w:rsidR="00D45B76">
        <w:rPr>
          <w:rFonts w:cs="Times New Roman"/>
          <w:szCs w:val="28"/>
        </w:rPr>
        <w:t>№</w:t>
      </w:r>
      <w:r w:rsidR="008F126D">
        <w:rPr>
          <w:rFonts w:cs="Times New Roman"/>
          <w:szCs w:val="28"/>
        </w:rPr>
        <w:t xml:space="preserve"> 079-п</w:t>
      </w:r>
    </w:p>
    <w:p w:rsid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804C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5E3BDE" w:rsidRPr="00D45B76" w:rsidRDefault="00D45B76" w:rsidP="005804C2">
      <w:pPr>
        <w:autoSpaceDE w:val="0"/>
        <w:autoSpaceDN w:val="0"/>
        <w:adjustRightInd w:val="0"/>
        <w:jc w:val="center"/>
        <w:rPr>
          <w:rFonts w:cs="Times New Roman"/>
          <w:bCs/>
          <w:szCs w:val="28"/>
        </w:rPr>
      </w:pPr>
      <w:bookmarkStart w:id="0" w:name="Par29"/>
      <w:bookmarkEnd w:id="0"/>
      <w:r w:rsidRPr="00D45B76">
        <w:rPr>
          <w:rFonts w:cs="Times New Roman"/>
          <w:bCs/>
          <w:szCs w:val="28"/>
        </w:rPr>
        <w:t>Порядок</w:t>
      </w:r>
      <w:r>
        <w:rPr>
          <w:rFonts w:cs="Times New Roman"/>
          <w:bCs/>
          <w:szCs w:val="28"/>
        </w:rPr>
        <w:t xml:space="preserve"> и</w:t>
      </w:r>
      <w:r w:rsidRPr="00D45B76">
        <w:rPr>
          <w:rFonts w:cs="Times New Roman"/>
          <w:bCs/>
          <w:szCs w:val="28"/>
        </w:rPr>
        <w:t>спользования бюджетных ассигнований резервного фонда</w:t>
      </w:r>
    </w:p>
    <w:p w:rsidR="005804C2" w:rsidRDefault="00E166EB" w:rsidP="005804C2">
      <w:pPr>
        <w:autoSpaceDE w:val="0"/>
        <w:autoSpaceDN w:val="0"/>
        <w:adjustRightInd w:val="0"/>
        <w:ind w:firstLine="709"/>
        <w:jc w:val="center"/>
        <w:rPr>
          <w:rFonts w:cs="Calibri"/>
        </w:rPr>
      </w:pPr>
      <w:r>
        <w:rPr>
          <w:rFonts w:cs="Calibri"/>
        </w:rPr>
        <w:t>А</w:t>
      </w:r>
      <w:r w:rsidR="00BA5518">
        <w:rPr>
          <w:rFonts w:cs="Calibri"/>
        </w:rPr>
        <w:t xml:space="preserve">дминистрации </w:t>
      </w:r>
      <w:r w:rsidR="005804C2">
        <w:rPr>
          <w:rFonts w:cs="Calibri"/>
        </w:rPr>
        <w:t>Ачинск</w:t>
      </w:r>
      <w:r w:rsidR="00BB166A">
        <w:rPr>
          <w:rFonts w:cs="Calibri"/>
        </w:rPr>
        <w:t>ого</w:t>
      </w:r>
      <w:r w:rsidR="005804C2">
        <w:rPr>
          <w:rFonts w:cs="Calibri"/>
        </w:rPr>
        <w:t xml:space="preserve"> муниципальн</w:t>
      </w:r>
      <w:r w:rsidR="00BB166A">
        <w:rPr>
          <w:rFonts w:cs="Calibri"/>
        </w:rPr>
        <w:t>ого</w:t>
      </w:r>
      <w:r w:rsidR="005804C2">
        <w:rPr>
          <w:rFonts w:cs="Calibri"/>
        </w:rPr>
        <w:t xml:space="preserve"> округ</w:t>
      </w:r>
      <w:r w:rsidR="00BB166A">
        <w:rPr>
          <w:rFonts w:cs="Calibri"/>
        </w:rPr>
        <w:t>а</w:t>
      </w:r>
      <w:r w:rsidR="005804C2">
        <w:rPr>
          <w:rFonts w:cs="Calibri"/>
        </w:rPr>
        <w:t xml:space="preserve"> </w:t>
      </w:r>
    </w:p>
    <w:p w:rsidR="005804C2" w:rsidRDefault="005804C2" w:rsidP="0008664F">
      <w:pPr>
        <w:autoSpaceDE w:val="0"/>
        <w:autoSpaceDN w:val="0"/>
        <w:adjustRightInd w:val="0"/>
        <w:ind w:firstLine="709"/>
        <w:jc w:val="both"/>
        <w:rPr>
          <w:rFonts w:cs="Calibri"/>
        </w:rPr>
      </w:pPr>
    </w:p>
    <w:p w:rsidR="005E3BDE" w:rsidRPr="005E3BDE" w:rsidRDefault="005E3BDE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>1. Настоящий Порядок использования бюджетных ассигнований резервного фонда</w:t>
      </w:r>
      <w:r w:rsidR="00446D5D">
        <w:rPr>
          <w:rFonts w:cs="Times New Roman"/>
          <w:szCs w:val="28"/>
        </w:rPr>
        <w:t xml:space="preserve"> </w:t>
      </w:r>
      <w:r w:rsidR="00E166EB">
        <w:rPr>
          <w:rFonts w:cs="Calibri"/>
        </w:rPr>
        <w:t>А</w:t>
      </w:r>
      <w:r w:rsidR="00446D5D">
        <w:rPr>
          <w:rFonts w:cs="Calibri"/>
        </w:rPr>
        <w:t>дминистрации</w:t>
      </w:r>
      <w:r w:rsidRPr="005E3BDE">
        <w:rPr>
          <w:rFonts w:cs="Times New Roman"/>
          <w:szCs w:val="28"/>
        </w:rPr>
        <w:t xml:space="preserve"> </w:t>
      </w:r>
      <w:r w:rsidR="005804C2">
        <w:rPr>
          <w:rFonts w:cs="Calibri"/>
        </w:rPr>
        <w:t>Ачинск</w:t>
      </w:r>
      <w:r w:rsidR="00BB166A">
        <w:rPr>
          <w:rFonts w:cs="Calibri"/>
        </w:rPr>
        <w:t>ого</w:t>
      </w:r>
      <w:r w:rsidR="005804C2">
        <w:rPr>
          <w:rFonts w:cs="Calibri"/>
        </w:rPr>
        <w:t xml:space="preserve"> муниципальн</w:t>
      </w:r>
      <w:r w:rsidR="00BB166A">
        <w:rPr>
          <w:rFonts w:cs="Calibri"/>
        </w:rPr>
        <w:t>ого</w:t>
      </w:r>
      <w:r w:rsidR="005804C2">
        <w:rPr>
          <w:rFonts w:cs="Calibri"/>
        </w:rPr>
        <w:t xml:space="preserve"> округ</w:t>
      </w:r>
      <w:r w:rsidR="00BB166A">
        <w:rPr>
          <w:rFonts w:cs="Calibri"/>
        </w:rPr>
        <w:t>а</w:t>
      </w:r>
      <w:r w:rsidR="005804C2">
        <w:rPr>
          <w:rFonts w:cs="Calibri"/>
        </w:rPr>
        <w:t xml:space="preserve"> </w:t>
      </w:r>
      <w:r w:rsidRPr="005E3BDE">
        <w:rPr>
          <w:rFonts w:cs="Times New Roman"/>
          <w:szCs w:val="28"/>
        </w:rPr>
        <w:t xml:space="preserve">(далее - Порядок, резервный фонд </w:t>
      </w:r>
      <w:r w:rsidR="00BE5052">
        <w:rPr>
          <w:rFonts w:cs="Times New Roman"/>
          <w:szCs w:val="28"/>
        </w:rPr>
        <w:t xml:space="preserve">Администрации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 xml:space="preserve">) устанавливает порядок использования бюджетных ассигнований резервного фонда </w:t>
      </w:r>
      <w:r w:rsidR="00BE5052">
        <w:rPr>
          <w:rFonts w:cs="Times New Roman"/>
          <w:szCs w:val="28"/>
        </w:rPr>
        <w:t xml:space="preserve">Администрации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>, предусмотренных</w:t>
      </w:r>
      <w:r w:rsidR="00BE5052">
        <w:rPr>
          <w:rFonts w:cs="Times New Roman"/>
          <w:szCs w:val="28"/>
        </w:rPr>
        <w:t xml:space="preserve"> </w:t>
      </w:r>
      <w:r w:rsidRPr="005E3BDE">
        <w:rPr>
          <w:rFonts w:cs="Times New Roman"/>
          <w:szCs w:val="28"/>
        </w:rPr>
        <w:t>в составе бюджета</w:t>
      </w:r>
      <w:r w:rsidR="001D322F">
        <w:rPr>
          <w:rFonts w:cs="Times New Roman"/>
          <w:szCs w:val="28"/>
        </w:rPr>
        <w:t xml:space="preserve"> </w:t>
      </w:r>
      <w:r w:rsidR="00445F0E">
        <w:rPr>
          <w:rFonts w:cs="Times New Roman"/>
          <w:szCs w:val="28"/>
        </w:rPr>
        <w:t xml:space="preserve">Ачинского муниципального </w:t>
      </w:r>
      <w:r w:rsidR="00BB166A">
        <w:rPr>
          <w:rFonts w:cs="Times New Roman"/>
          <w:szCs w:val="28"/>
        </w:rPr>
        <w:t>округа</w:t>
      </w:r>
      <w:r w:rsidR="00445F0E">
        <w:rPr>
          <w:rFonts w:cs="Times New Roman"/>
          <w:szCs w:val="28"/>
        </w:rPr>
        <w:t xml:space="preserve"> (далее – бюджет округа)</w:t>
      </w:r>
      <w:r w:rsidRPr="005E3BDE">
        <w:rPr>
          <w:rFonts w:cs="Times New Roman"/>
          <w:szCs w:val="28"/>
        </w:rPr>
        <w:t>.</w:t>
      </w:r>
    </w:p>
    <w:p w:rsidR="005E3BDE" w:rsidRPr="005E3BDE" w:rsidRDefault="005E3BDE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2. Резервный фонд </w:t>
      </w:r>
      <w:r w:rsidR="004B2890">
        <w:rPr>
          <w:rFonts w:cs="Times New Roman"/>
          <w:szCs w:val="28"/>
        </w:rPr>
        <w:t xml:space="preserve">Администрации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 xml:space="preserve"> создается для финансового обеспечения непредвиденных расходов и мероприятий, имеющих важное общественное</w:t>
      </w:r>
      <w:r w:rsidR="00445F0E">
        <w:rPr>
          <w:rFonts w:cs="Times New Roman"/>
          <w:szCs w:val="28"/>
        </w:rPr>
        <w:t xml:space="preserve"> </w:t>
      </w:r>
      <w:r w:rsidRPr="005E3BDE">
        <w:rPr>
          <w:rFonts w:cs="Times New Roman"/>
          <w:szCs w:val="28"/>
        </w:rPr>
        <w:t>и (или) социально-экономическое значение для</w:t>
      </w:r>
      <w:r w:rsidR="005804C2">
        <w:rPr>
          <w:rFonts w:cs="Times New Roman"/>
          <w:szCs w:val="28"/>
        </w:rPr>
        <w:t xml:space="preserve">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>,</w:t>
      </w:r>
      <w:r w:rsidR="00FA00BE">
        <w:rPr>
          <w:rFonts w:cs="Times New Roman"/>
          <w:szCs w:val="28"/>
        </w:rPr>
        <w:t xml:space="preserve">  </w:t>
      </w:r>
      <w:r w:rsidR="004B2890">
        <w:rPr>
          <w:rFonts w:cs="Times New Roman"/>
          <w:szCs w:val="28"/>
        </w:rPr>
        <w:t xml:space="preserve">                    </w:t>
      </w:r>
      <w:r w:rsidRPr="005E3BDE">
        <w:rPr>
          <w:rFonts w:cs="Times New Roman"/>
          <w:szCs w:val="28"/>
        </w:rPr>
        <w:t>не предусмотренных в бюджете</w:t>
      </w:r>
      <w:r w:rsidR="001D322F">
        <w:rPr>
          <w:rFonts w:cs="Times New Roman"/>
          <w:szCs w:val="28"/>
        </w:rPr>
        <w:t xml:space="preserve">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>.</w:t>
      </w:r>
    </w:p>
    <w:p w:rsidR="001D322F" w:rsidRDefault="005E3BDE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К категории непредвиденных расходов относятся расходы, финансовое обеспечение которых не предусмотрено </w:t>
      </w:r>
      <w:r w:rsidR="001D322F">
        <w:rPr>
          <w:rFonts w:cs="Times New Roman"/>
          <w:szCs w:val="28"/>
        </w:rPr>
        <w:t xml:space="preserve">решением Ачинского </w:t>
      </w:r>
      <w:r w:rsidR="005804C2">
        <w:rPr>
          <w:rFonts w:cs="Times New Roman"/>
          <w:szCs w:val="28"/>
        </w:rPr>
        <w:t>окружного</w:t>
      </w:r>
      <w:r w:rsidR="001D322F">
        <w:rPr>
          <w:rFonts w:cs="Times New Roman"/>
          <w:szCs w:val="28"/>
        </w:rPr>
        <w:t xml:space="preserve"> Совета депутатов </w:t>
      </w:r>
      <w:r w:rsidRPr="005E3BDE">
        <w:rPr>
          <w:rFonts w:cs="Times New Roman"/>
          <w:szCs w:val="28"/>
        </w:rPr>
        <w:t xml:space="preserve"> о бюджете </w:t>
      </w:r>
      <w:r w:rsidR="00446D5D">
        <w:rPr>
          <w:rFonts w:cs="Times New Roman"/>
          <w:szCs w:val="28"/>
        </w:rPr>
        <w:t xml:space="preserve">Ачинского муниципального округа (далее – </w:t>
      </w:r>
      <w:r w:rsidR="00445F0E">
        <w:rPr>
          <w:rFonts w:cs="Times New Roman"/>
          <w:szCs w:val="28"/>
        </w:rPr>
        <w:t xml:space="preserve">решение о </w:t>
      </w:r>
      <w:r w:rsidR="00446D5D">
        <w:rPr>
          <w:rFonts w:cs="Times New Roman"/>
          <w:szCs w:val="28"/>
        </w:rPr>
        <w:t>бюджет</w:t>
      </w:r>
      <w:r w:rsidR="00445F0E">
        <w:rPr>
          <w:rFonts w:cs="Times New Roman"/>
          <w:szCs w:val="28"/>
        </w:rPr>
        <w:t>е</w:t>
      </w:r>
      <w:r w:rsidR="00446D5D">
        <w:rPr>
          <w:rFonts w:cs="Times New Roman"/>
          <w:szCs w:val="28"/>
        </w:rPr>
        <w:t xml:space="preserve"> округа)</w:t>
      </w:r>
      <w:r w:rsidR="0059519F">
        <w:rPr>
          <w:rFonts w:cs="Times New Roman"/>
          <w:szCs w:val="28"/>
        </w:rPr>
        <w:t xml:space="preserve"> </w:t>
      </w:r>
      <w:r w:rsidRPr="005E3BDE">
        <w:rPr>
          <w:rFonts w:cs="Times New Roman"/>
          <w:szCs w:val="28"/>
        </w:rPr>
        <w:t>и не имеющие регулярного характера.</w:t>
      </w:r>
    </w:p>
    <w:p w:rsidR="005E3BDE" w:rsidRPr="005E3BDE" w:rsidRDefault="005E3BDE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3. Размер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 xml:space="preserve"> </w:t>
      </w:r>
      <w:r w:rsidR="005804C2">
        <w:rPr>
          <w:rFonts w:cs="Times New Roman"/>
          <w:szCs w:val="28"/>
        </w:rPr>
        <w:t>устанавливается</w:t>
      </w:r>
      <w:r w:rsidRPr="005E3BDE">
        <w:rPr>
          <w:rFonts w:cs="Times New Roman"/>
          <w:szCs w:val="28"/>
        </w:rPr>
        <w:t xml:space="preserve"> </w:t>
      </w:r>
      <w:r w:rsidR="001D0347">
        <w:rPr>
          <w:rFonts w:cs="Times New Roman"/>
          <w:szCs w:val="28"/>
        </w:rPr>
        <w:t xml:space="preserve">решением </w:t>
      </w:r>
      <w:r w:rsidR="00445F0E">
        <w:rPr>
          <w:rFonts w:cs="Times New Roman"/>
          <w:szCs w:val="28"/>
        </w:rPr>
        <w:t xml:space="preserve"> </w:t>
      </w:r>
      <w:r w:rsidR="001D0347" w:rsidRPr="005E3BDE">
        <w:rPr>
          <w:rFonts w:cs="Times New Roman"/>
          <w:szCs w:val="28"/>
        </w:rPr>
        <w:t xml:space="preserve">о бюджете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>.</w:t>
      </w:r>
    </w:p>
    <w:p w:rsidR="005E3BDE" w:rsidRPr="005E3BDE" w:rsidRDefault="005E3BDE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4. Использование средств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 xml:space="preserve"> допускается</w:t>
      </w:r>
      <w:r w:rsidR="002878CA">
        <w:rPr>
          <w:rFonts w:cs="Times New Roman"/>
          <w:szCs w:val="28"/>
        </w:rPr>
        <w:t xml:space="preserve"> </w:t>
      </w:r>
      <w:r w:rsidRPr="005E3BDE">
        <w:rPr>
          <w:rFonts w:cs="Times New Roman"/>
          <w:szCs w:val="28"/>
        </w:rPr>
        <w:t xml:space="preserve">в случае невозможности финансового обеспечения непредвиденных расходов за счет и в пределах ассигнований, утвержденных </w:t>
      </w:r>
      <w:r w:rsidR="001D0347">
        <w:rPr>
          <w:rFonts w:cs="Times New Roman"/>
          <w:szCs w:val="28"/>
        </w:rPr>
        <w:t xml:space="preserve">решением </w:t>
      </w:r>
      <w:r w:rsidR="001D0347" w:rsidRPr="005E3BDE">
        <w:rPr>
          <w:rFonts w:cs="Times New Roman"/>
          <w:szCs w:val="28"/>
        </w:rPr>
        <w:t xml:space="preserve"> о бюджете </w:t>
      </w:r>
      <w:r w:rsidR="00BB166A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>.</w:t>
      </w:r>
    </w:p>
    <w:p w:rsidR="005E3BDE" w:rsidRPr="0008664F" w:rsidRDefault="005E3BDE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1" w:name="Par53"/>
      <w:bookmarkEnd w:id="1"/>
      <w:r w:rsidRPr="0008664F">
        <w:rPr>
          <w:rFonts w:cs="Times New Roman"/>
          <w:szCs w:val="28"/>
        </w:rPr>
        <w:t xml:space="preserve">5. Средства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BB166A">
        <w:rPr>
          <w:rFonts w:cs="Times New Roman"/>
          <w:szCs w:val="28"/>
        </w:rPr>
        <w:t>округа</w:t>
      </w:r>
      <w:r w:rsidRPr="0008664F">
        <w:rPr>
          <w:rFonts w:cs="Times New Roman"/>
          <w:szCs w:val="28"/>
        </w:rPr>
        <w:t xml:space="preserve"> могут расходоваться</w:t>
      </w:r>
      <w:r w:rsidR="00445F0E">
        <w:rPr>
          <w:rFonts w:cs="Times New Roman"/>
          <w:szCs w:val="28"/>
        </w:rPr>
        <w:t xml:space="preserve"> </w:t>
      </w:r>
      <w:r w:rsidRPr="0008664F">
        <w:rPr>
          <w:rFonts w:cs="Times New Roman"/>
          <w:szCs w:val="28"/>
        </w:rPr>
        <w:t>на финансовое обеспечение, в том числе возмещение понесенных расходов на финансовое обеспечение:</w:t>
      </w:r>
    </w:p>
    <w:p w:rsidR="005F4396" w:rsidRDefault="005F4396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2" w:name="Par55"/>
      <w:bookmarkEnd w:id="2"/>
      <w:r w:rsidRPr="0008664F">
        <w:rPr>
          <w:rFonts w:cs="Times New Roman"/>
          <w:szCs w:val="28"/>
        </w:rPr>
        <w:t>а) проведени</w:t>
      </w:r>
      <w:r w:rsidR="00A057B7">
        <w:rPr>
          <w:rFonts w:cs="Times New Roman"/>
          <w:szCs w:val="28"/>
        </w:rPr>
        <w:t>я</w:t>
      </w:r>
      <w:r w:rsidRPr="0008664F">
        <w:rPr>
          <w:rFonts w:cs="Times New Roman"/>
          <w:szCs w:val="28"/>
        </w:rPr>
        <w:t xml:space="preserve"> аварийно-восстановительных работ, аварийно-спасательных работ и иных мероприятий, связанных с предупреждением </w:t>
      </w:r>
      <w:r w:rsidR="00445F0E">
        <w:rPr>
          <w:rFonts w:cs="Times New Roman"/>
          <w:szCs w:val="28"/>
        </w:rPr>
        <w:t xml:space="preserve">                 </w:t>
      </w:r>
      <w:r w:rsidRPr="0008664F">
        <w:rPr>
          <w:rFonts w:cs="Times New Roman"/>
          <w:szCs w:val="28"/>
        </w:rPr>
        <w:t xml:space="preserve">и (или) ликвидацией последствий стихийных бедствий (пожаров, катастроф, землетрясений, наводнений, ураганов, засухи, ливневых дождей, града </w:t>
      </w:r>
      <w:r w:rsidR="00445F0E">
        <w:rPr>
          <w:rFonts w:cs="Times New Roman"/>
          <w:szCs w:val="28"/>
        </w:rPr>
        <w:t xml:space="preserve">                     </w:t>
      </w:r>
      <w:r w:rsidRPr="0008664F">
        <w:rPr>
          <w:rFonts w:cs="Times New Roman"/>
          <w:szCs w:val="28"/>
        </w:rPr>
        <w:t>и т.п.), противопаводковых мероприятий в период весеннего половодья, чрезвычайных ситуаций</w:t>
      </w:r>
      <w:r>
        <w:rPr>
          <w:rFonts w:cs="Times New Roman"/>
          <w:szCs w:val="28"/>
        </w:rPr>
        <w:t xml:space="preserve"> природного, техногенного и биолого-социального характера, пожаров, аварийных ситуаций на объектах инженерной инфраструктуры, находящихся в муниципальной собственности</w:t>
      </w:r>
      <w:r w:rsidR="00446D5D">
        <w:rPr>
          <w:rFonts w:cs="Times New Roman"/>
          <w:szCs w:val="28"/>
        </w:rPr>
        <w:t xml:space="preserve"> Ачинского муниципального округа</w:t>
      </w:r>
      <w:r w:rsidR="00A057B7">
        <w:rPr>
          <w:rFonts w:cs="Times New Roman"/>
          <w:szCs w:val="28"/>
        </w:rPr>
        <w:t>;</w:t>
      </w:r>
    </w:p>
    <w:p w:rsidR="0008664F" w:rsidRDefault="0008664F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создани</w:t>
      </w:r>
      <w:r w:rsidR="00A057B7">
        <w:rPr>
          <w:rFonts w:cs="Times New Roman"/>
          <w:szCs w:val="28"/>
        </w:rPr>
        <w:t>я</w:t>
      </w:r>
      <w:r>
        <w:rPr>
          <w:rFonts w:cs="Times New Roman"/>
          <w:szCs w:val="28"/>
        </w:rPr>
        <w:t xml:space="preserve"> резервов материальных ресурсов для ликвидации чрезвычайных ситуаций в </w:t>
      </w:r>
      <w:r w:rsidR="00446D5D">
        <w:rPr>
          <w:rFonts w:cs="Times New Roman"/>
          <w:szCs w:val="28"/>
        </w:rPr>
        <w:t xml:space="preserve">Ачинском муниципальном </w:t>
      </w:r>
      <w:r w:rsidR="00BB166A">
        <w:rPr>
          <w:rFonts w:cs="Times New Roman"/>
          <w:szCs w:val="28"/>
        </w:rPr>
        <w:t>округе</w:t>
      </w:r>
      <w:r w:rsidR="00446D5D">
        <w:rPr>
          <w:rFonts w:cs="Times New Roman"/>
          <w:szCs w:val="28"/>
        </w:rPr>
        <w:t xml:space="preserve"> (далее – округ)</w:t>
      </w:r>
      <w:r>
        <w:rPr>
          <w:rFonts w:cs="Times New Roman"/>
          <w:szCs w:val="28"/>
        </w:rPr>
        <w:t>;</w:t>
      </w:r>
    </w:p>
    <w:p w:rsidR="0008664F" w:rsidRDefault="0008664F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в) други</w:t>
      </w:r>
      <w:r w:rsidR="00A057B7">
        <w:rPr>
          <w:rFonts w:cs="Times New Roman"/>
          <w:szCs w:val="28"/>
        </w:rPr>
        <w:t>х</w:t>
      </w:r>
      <w:r>
        <w:rPr>
          <w:rFonts w:cs="Times New Roman"/>
          <w:szCs w:val="28"/>
        </w:rPr>
        <w:t xml:space="preserve"> мероприяти</w:t>
      </w:r>
      <w:r w:rsidR="009878B2">
        <w:rPr>
          <w:rFonts w:cs="Times New Roman"/>
          <w:szCs w:val="28"/>
        </w:rPr>
        <w:t>й</w:t>
      </w:r>
      <w:r>
        <w:rPr>
          <w:rFonts w:cs="Times New Roman"/>
          <w:szCs w:val="28"/>
        </w:rPr>
        <w:t xml:space="preserve"> чрезвычайного характера</w:t>
      </w:r>
      <w:r w:rsidR="00930667">
        <w:rPr>
          <w:rFonts w:cs="Times New Roman"/>
          <w:szCs w:val="28"/>
        </w:rPr>
        <w:t xml:space="preserve"> в </w:t>
      </w:r>
      <w:r w:rsidR="00BB166A">
        <w:rPr>
          <w:rFonts w:cs="Times New Roman"/>
          <w:szCs w:val="28"/>
        </w:rPr>
        <w:t>округе</w:t>
      </w:r>
      <w:r>
        <w:rPr>
          <w:rFonts w:cs="Times New Roman"/>
          <w:szCs w:val="28"/>
        </w:rPr>
        <w:t>;</w:t>
      </w:r>
    </w:p>
    <w:p w:rsidR="0008664F" w:rsidRDefault="0008664F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выплат разовых премий гражданам за заслуги перед </w:t>
      </w:r>
      <w:r w:rsidR="00F94623">
        <w:rPr>
          <w:rFonts w:cs="Times New Roman"/>
          <w:szCs w:val="28"/>
        </w:rPr>
        <w:t>округом</w:t>
      </w:r>
      <w:r w:rsidR="002C041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при проведении аварийно-восстановительных работ, аварийно-спасательных работ и иных мероприятий, связанных с предупреждением и (или) ликвидацией последствий стихийных бедствий, противопаводковых мероприятий в период весеннего половодья, чрезвычайных ситуаций природного, техногенного и биолого-социального характера, пожаров</w:t>
      </w:r>
      <w:bookmarkStart w:id="3" w:name="Par65"/>
      <w:bookmarkEnd w:id="3"/>
      <w:r>
        <w:rPr>
          <w:rFonts w:cs="Times New Roman"/>
          <w:szCs w:val="28"/>
        </w:rPr>
        <w:t>;</w:t>
      </w:r>
    </w:p>
    <w:p w:rsidR="0008664F" w:rsidRDefault="00A057B7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08664F">
        <w:rPr>
          <w:rFonts w:cs="Times New Roman"/>
          <w:szCs w:val="28"/>
        </w:rPr>
        <w:t>) неотложны</w:t>
      </w:r>
      <w:r>
        <w:rPr>
          <w:rFonts w:cs="Times New Roman"/>
          <w:szCs w:val="28"/>
        </w:rPr>
        <w:t>х</w:t>
      </w:r>
      <w:r w:rsidR="0008664F">
        <w:rPr>
          <w:rFonts w:cs="Times New Roman"/>
          <w:szCs w:val="28"/>
        </w:rPr>
        <w:t xml:space="preserve"> расход</w:t>
      </w:r>
      <w:r>
        <w:rPr>
          <w:rFonts w:cs="Times New Roman"/>
          <w:szCs w:val="28"/>
        </w:rPr>
        <w:t>ов</w:t>
      </w:r>
      <w:r w:rsidR="0008664F">
        <w:rPr>
          <w:rFonts w:cs="Times New Roman"/>
          <w:szCs w:val="28"/>
        </w:rPr>
        <w:t xml:space="preserve"> по ремонту и восстановлению объектов инженерных инфраструктур;</w:t>
      </w:r>
    </w:p>
    <w:p w:rsidR="005E3BDE" w:rsidRPr="005E3BDE" w:rsidRDefault="00A057B7" w:rsidP="0008664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е</w:t>
      </w:r>
      <w:r w:rsidR="005E3BDE" w:rsidRPr="005E3BDE">
        <w:rPr>
          <w:rFonts w:cs="Times New Roman"/>
          <w:szCs w:val="28"/>
        </w:rPr>
        <w:t>) други</w:t>
      </w:r>
      <w:r>
        <w:rPr>
          <w:rFonts w:cs="Times New Roman"/>
          <w:szCs w:val="28"/>
        </w:rPr>
        <w:t>х</w:t>
      </w:r>
      <w:r w:rsidR="005E3BDE" w:rsidRPr="005E3BDE">
        <w:rPr>
          <w:rFonts w:cs="Times New Roman"/>
          <w:szCs w:val="28"/>
        </w:rPr>
        <w:t xml:space="preserve"> мероприяти</w:t>
      </w:r>
      <w:r>
        <w:rPr>
          <w:rFonts w:cs="Times New Roman"/>
          <w:szCs w:val="28"/>
        </w:rPr>
        <w:t>й</w:t>
      </w:r>
      <w:r w:rsidR="005E3BDE" w:rsidRPr="005E3BDE">
        <w:rPr>
          <w:rFonts w:cs="Times New Roman"/>
          <w:szCs w:val="28"/>
        </w:rPr>
        <w:t>, проводимы</w:t>
      </w:r>
      <w:r>
        <w:rPr>
          <w:rFonts w:cs="Times New Roman"/>
          <w:szCs w:val="28"/>
        </w:rPr>
        <w:t>х</w:t>
      </w:r>
      <w:r w:rsidR="005E3BDE" w:rsidRPr="005E3BDE">
        <w:rPr>
          <w:rFonts w:cs="Times New Roman"/>
          <w:szCs w:val="28"/>
        </w:rPr>
        <w:t xml:space="preserve"> по решениям </w:t>
      </w:r>
      <w:r w:rsidR="0008664F">
        <w:rPr>
          <w:rFonts w:cs="Times New Roman"/>
          <w:szCs w:val="28"/>
        </w:rPr>
        <w:t xml:space="preserve">Главы </w:t>
      </w:r>
      <w:r w:rsidR="004C3BAC">
        <w:rPr>
          <w:rFonts w:cs="Times New Roman"/>
          <w:szCs w:val="28"/>
        </w:rPr>
        <w:t>Ачинского муниципального округа (далее – Глава округа)</w:t>
      </w:r>
      <w:r w:rsidR="00F94623">
        <w:rPr>
          <w:rFonts w:cs="Times New Roman"/>
          <w:szCs w:val="28"/>
        </w:rPr>
        <w:t>,</w:t>
      </w:r>
      <w:r w:rsidR="0008664F">
        <w:rPr>
          <w:rFonts w:cs="Times New Roman"/>
          <w:szCs w:val="28"/>
        </w:rPr>
        <w:t xml:space="preserve"> Ачинского </w:t>
      </w:r>
      <w:r w:rsidR="002C0410">
        <w:rPr>
          <w:rFonts w:cs="Times New Roman"/>
          <w:szCs w:val="28"/>
        </w:rPr>
        <w:t>окружного</w:t>
      </w:r>
      <w:r w:rsidR="0008664F">
        <w:rPr>
          <w:rFonts w:cs="Times New Roman"/>
          <w:szCs w:val="28"/>
        </w:rPr>
        <w:t xml:space="preserve"> Совета депутатов</w:t>
      </w:r>
      <w:r w:rsidR="005E3BDE" w:rsidRPr="005E3BDE">
        <w:rPr>
          <w:rFonts w:cs="Times New Roman"/>
          <w:szCs w:val="28"/>
        </w:rPr>
        <w:t>.</w:t>
      </w:r>
    </w:p>
    <w:p w:rsidR="005E3BDE" w:rsidRPr="00CA1C7F" w:rsidRDefault="005E3BDE" w:rsidP="002C00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166EB">
        <w:rPr>
          <w:rFonts w:cs="Times New Roman"/>
          <w:szCs w:val="28"/>
        </w:rPr>
        <w:t xml:space="preserve">6. Средства резервного фонда </w:t>
      </w:r>
      <w:r w:rsidR="002878CA">
        <w:rPr>
          <w:rFonts w:cs="Times New Roman"/>
          <w:szCs w:val="28"/>
        </w:rPr>
        <w:t>Администрации</w:t>
      </w:r>
      <w:r w:rsidR="002878CA" w:rsidRPr="00E166EB">
        <w:rPr>
          <w:rFonts w:cs="Times New Roman"/>
          <w:szCs w:val="28"/>
        </w:rPr>
        <w:t xml:space="preserve"> </w:t>
      </w:r>
      <w:r w:rsidR="00F94623" w:rsidRPr="00E166EB">
        <w:rPr>
          <w:rFonts w:cs="Times New Roman"/>
          <w:szCs w:val="28"/>
        </w:rPr>
        <w:t>округа</w:t>
      </w:r>
      <w:r w:rsidRPr="00E166EB">
        <w:rPr>
          <w:rFonts w:cs="Times New Roman"/>
          <w:szCs w:val="28"/>
        </w:rPr>
        <w:t xml:space="preserve"> предоставляются на основании </w:t>
      </w:r>
      <w:r w:rsidR="00A057B7" w:rsidRPr="00E166EB">
        <w:rPr>
          <w:rFonts w:cs="Times New Roman"/>
          <w:szCs w:val="28"/>
        </w:rPr>
        <w:t>распоряжения</w:t>
      </w:r>
      <w:r w:rsidR="0008664F" w:rsidRPr="00E166EB">
        <w:rPr>
          <w:rFonts w:cs="Times New Roman"/>
          <w:szCs w:val="28"/>
        </w:rPr>
        <w:t xml:space="preserve"> администрации</w:t>
      </w:r>
      <w:r w:rsidR="002C0410" w:rsidRPr="00E166EB">
        <w:rPr>
          <w:rFonts w:cs="Times New Roman"/>
          <w:szCs w:val="28"/>
        </w:rPr>
        <w:t xml:space="preserve"> </w:t>
      </w:r>
      <w:r w:rsidR="004C3BAC" w:rsidRPr="00E166EB">
        <w:rPr>
          <w:rFonts w:cs="Times New Roman"/>
          <w:szCs w:val="28"/>
        </w:rPr>
        <w:t xml:space="preserve">Ачинского муниципального </w:t>
      </w:r>
      <w:r w:rsidR="00F94623" w:rsidRPr="00E166EB">
        <w:rPr>
          <w:rFonts w:cs="Times New Roman"/>
          <w:szCs w:val="28"/>
        </w:rPr>
        <w:t>округа</w:t>
      </w:r>
      <w:r w:rsidR="004C3BAC" w:rsidRPr="00E166EB">
        <w:rPr>
          <w:rFonts w:cs="Times New Roman"/>
          <w:szCs w:val="28"/>
        </w:rPr>
        <w:t xml:space="preserve"> (далее – распоряжение)</w:t>
      </w:r>
      <w:r w:rsidR="007146E7" w:rsidRPr="00E166EB">
        <w:rPr>
          <w:rFonts w:cs="Times New Roman"/>
          <w:szCs w:val="28"/>
        </w:rPr>
        <w:t>,</w:t>
      </w:r>
      <w:r w:rsidRPr="00E166EB">
        <w:rPr>
          <w:rFonts w:cs="Times New Roman"/>
          <w:szCs w:val="28"/>
        </w:rPr>
        <w:t xml:space="preserve"> </w:t>
      </w:r>
      <w:r w:rsidR="0008664F" w:rsidRPr="00E166EB">
        <w:rPr>
          <w:rFonts w:cs="Times New Roman"/>
          <w:szCs w:val="28"/>
        </w:rPr>
        <w:t>физическим и юридическим лицам</w:t>
      </w:r>
      <w:r w:rsidRPr="00E166EB">
        <w:rPr>
          <w:rFonts w:cs="Times New Roman"/>
          <w:szCs w:val="28"/>
        </w:rPr>
        <w:t>.</w:t>
      </w:r>
    </w:p>
    <w:p w:rsidR="005E3BDE" w:rsidRPr="00CA1C7F" w:rsidRDefault="005E3BDE" w:rsidP="002C00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A1C7F">
        <w:rPr>
          <w:rFonts w:cs="Times New Roman"/>
          <w:szCs w:val="28"/>
        </w:rPr>
        <w:t xml:space="preserve">По направлениям, предусмотренным </w:t>
      </w:r>
      <w:hyperlink w:anchor="Par53" w:history="1">
        <w:r w:rsidRPr="00CA1C7F">
          <w:rPr>
            <w:rFonts w:cs="Times New Roman"/>
            <w:szCs w:val="28"/>
          </w:rPr>
          <w:t>пунктом 5</w:t>
        </w:r>
      </w:hyperlink>
      <w:r w:rsidRPr="00CA1C7F">
        <w:rPr>
          <w:rFonts w:cs="Times New Roman"/>
          <w:szCs w:val="28"/>
        </w:rPr>
        <w:t xml:space="preserve"> Порядка, средства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52A64">
        <w:rPr>
          <w:rFonts w:cs="Times New Roman"/>
          <w:szCs w:val="28"/>
        </w:rPr>
        <w:t>округа</w:t>
      </w:r>
      <w:r w:rsidRPr="00CA1C7F">
        <w:rPr>
          <w:rFonts w:cs="Times New Roman"/>
          <w:szCs w:val="28"/>
        </w:rPr>
        <w:t xml:space="preserve"> предоставляются в </w:t>
      </w:r>
      <w:r w:rsidR="005A44F8">
        <w:rPr>
          <w:rFonts w:cs="Times New Roman"/>
          <w:szCs w:val="28"/>
        </w:rPr>
        <w:t>пользование</w:t>
      </w:r>
      <w:r w:rsidRPr="00CA1C7F">
        <w:rPr>
          <w:rFonts w:cs="Times New Roman"/>
          <w:szCs w:val="28"/>
        </w:rPr>
        <w:t xml:space="preserve"> </w:t>
      </w:r>
      <w:r w:rsidR="00EC2583" w:rsidRPr="00EC3F37">
        <w:rPr>
          <w:rFonts w:cs="Times New Roman"/>
          <w:szCs w:val="28"/>
        </w:rPr>
        <w:t>отраслев</w:t>
      </w:r>
      <w:r w:rsidR="00EC2583">
        <w:rPr>
          <w:rFonts w:cs="Times New Roman"/>
          <w:szCs w:val="28"/>
        </w:rPr>
        <w:t>ы</w:t>
      </w:r>
      <w:r w:rsidR="007309F8">
        <w:rPr>
          <w:rFonts w:cs="Times New Roman"/>
          <w:szCs w:val="28"/>
        </w:rPr>
        <w:t>м</w:t>
      </w:r>
      <w:r w:rsidR="00EC2583" w:rsidRPr="00EC3F37">
        <w:rPr>
          <w:rFonts w:cs="Times New Roman"/>
          <w:szCs w:val="28"/>
        </w:rPr>
        <w:t xml:space="preserve"> (функциональн</w:t>
      </w:r>
      <w:r w:rsidR="00EC2583">
        <w:rPr>
          <w:rFonts w:cs="Times New Roman"/>
          <w:szCs w:val="28"/>
        </w:rPr>
        <w:t>ы</w:t>
      </w:r>
      <w:r w:rsidR="007309F8">
        <w:rPr>
          <w:rFonts w:cs="Times New Roman"/>
          <w:szCs w:val="28"/>
        </w:rPr>
        <w:t>м</w:t>
      </w:r>
      <w:r w:rsidR="00EC2583" w:rsidRPr="00EC3F37">
        <w:rPr>
          <w:rFonts w:cs="Times New Roman"/>
          <w:szCs w:val="28"/>
        </w:rPr>
        <w:t>) орган</w:t>
      </w:r>
      <w:r w:rsidR="007309F8">
        <w:rPr>
          <w:rFonts w:cs="Times New Roman"/>
          <w:szCs w:val="28"/>
        </w:rPr>
        <w:t>ам</w:t>
      </w:r>
      <w:r w:rsidR="00EC2583" w:rsidRPr="00EC3F37">
        <w:rPr>
          <w:rFonts w:cs="Times New Roman"/>
          <w:szCs w:val="28"/>
        </w:rPr>
        <w:t xml:space="preserve"> </w:t>
      </w:r>
      <w:r w:rsidR="00102AE6">
        <w:rPr>
          <w:rFonts w:cs="Times New Roman"/>
          <w:szCs w:val="28"/>
        </w:rPr>
        <w:t xml:space="preserve">Администрации </w:t>
      </w:r>
      <w:r w:rsidR="00652A64">
        <w:rPr>
          <w:rFonts w:cs="Times New Roman"/>
          <w:szCs w:val="28"/>
        </w:rPr>
        <w:t>округа</w:t>
      </w:r>
      <w:r w:rsidR="002C00EB">
        <w:rPr>
          <w:rFonts w:cs="Times New Roman"/>
          <w:szCs w:val="28"/>
        </w:rPr>
        <w:t xml:space="preserve"> и (или) муниципального казенного учреждения</w:t>
      </w:r>
      <w:r w:rsidR="00EC2583">
        <w:rPr>
          <w:rFonts w:cs="Times New Roman"/>
          <w:szCs w:val="28"/>
        </w:rPr>
        <w:t xml:space="preserve">, </w:t>
      </w:r>
      <w:r w:rsidRPr="00CA1C7F">
        <w:rPr>
          <w:rFonts w:cs="Times New Roman"/>
          <w:szCs w:val="28"/>
        </w:rPr>
        <w:t>в компетенции котор</w:t>
      </w:r>
      <w:r w:rsidR="002C00EB">
        <w:rPr>
          <w:rFonts w:cs="Times New Roman"/>
          <w:szCs w:val="28"/>
        </w:rPr>
        <w:t>ых</w:t>
      </w:r>
      <w:r w:rsidRPr="00CA1C7F">
        <w:rPr>
          <w:rFonts w:cs="Times New Roman"/>
          <w:szCs w:val="28"/>
        </w:rPr>
        <w:t xml:space="preserve"> находится рассмотрение оснований,</w:t>
      </w:r>
      <w:r w:rsidR="002C00EB">
        <w:rPr>
          <w:rFonts w:cs="Times New Roman"/>
          <w:szCs w:val="28"/>
        </w:rPr>
        <w:t xml:space="preserve"> </w:t>
      </w:r>
      <w:r w:rsidR="00EC2583">
        <w:rPr>
          <w:rFonts w:cs="Times New Roman"/>
          <w:szCs w:val="28"/>
        </w:rPr>
        <w:t xml:space="preserve"> </w:t>
      </w:r>
      <w:r w:rsidRPr="00CA1C7F">
        <w:rPr>
          <w:rFonts w:cs="Times New Roman"/>
          <w:szCs w:val="28"/>
        </w:rPr>
        <w:t xml:space="preserve">по которым предоставляются средства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52A64">
        <w:rPr>
          <w:rFonts w:cs="Times New Roman"/>
          <w:szCs w:val="28"/>
        </w:rPr>
        <w:t>округа</w:t>
      </w:r>
      <w:r w:rsidRPr="00CA1C7F">
        <w:rPr>
          <w:rFonts w:cs="Times New Roman"/>
          <w:szCs w:val="28"/>
        </w:rPr>
        <w:t>.</w:t>
      </w:r>
    </w:p>
    <w:p w:rsidR="005E3BDE" w:rsidRPr="00CA1C7F" w:rsidRDefault="005E3BDE" w:rsidP="002C00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A1C7F">
        <w:rPr>
          <w:rFonts w:cs="Times New Roman"/>
          <w:szCs w:val="28"/>
        </w:rPr>
        <w:t xml:space="preserve">В случае если средства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C170CB">
        <w:rPr>
          <w:rFonts w:cs="Times New Roman"/>
          <w:szCs w:val="28"/>
        </w:rPr>
        <w:t>округа</w:t>
      </w:r>
      <w:r w:rsidRPr="00CA1C7F">
        <w:rPr>
          <w:rFonts w:cs="Times New Roman"/>
          <w:szCs w:val="28"/>
        </w:rPr>
        <w:t xml:space="preserve"> выделяются на финансирование работ (услуг), поставку товаров, выполняемых поэтапно, то в </w:t>
      </w:r>
      <w:r w:rsidR="00E166EB">
        <w:rPr>
          <w:rFonts w:cs="Times New Roman"/>
          <w:szCs w:val="28"/>
        </w:rPr>
        <w:t>распорядительном</w:t>
      </w:r>
      <w:r w:rsidRPr="00CA1C7F">
        <w:rPr>
          <w:rFonts w:cs="Times New Roman"/>
          <w:szCs w:val="28"/>
        </w:rPr>
        <w:t xml:space="preserve"> документе для выделения бюджетных средств указываются </w:t>
      </w:r>
      <w:proofErr w:type="spellStart"/>
      <w:r w:rsidRPr="00CA1C7F">
        <w:rPr>
          <w:rFonts w:cs="Times New Roman"/>
          <w:szCs w:val="28"/>
        </w:rPr>
        <w:t>пообъектное</w:t>
      </w:r>
      <w:proofErr w:type="spellEnd"/>
      <w:r w:rsidRPr="00CA1C7F">
        <w:rPr>
          <w:rFonts w:cs="Times New Roman"/>
          <w:szCs w:val="28"/>
        </w:rPr>
        <w:t xml:space="preserve"> распределение этих средств и этапы их освоения. Перечисление средств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C170CB">
        <w:rPr>
          <w:rFonts w:cs="Times New Roman"/>
          <w:szCs w:val="28"/>
        </w:rPr>
        <w:t>округа</w:t>
      </w:r>
      <w:r w:rsidR="00CA1C7F" w:rsidRPr="00CA1C7F">
        <w:rPr>
          <w:rFonts w:cs="Times New Roman"/>
          <w:szCs w:val="28"/>
        </w:rPr>
        <w:t xml:space="preserve"> </w:t>
      </w:r>
      <w:r w:rsidRPr="00CA1C7F">
        <w:rPr>
          <w:rFonts w:cs="Times New Roman"/>
          <w:szCs w:val="28"/>
        </w:rPr>
        <w:t xml:space="preserve">для оплаты следующего этапа оплаты работ (услуг), поставки товаров осуществляется после представления </w:t>
      </w:r>
      <w:r w:rsidR="005C6300" w:rsidRPr="00EC3F37">
        <w:rPr>
          <w:rFonts w:cs="Times New Roman"/>
          <w:szCs w:val="28"/>
        </w:rPr>
        <w:t>отраслев</w:t>
      </w:r>
      <w:r w:rsidR="005C6300">
        <w:rPr>
          <w:rFonts w:cs="Times New Roman"/>
          <w:szCs w:val="28"/>
        </w:rPr>
        <w:t>ыми</w:t>
      </w:r>
      <w:r w:rsidR="005C6300" w:rsidRPr="00EC3F37">
        <w:rPr>
          <w:rFonts w:cs="Times New Roman"/>
          <w:szCs w:val="28"/>
        </w:rPr>
        <w:t xml:space="preserve"> (функциональн</w:t>
      </w:r>
      <w:r w:rsidR="005C6300">
        <w:rPr>
          <w:rFonts w:cs="Times New Roman"/>
          <w:szCs w:val="28"/>
        </w:rPr>
        <w:t>ыми</w:t>
      </w:r>
      <w:r w:rsidR="005C6300" w:rsidRPr="00EC3F37">
        <w:rPr>
          <w:rFonts w:cs="Times New Roman"/>
          <w:szCs w:val="28"/>
        </w:rPr>
        <w:t>) орган</w:t>
      </w:r>
      <w:r w:rsidR="005C6300">
        <w:rPr>
          <w:rFonts w:cs="Times New Roman"/>
          <w:szCs w:val="28"/>
        </w:rPr>
        <w:t>ами</w:t>
      </w:r>
      <w:r w:rsidR="005C6300" w:rsidRPr="00EC3F37">
        <w:rPr>
          <w:rFonts w:cs="Times New Roman"/>
          <w:szCs w:val="28"/>
        </w:rPr>
        <w:t xml:space="preserve"> </w:t>
      </w:r>
      <w:r w:rsidR="004446E7">
        <w:rPr>
          <w:rFonts w:cs="Times New Roman"/>
          <w:szCs w:val="28"/>
        </w:rPr>
        <w:t xml:space="preserve">Администрации </w:t>
      </w:r>
      <w:r w:rsidR="00C170CB">
        <w:rPr>
          <w:rFonts w:cs="Times New Roman"/>
          <w:szCs w:val="28"/>
        </w:rPr>
        <w:t xml:space="preserve">округа </w:t>
      </w:r>
      <w:r w:rsidR="002C00EB">
        <w:rPr>
          <w:rFonts w:cs="Times New Roman"/>
          <w:szCs w:val="28"/>
        </w:rPr>
        <w:t>и (или) муниципальн</w:t>
      </w:r>
      <w:r w:rsidR="00A057B7">
        <w:rPr>
          <w:rFonts w:cs="Times New Roman"/>
          <w:szCs w:val="28"/>
        </w:rPr>
        <w:t>ым</w:t>
      </w:r>
      <w:r w:rsidR="002C00EB">
        <w:rPr>
          <w:rFonts w:cs="Times New Roman"/>
          <w:szCs w:val="28"/>
        </w:rPr>
        <w:t xml:space="preserve"> казенн</w:t>
      </w:r>
      <w:r w:rsidR="00A057B7">
        <w:rPr>
          <w:rFonts w:cs="Times New Roman"/>
          <w:szCs w:val="28"/>
        </w:rPr>
        <w:t>ым</w:t>
      </w:r>
      <w:r w:rsidR="002C00EB">
        <w:rPr>
          <w:rFonts w:cs="Times New Roman"/>
          <w:szCs w:val="28"/>
        </w:rPr>
        <w:t xml:space="preserve"> учреждени</w:t>
      </w:r>
      <w:r w:rsidR="00A057B7">
        <w:rPr>
          <w:rFonts w:cs="Times New Roman"/>
          <w:szCs w:val="28"/>
        </w:rPr>
        <w:t>ем</w:t>
      </w:r>
      <w:r w:rsidRPr="00CA1C7F">
        <w:rPr>
          <w:rFonts w:cs="Times New Roman"/>
          <w:szCs w:val="28"/>
        </w:rPr>
        <w:t xml:space="preserve">, в </w:t>
      </w:r>
      <w:r w:rsidR="005A44F8">
        <w:rPr>
          <w:rFonts w:cs="Times New Roman"/>
          <w:szCs w:val="28"/>
        </w:rPr>
        <w:t>пользование</w:t>
      </w:r>
      <w:r w:rsidRPr="00CA1C7F">
        <w:rPr>
          <w:rFonts w:cs="Times New Roman"/>
          <w:szCs w:val="28"/>
        </w:rPr>
        <w:t xml:space="preserve"> котор</w:t>
      </w:r>
      <w:r w:rsidR="00B41465">
        <w:rPr>
          <w:rFonts w:cs="Times New Roman"/>
          <w:szCs w:val="28"/>
        </w:rPr>
        <w:t>ых</w:t>
      </w:r>
      <w:r w:rsidRPr="00CA1C7F">
        <w:rPr>
          <w:rFonts w:cs="Times New Roman"/>
          <w:szCs w:val="28"/>
        </w:rPr>
        <w:t xml:space="preserve"> выделяются средства резервного фонда </w:t>
      </w:r>
      <w:r w:rsidR="004446E7">
        <w:rPr>
          <w:rFonts w:cs="Times New Roman"/>
          <w:szCs w:val="28"/>
        </w:rPr>
        <w:t xml:space="preserve">Администрации </w:t>
      </w:r>
      <w:r w:rsidR="0001000A">
        <w:rPr>
          <w:rFonts w:cs="Times New Roman"/>
          <w:szCs w:val="28"/>
        </w:rPr>
        <w:t>округа</w:t>
      </w:r>
      <w:r w:rsidRPr="00CA1C7F">
        <w:rPr>
          <w:rFonts w:cs="Times New Roman"/>
          <w:szCs w:val="28"/>
        </w:rPr>
        <w:t>, документов, подтверждающих выполнение очередного этапа работ (услуг), поставки товаров.</w:t>
      </w:r>
    </w:p>
    <w:p w:rsidR="005E3BDE" w:rsidRPr="007C3989" w:rsidRDefault="005E3BDE" w:rsidP="00CE5F1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По направлениям, предусмотренным </w:t>
      </w:r>
      <w:hyperlink w:anchor="Par55" w:history="1">
        <w:r w:rsidRPr="007C3989">
          <w:rPr>
            <w:rFonts w:cs="Times New Roman"/>
            <w:szCs w:val="28"/>
          </w:rPr>
          <w:t xml:space="preserve">подпунктами </w:t>
        </w:r>
        <w:r w:rsidR="00CA1C7F" w:rsidRPr="007C3989">
          <w:rPr>
            <w:rFonts w:cs="Times New Roman"/>
            <w:szCs w:val="28"/>
          </w:rPr>
          <w:t>«а»</w:t>
        </w:r>
      </w:hyperlink>
      <w:r w:rsidRPr="007C3989">
        <w:rPr>
          <w:rFonts w:cs="Times New Roman"/>
          <w:szCs w:val="28"/>
        </w:rPr>
        <w:t xml:space="preserve"> - </w:t>
      </w:r>
      <w:hyperlink w:anchor="Par60" w:history="1">
        <w:r w:rsidR="00CA1C7F" w:rsidRPr="007C3989">
          <w:rPr>
            <w:rFonts w:cs="Times New Roman"/>
            <w:szCs w:val="28"/>
          </w:rPr>
          <w:t>«в»</w:t>
        </w:r>
        <w:r w:rsidRPr="007C3989">
          <w:rPr>
            <w:rFonts w:cs="Times New Roman"/>
            <w:szCs w:val="28"/>
          </w:rPr>
          <w:t xml:space="preserve"> пункта 5</w:t>
        </w:r>
      </w:hyperlink>
      <w:r w:rsidRPr="007C3989">
        <w:rPr>
          <w:rFonts w:cs="Times New Roman"/>
          <w:szCs w:val="28"/>
        </w:rPr>
        <w:t xml:space="preserve"> Порядка, средства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C170C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 предоставляются в том числе на возмещение расходов, понесенных юридическими и физическими лицами.</w:t>
      </w:r>
    </w:p>
    <w:p w:rsidR="00CE5F13" w:rsidRPr="000C499A" w:rsidRDefault="005E3BDE" w:rsidP="00D759B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7. Подготовка проектов </w:t>
      </w:r>
      <w:r w:rsidR="00B4256E">
        <w:rPr>
          <w:rFonts w:cs="Times New Roman"/>
          <w:szCs w:val="28"/>
        </w:rPr>
        <w:t>распоряжений</w:t>
      </w:r>
      <w:r w:rsidR="00CE5F13" w:rsidRPr="007C3989">
        <w:rPr>
          <w:rFonts w:cs="Times New Roman"/>
          <w:szCs w:val="28"/>
        </w:rPr>
        <w:t xml:space="preserve"> </w:t>
      </w:r>
      <w:r w:rsidRPr="007C3989">
        <w:rPr>
          <w:rFonts w:cs="Times New Roman"/>
          <w:szCs w:val="28"/>
        </w:rPr>
        <w:t xml:space="preserve">о выделении средств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C170C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 (далее </w:t>
      </w:r>
      <w:r w:rsidR="002C00EB">
        <w:rPr>
          <w:rFonts w:cs="Times New Roman"/>
          <w:szCs w:val="28"/>
        </w:rPr>
        <w:t xml:space="preserve">– </w:t>
      </w:r>
      <w:r w:rsidRPr="007C3989">
        <w:rPr>
          <w:rFonts w:cs="Times New Roman"/>
          <w:szCs w:val="28"/>
        </w:rPr>
        <w:t xml:space="preserve"> проект </w:t>
      </w:r>
      <w:r w:rsidR="00B4256E">
        <w:rPr>
          <w:rFonts w:cs="Times New Roman"/>
          <w:szCs w:val="28"/>
        </w:rPr>
        <w:t>распоряжения</w:t>
      </w:r>
      <w:r w:rsidRPr="007C3989">
        <w:rPr>
          <w:rFonts w:cs="Times New Roman"/>
          <w:szCs w:val="28"/>
        </w:rPr>
        <w:t xml:space="preserve">) осуществляется </w:t>
      </w:r>
      <w:r w:rsidR="005C6300" w:rsidRPr="00EC3F37">
        <w:rPr>
          <w:rFonts w:cs="Times New Roman"/>
          <w:szCs w:val="28"/>
        </w:rPr>
        <w:t>отраслев</w:t>
      </w:r>
      <w:r w:rsidR="005C6300">
        <w:rPr>
          <w:rFonts w:cs="Times New Roman"/>
          <w:szCs w:val="28"/>
        </w:rPr>
        <w:t>ы</w:t>
      </w:r>
      <w:r w:rsidR="007309F8">
        <w:rPr>
          <w:rFonts w:cs="Times New Roman"/>
          <w:szCs w:val="28"/>
        </w:rPr>
        <w:t>ми</w:t>
      </w:r>
      <w:r w:rsidR="005C6300" w:rsidRPr="00EC3F37">
        <w:rPr>
          <w:rFonts w:cs="Times New Roman"/>
          <w:szCs w:val="28"/>
        </w:rPr>
        <w:t xml:space="preserve"> (функциональн</w:t>
      </w:r>
      <w:r w:rsidR="005C6300">
        <w:rPr>
          <w:rFonts w:cs="Times New Roman"/>
          <w:szCs w:val="28"/>
        </w:rPr>
        <w:t>ы</w:t>
      </w:r>
      <w:r w:rsidR="007309F8">
        <w:rPr>
          <w:rFonts w:cs="Times New Roman"/>
          <w:szCs w:val="28"/>
        </w:rPr>
        <w:t>ми</w:t>
      </w:r>
      <w:r w:rsidR="005C6300" w:rsidRPr="00EC3F37">
        <w:rPr>
          <w:rFonts w:cs="Times New Roman"/>
          <w:szCs w:val="28"/>
        </w:rPr>
        <w:t>) орган</w:t>
      </w:r>
      <w:r w:rsidR="007309F8">
        <w:rPr>
          <w:rFonts w:cs="Times New Roman"/>
          <w:szCs w:val="28"/>
        </w:rPr>
        <w:t xml:space="preserve">ами </w:t>
      </w:r>
      <w:r w:rsidR="00102AE6">
        <w:rPr>
          <w:rFonts w:cs="Times New Roman"/>
          <w:szCs w:val="28"/>
        </w:rPr>
        <w:t xml:space="preserve">Администрации округа </w:t>
      </w:r>
      <w:r w:rsidR="00CE5F13">
        <w:rPr>
          <w:rFonts w:cs="Times New Roman"/>
          <w:szCs w:val="28"/>
        </w:rPr>
        <w:t>и (или) муниципальным казенным учреждением</w:t>
      </w:r>
      <w:r w:rsidRPr="005E3BDE">
        <w:rPr>
          <w:rFonts w:cs="Times New Roman"/>
          <w:szCs w:val="28"/>
        </w:rPr>
        <w:t>, котор</w:t>
      </w:r>
      <w:r w:rsidR="002C00EB">
        <w:rPr>
          <w:rFonts w:cs="Times New Roman"/>
          <w:szCs w:val="28"/>
        </w:rPr>
        <w:t>ым</w:t>
      </w:r>
      <w:r w:rsidRPr="005E3BDE">
        <w:rPr>
          <w:rFonts w:cs="Times New Roman"/>
          <w:szCs w:val="28"/>
        </w:rPr>
        <w:t xml:space="preserve"> выделяются средства резервного фонда </w:t>
      </w:r>
      <w:r w:rsidR="00480D0B">
        <w:rPr>
          <w:rFonts w:cs="Times New Roman"/>
          <w:szCs w:val="28"/>
        </w:rPr>
        <w:t xml:space="preserve">Администрации </w:t>
      </w:r>
      <w:r w:rsidR="00C170CB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 xml:space="preserve"> (далее </w:t>
      </w:r>
      <w:r w:rsidR="00CE5F13">
        <w:rPr>
          <w:rFonts w:cs="Times New Roman"/>
          <w:szCs w:val="28"/>
        </w:rPr>
        <w:t>–</w:t>
      </w:r>
      <w:r w:rsidRPr="005E3BDE">
        <w:rPr>
          <w:rFonts w:cs="Times New Roman"/>
          <w:szCs w:val="28"/>
        </w:rPr>
        <w:t xml:space="preserve"> </w:t>
      </w:r>
      <w:r w:rsidR="00CE5F13">
        <w:rPr>
          <w:rFonts w:cs="Times New Roman"/>
          <w:szCs w:val="28"/>
        </w:rPr>
        <w:t>получатель бюджетных средств</w:t>
      </w:r>
      <w:r w:rsidR="00480D0B">
        <w:rPr>
          <w:rFonts w:cs="Times New Roman"/>
          <w:szCs w:val="28"/>
        </w:rPr>
        <w:t xml:space="preserve">), </w:t>
      </w:r>
      <w:r w:rsidRPr="005E3BDE">
        <w:rPr>
          <w:rFonts w:cs="Times New Roman"/>
          <w:szCs w:val="28"/>
        </w:rPr>
        <w:t xml:space="preserve">на основании письма о необходимости выделения средств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5E3BDE">
        <w:rPr>
          <w:rFonts w:cs="Times New Roman"/>
          <w:szCs w:val="28"/>
        </w:rPr>
        <w:t xml:space="preserve"> (далее - письмо </w:t>
      </w:r>
      <w:r w:rsidR="002878CA">
        <w:rPr>
          <w:rFonts w:cs="Times New Roman"/>
          <w:szCs w:val="28"/>
        </w:rPr>
        <w:t xml:space="preserve">о </w:t>
      </w:r>
      <w:r w:rsidRPr="005E3BDE">
        <w:rPr>
          <w:rFonts w:cs="Times New Roman"/>
          <w:szCs w:val="28"/>
        </w:rPr>
        <w:t xml:space="preserve">необходимости выделения средств), согласованного </w:t>
      </w:r>
      <w:r w:rsidR="00CE5F13">
        <w:rPr>
          <w:rFonts w:cs="Times New Roman"/>
          <w:szCs w:val="28"/>
        </w:rPr>
        <w:t xml:space="preserve">Главой </w:t>
      </w:r>
      <w:r w:rsidR="006D24FB">
        <w:rPr>
          <w:rFonts w:cs="Times New Roman"/>
          <w:szCs w:val="28"/>
        </w:rPr>
        <w:t>округа</w:t>
      </w:r>
      <w:r w:rsidR="002878CA">
        <w:rPr>
          <w:rFonts w:cs="Times New Roman"/>
          <w:szCs w:val="28"/>
        </w:rPr>
        <w:t xml:space="preserve"> </w:t>
      </w:r>
      <w:r w:rsidR="00A057B7">
        <w:rPr>
          <w:rFonts w:cs="Times New Roman"/>
          <w:szCs w:val="28"/>
        </w:rPr>
        <w:t>(либо лицом его замещающим)</w:t>
      </w:r>
      <w:r w:rsidRPr="005E3BDE">
        <w:rPr>
          <w:rFonts w:cs="Times New Roman"/>
          <w:szCs w:val="28"/>
        </w:rPr>
        <w:t xml:space="preserve">. К проекту </w:t>
      </w:r>
      <w:r w:rsidR="00B4256E" w:rsidRPr="000C499A">
        <w:rPr>
          <w:rFonts w:cs="Times New Roman"/>
          <w:szCs w:val="28"/>
        </w:rPr>
        <w:t>распоряжения</w:t>
      </w:r>
      <w:r w:rsidRPr="000C499A">
        <w:rPr>
          <w:rFonts w:cs="Times New Roman"/>
          <w:szCs w:val="28"/>
        </w:rPr>
        <w:t xml:space="preserve"> должны быть приложены экономические расчеты (обоснования) объемов расходов, предоставляемых из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="00CE5F13" w:rsidRPr="000C499A">
        <w:rPr>
          <w:rFonts w:cs="Times New Roman"/>
          <w:szCs w:val="28"/>
        </w:rPr>
        <w:t xml:space="preserve"> </w:t>
      </w:r>
      <w:r w:rsidRPr="000C499A">
        <w:rPr>
          <w:rFonts w:cs="Times New Roman"/>
          <w:szCs w:val="28"/>
        </w:rPr>
        <w:t xml:space="preserve"> (далее - экономические расчеты объемов расходов), проверенные и согласованные </w:t>
      </w:r>
      <w:r w:rsidR="007309F8" w:rsidRPr="00EC3F37">
        <w:rPr>
          <w:rFonts w:cs="Times New Roman"/>
          <w:szCs w:val="28"/>
        </w:rPr>
        <w:t>отраслев</w:t>
      </w:r>
      <w:r w:rsidR="007309F8">
        <w:rPr>
          <w:rFonts w:cs="Times New Roman"/>
          <w:szCs w:val="28"/>
        </w:rPr>
        <w:t>ыми</w:t>
      </w:r>
      <w:r w:rsidR="007309F8" w:rsidRPr="00EC3F37">
        <w:rPr>
          <w:rFonts w:cs="Times New Roman"/>
          <w:szCs w:val="28"/>
        </w:rPr>
        <w:t xml:space="preserve"> (функциональн</w:t>
      </w:r>
      <w:r w:rsidR="007309F8">
        <w:rPr>
          <w:rFonts w:cs="Times New Roman"/>
          <w:szCs w:val="28"/>
        </w:rPr>
        <w:t>ыми</w:t>
      </w:r>
      <w:r w:rsidR="007309F8" w:rsidRPr="00EC3F37">
        <w:rPr>
          <w:rFonts w:cs="Times New Roman"/>
          <w:szCs w:val="28"/>
        </w:rPr>
        <w:t>) орган</w:t>
      </w:r>
      <w:r w:rsidR="007309F8">
        <w:rPr>
          <w:rFonts w:cs="Times New Roman"/>
          <w:szCs w:val="28"/>
        </w:rPr>
        <w:t>ами</w:t>
      </w:r>
      <w:r w:rsidR="007309F8" w:rsidRPr="00EC3F37">
        <w:rPr>
          <w:rFonts w:cs="Times New Roman"/>
          <w:szCs w:val="28"/>
        </w:rPr>
        <w:t xml:space="preserve"> </w:t>
      </w:r>
      <w:r w:rsidR="004446E7">
        <w:rPr>
          <w:rFonts w:cs="Times New Roman"/>
          <w:szCs w:val="28"/>
        </w:rPr>
        <w:t>Администрации</w:t>
      </w:r>
      <w:r w:rsidR="004446E7" w:rsidRPr="00EC3F37">
        <w:rPr>
          <w:rFonts w:cs="Times New Roman"/>
          <w:szCs w:val="28"/>
        </w:rPr>
        <w:t xml:space="preserve"> </w:t>
      </w:r>
      <w:r w:rsidR="007309F8" w:rsidRPr="00EC3F37">
        <w:rPr>
          <w:rFonts w:cs="Times New Roman"/>
          <w:szCs w:val="28"/>
        </w:rPr>
        <w:t>округа</w:t>
      </w:r>
      <w:r w:rsidRPr="000C499A">
        <w:rPr>
          <w:rFonts w:cs="Times New Roman"/>
          <w:szCs w:val="28"/>
        </w:rPr>
        <w:t>, в компетенции которых на</w:t>
      </w:r>
      <w:r w:rsidR="002C00EB" w:rsidRPr="000C499A">
        <w:rPr>
          <w:rFonts w:cs="Times New Roman"/>
          <w:szCs w:val="28"/>
        </w:rPr>
        <w:t xml:space="preserve">ходится рассмотрение оснований, </w:t>
      </w:r>
      <w:r w:rsidRPr="000C499A">
        <w:rPr>
          <w:rFonts w:cs="Times New Roman"/>
          <w:szCs w:val="28"/>
        </w:rPr>
        <w:t xml:space="preserve">по которым предоставляются средства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="00CE5F13" w:rsidRPr="000C499A">
        <w:rPr>
          <w:rFonts w:cs="Times New Roman"/>
          <w:szCs w:val="28"/>
        </w:rPr>
        <w:t>.</w:t>
      </w:r>
    </w:p>
    <w:p w:rsidR="006901BA" w:rsidRPr="005E3BDE" w:rsidRDefault="006901BA" w:rsidP="006901B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C499A">
        <w:rPr>
          <w:rFonts w:cs="Times New Roman"/>
          <w:szCs w:val="28"/>
        </w:rPr>
        <w:t xml:space="preserve">При предоставлении средств на проведение мероприятий </w:t>
      </w:r>
      <w:r w:rsidR="005E3DE1" w:rsidRPr="000C499A">
        <w:rPr>
          <w:rFonts w:cs="Times New Roman"/>
          <w:szCs w:val="28"/>
        </w:rPr>
        <w:t xml:space="preserve">                               </w:t>
      </w:r>
      <w:r w:rsidRPr="000C499A">
        <w:rPr>
          <w:rFonts w:cs="Times New Roman"/>
          <w:szCs w:val="28"/>
        </w:rPr>
        <w:t xml:space="preserve">по ликвидации последствий чрезвычайной ситуации к проекту </w:t>
      </w:r>
      <w:r w:rsidR="00D65CEA" w:rsidRPr="000C499A">
        <w:rPr>
          <w:rFonts w:cs="Times New Roman"/>
          <w:szCs w:val="28"/>
        </w:rPr>
        <w:t>распоряжения</w:t>
      </w:r>
      <w:r w:rsidRPr="000C499A">
        <w:rPr>
          <w:rFonts w:cs="Times New Roman"/>
          <w:szCs w:val="28"/>
        </w:rPr>
        <w:t xml:space="preserve"> прилагается </w:t>
      </w:r>
      <w:r w:rsidR="00B41465" w:rsidRPr="000C499A">
        <w:rPr>
          <w:rFonts w:cs="Times New Roman"/>
          <w:szCs w:val="28"/>
        </w:rPr>
        <w:t>справка</w:t>
      </w:r>
      <w:r w:rsidRPr="000C499A">
        <w:rPr>
          <w:rFonts w:cs="Times New Roman"/>
          <w:szCs w:val="28"/>
        </w:rPr>
        <w:t xml:space="preserve"> МКУ «</w:t>
      </w:r>
      <w:r w:rsidR="006B4E4B">
        <w:rPr>
          <w:rFonts w:cs="Times New Roman"/>
          <w:szCs w:val="28"/>
        </w:rPr>
        <w:t>Управление</w:t>
      </w:r>
      <w:r w:rsidRPr="000C499A">
        <w:rPr>
          <w:rFonts w:cs="Times New Roman"/>
          <w:szCs w:val="28"/>
        </w:rPr>
        <w:t xml:space="preserve"> ЕДДС, ГО И ЛЧС» о характере </w:t>
      </w:r>
      <w:r w:rsidR="007309F8">
        <w:rPr>
          <w:rFonts w:cs="Times New Roman"/>
          <w:szCs w:val="28"/>
        </w:rPr>
        <w:t xml:space="preserve">              </w:t>
      </w:r>
      <w:r w:rsidRPr="000C499A">
        <w:rPr>
          <w:rFonts w:cs="Times New Roman"/>
          <w:szCs w:val="28"/>
        </w:rPr>
        <w:t>и масштабах ущерба, причиненного в результате</w:t>
      </w:r>
      <w:r>
        <w:rPr>
          <w:rFonts w:cs="Times New Roman"/>
          <w:szCs w:val="28"/>
        </w:rPr>
        <w:t xml:space="preserve"> чрезвычайной ситуации.</w:t>
      </w:r>
    </w:p>
    <w:p w:rsidR="005E3BDE" w:rsidRPr="005E3BDE" w:rsidRDefault="005E3BDE" w:rsidP="00892C63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Должностное лицо, подписавшее и представившее письмо </w:t>
      </w:r>
      <w:r w:rsidR="005E3DE1">
        <w:rPr>
          <w:rFonts w:cs="Times New Roman"/>
          <w:szCs w:val="28"/>
        </w:rPr>
        <w:t xml:space="preserve">                             </w:t>
      </w:r>
      <w:r w:rsidRPr="005E3BDE">
        <w:rPr>
          <w:rFonts w:cs="Times New Roman"/>
          <w:szCs w:val="28"/>
        </w:rPr>
        <w:t xml:space="preserve">о необходимости выделения средств, несет персональную ответственность </w:t>
      </w:r>
      <w:r w:rsidR="005E3DE1">
        <w:rPr>
          <w:rFonts w:cs="Times New Roman"/>
          <w:szCs w:val="28"/>
        </w:rPr>
        <w:t xml:space="preserve">             </w:t>
      </w:r>
      <w:r w:rsidRPr="005E3BDE">
        <w:rPr>
          <w:rFonts w:cs="Times New Roman"/>
          <w:szCs w:val="28"/>
        </w:rPr>
        <w:t>за обоснованность и необходимость их предоставления.</w:t>
      </w:r>
    </w:p>
    <w:p w:rsidR="005E3BDE" w:rsidRPr="005E3BDE" w:rsidRDefault="005E3BDE" w:rsidP="006901B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>При наличии решения комиссии</w:t>
      </w:r>
      <w:r w:rsidR="001605D2">
        <w:rPr>
          <w:rFonts w:cs="Times New Roman"/>
          <w:szCs w:val="28"/>
        </w:rPr>
        <w:t xml:space="preserve"> по предупреждению и ликвидации чрезвычайных ситуаций и обеспечению пожарной безопасности</w:t>
      </w:r>
      <w:r w:rsidRPr="005E3BDE">
        <w:rPr>
          <w:rFonts w:cs="Times New Roman"/>
          <w:szCs w:val="28"/>
        </w:rPr>
        <w:t>, содержащего предложения</w:t>
      </w:r>
      <w:r w:rsidR="005E3DE1">
        <w:rPr>
          <w:rFonts w:cs="Times New Roman"/>
          <w:szCs w:val="28"/>
        </w:rPr>
        <w:t xml:space="preserve"> </w:t>
      </w:r>
      <w:r w:rsidRPr="005E3BDE">
        <w:rPr>
          <w:rFonts w:cs="Times New Roman"/>
          <w:szCs w:val="28"/>
        </w:rPr>
        <w:t>по финансированию мероприятий в области предупреждения и ликвидации чрезвычайных ситуаций и обеспечения по</w:t>
      </w:r>
      <w:r w:rsidR="006901BA">
        <w:rPr>
          <w:rFonts w:cs="Times New Roman"/>
          <w:szCs w:val="28"/>
        </w:rPr>
        <w:t xml:space="preserve">жарной безопасности, к проекту </w:t>
      </w:r>
      <w:r w:rsidR="00D65CEA">
        <w:rPr>
          <w:rFonts w:cs="Times New Roman"/>
          <w:szCs w:val="28"/>
        </w:rPr>
        <w:t>распоряжения</w:t>
      </w:r>
      <w:r w:rsidRPr="005E3BDE">
        <w:rPr>
          <w:rFonts w:cs="Times New Roman"/>
          <w:szCs w:val="28"/>
        </w:rPr>
        <w:t xml:space="preserve"> прилагается соответствующее решение комиссии.</w:t>
      </w:r>
    </w:p>
    <w:p w:rsidR="005E3BDE" w:rsidRPr="007C3989" w:rsidRDefault="005E3BDE" w:rsidP="006901B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Проект </w:t>
      </w:r>
      <w:r w:rsidR="00D65CEA">
        <w:rPr>
          <w:rFonts w:cs="Times New Roman"/>
          <w:szCs w:val="28"/>
        </w:rPr>
        <w:t>распоряжения</w:t>
      </w:r>
      <w:r w:rsidRPr="005E3BDE">
        <w:rPr>
          <w:rFonts w:cs="Times New Roman"/>
          <w:szCs w:val="28"/>
        </w:rPr>
        <w:t xml:space="preserve"> подлежит обязательному согласованию </w:t>
      </w:r>
      <w:r w:rsidR="005E3DE1">
        <w:rPr>
          <w:rFonts w:cs="Times New Roman"/>
          <w:szCs w:val="28"/>
        </w:rPr>
        <w:t xml:space="preserve">                          </w:t>
      </w:r>
      <w:r w:rsidRPr="005E3BDE">
        <w:rPr>
          <w:rFonts w:cs="Times New Roman"/>
          <w:szCs w:val="28"/>
        </w:rPr>
        <w:t xml:space="preserve">с </w:t>
      </w:r>
      <w:r w:rsidR="006901BA">
        <w:rPr>
          <w:rFonts w:cs="Times New Roman"/>
          <w:szCs w:val="28"/>
        </w:rPr>
        <w:t xml:space="preserve">финансовым управлением </w:t>
      </w:r>
      <w:r w:rsidR="001605D2">
        <w:rPr>
          <w:rFonts w:cs="Times New Roman"/>
          <w:szCs w:val="28"/>
        </w:rPr>
        <w:t>А</w:t>
      </w:r>
      <w:r w:rsidR="006901BA" w:rsidRPr="007C3989">
        <w:rPr>
          <w:rFonts w:cs="Times New Roman"/>
          <w:szCs w:val="28"/>
        </w:rPr>
        <w:t xml:space="preserve">дминистрации </w:t>
      </w:r>
      <w:r w:rsidR="001605D2">
        <w:rPr>
          <w:rFonts w:cs="Times New Roman"/>
          <w:szCs w:val="28"/>
        </w:rPr>
        <w:t xml:space="preserve">Ачинского муниципального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, которое прилагает к проекту </w:t>
      </w:r>
      <w:r w:rsidR="00D65CEA">
        <w:rPr>
          <w:rFonts w:cs="Times New Roman"/>
          <w:szCs w:val="28"/>
        </w:rPr>
        <w:t>распоряжения</w:t>
      </w:r>
      <w:r w:rsidRPr="007C3989">
        <w:rPr>
          <w:rFonts w:cs="Times New Roman"/>
          <w:szCs w:val="28"/>
        </w:rPr>
        <w:t xml:space="preserve"> справку об остатке средств резервного фонда </w:t>
      </w:r>
      <w:r w:rsidR="004446E7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 xml:space="preserve">округа </w:t>
      </w:r>
      <w:r w:rsidRPr="007C3989">
        <w:rPr>
          <w:rFonts w:cs="Times New Roman"/>
          <w:szCs w:val="28"/>
        </w:rPr>
        <w:t>на дату согласования проекта.</w:t>
      </w:r>
    </w:p>
    <w:p w:rsidR="005E3BDE" w:rsidRPr="007C3989" w:rsidRDefault="005E3BDE" w:rsidP="00521A1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В случае предоставления средств резервного фонда </w:t>
      </w:r>
      <w:r w:rsidR="004446E7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 на возмещение понесенных расходов к проекту </w:t>
      </w:r>
      <w:r w:rsidR="00D65CEA">
        <w:rPr>
          <w:rFonts w:cs="Times New Roman"/>
          <w:szCs w:val="28"/>
        </w:rPr>
        <w:t>распоряжения</w:t>
      </w:r>
      <w:r w:rsidRPr="007C3989">
        <w:rPr>
          <w:rFonts w:cs="Times New Roman"/>
          <w:szCs w:val="28"/>
        </w:rPr>
        <w:t xml:space="preserve"> прилагаются документы, указанные в </w:t>
      </w:r>
      <w:hyperlink w:anchor="Par163" w:history="1">
        <w:r w:rsidRPr="007C3989">
          <w:rPr>
            <w:rFonts w:cs="Times New Roman"/>
            <w:szCs w:val="28"/>
          </w:rPr>
          <w:t>абзацах четвертом</w:t>
        </w:r>
      </w:hyperlink>
      <w:r w:rsidRPr="007C3989">
        <w:rPr>
          <w:rFonts w:cs="Times New Roman"/>
          <w:szCs w:val="28"/>
        </w:rPr>
        <w:t xml:space="preserve"> </w:t>
      </w:r>
      <w:r w:rsidR="007C3989" w:rsidRPr="007C3989">
        <w:rPr>
          <w:rFonts w:cs="Times New Roman"/>
          <w:szCs w:val="28"/>
        </w:rPr>
        <w:t>–</w:t>
      </w:r>
      <w:r w:rsidRPr="007C3989">
        <w:rPr>
          <w:rFonts w:cs="Times New Roman"/>
          <w:szCs w:val="28"/>
        </w:rPr>
        <w:t xml:space="preserve"> </w:t>
      </w:r>
      <w:hyperlink w:anchor="Par168" w:history="1">
        <w:r w:rsidR="00FF07E4" w:rsidRPr="007C3989">
          <w:rPr>
            <w:rFonts w:cs="Times New Roman"/>
            <w:szCs w:val="28"/>
          </w:rPr>
          <w:t>восьмом</w:t>
        </w:r>
        <w:r w:rsidRPr="007C3989">
          <w:rPr>
            <w:rFonts w:cs="Times New Roman"/>
            <w:szCs w:val="28"/>
          </w:rPr>
          <w:t xml:space="preserve"> пункта 8</w:t>
        </w:r>
      </w:hyperlink>
      <w:r w:rsidRPr="007C3989">
        <w:rPr>
          <w:rFonts w:cs="Times New Roman"/>
          <w:szCs w:val="28"/>
        </w:rPr>
        <w:t xml:space="preserve"> Порядка.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8. Отчет об использовании бюджетных ассигнований резервного фонда </w:t>
      </w:r>
      <w:r w:rsidR="004446E7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 представляется </w:t>
      </w:r>
      <w:r w:rsidR="00521A16" w:rsidRPr="007C3989">
        <w:rPr>
          <w:rFonts w:cs="Times New Roman"/>
          <w:szCs w:val="28"/>
        </w:rPr>
        <w:t xml:space="preserve">финансовому управлению </w:t>
      </w:r>
      <w:r w:rsidR="00445F0E">
        <w:rPr>
          <w:rFonts w:cs="Times New Roman"/>
          <w:szCs w:val="28"/>
        </w:rPr>
        <w:t>А</w:t>
      </w:r>
      <w:r w:rsidR="00521A16" w:rsidRPr="007C3989">
        <w:rPr>
          <w:rFonts w:cs="Times New Roman"/>
          <w:szCs w:val="28"/>
        </w:rPr>
        <w:t xml:space="preserve">дминистрации </w:t>
      </w:r>
      <w:r w:rsidR="00445F0E">
        <w:rPr>
          <w:rFonts w:cs="Times New Roman"/>
          <w:szCs w:val="28"/>
        </w:rPr>
        <w:t xml:space="preserve">Ачинского муниципального </w:t>
      </w:r>
      <w:r w:rsidR="006D24FB">
        <w:rPr>
          <w:rFonts w:cs="Times New Roman"/>
          <w:szCs w:val="28"/>
        </w:rPr>
        <w:t>округа</w:t>
      </w:r>
      <w:r w:rsidR="00773BD6">
        <w:rPr>
          <w:rFonts w:cs="Times New Roman"/>
          <w:szCs w:val="28"/>
        </w:rPr>
        <w:t xml:space="preserve"> </w:t>
      </w:r>
      <w:r w:rsidR="00521A16" w:rsidRPr="007C3989">
        <w:rPr>
          <w:rFonts w:cs="Times New Roman"/>
          <w:szCs w:val="28"/>
        </w:rPr>
        <w:t>получател</w:t>
      </w:r>
      <w:r w:rsidR="00127A26">
        <w:rPr>
          <w:rFonts w:cs="Times New Roman"/>
          <w:szCs w:val="28"/>
        </w:rPr>
        <w:t>ями</w:t>
      </w:r>
      <w:r w:rsidR="00521A16" w:rsidRPr="007C3989">
        <w:rPr>
          <w:rFonts w:cs="Times New Roman"/>
          <w:szCs w:val="28"/>
        </w:rPr>
        <w:t xml:space="preserve"> бюджетных средств</w:t>
      </w:r>
      <w:r w:rsidRPr="007C3989">
        <w:rPr>
          <w:rFonts w:cs="Times New Roman"/>
          <w:szCs w:val="28"/>
        </w:rPr>
        <w:t xml:space="preserve">, в распоряжение которых выделяются средства резервного фонда </w:t>
      </w:r>
      <w:r w:rsidR="004446E7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>, ежеквартально не позднее 7-го числа месяца, следующего за отчетным, а по итогам года - не позднее 15 января года, следующего за отчетным годом.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Отчет об использовании бюджетных ассигнований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 должен содержать следующие документы: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пояснительную записку об использовании средств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>;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4" w:name="Par163"/>
      <w:bookmarkEnd w:id="4"/>
      <w:r w:rsidRPr="007C3989">
        <w:rPr>
          <w:rFonts w:cs="Times New Roman"/>
          <w:szCs w:val="28"/>
        </w:rPr>
        <w:t>информацию, которая подтверждает обоснованность выбора подрядчиков на выполнение работ (оказание услуг), поставку товаров;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5" w:name="Par165"/>
      <w:bookmarkEnd w:id="5"/>
      <w:r w:rsidRPr="007C3989">
        <w:rPr>
          <w:rFonts w:cs="Times New Roman"/>
          <w:szCs w:val="28"/>
        </w:rPr>
        <w:t>копии контрактов (договоров) с организациями или физическими лицами на выполнение работ (оказание услуг), поставку товаров;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копии актов о приемке выполненных работ, оформленных </w:t>
      </w:r>
      <w:r w:rsidR="00801DE3">
        <w:rPr>
          <w:rFonts w:cs="Times New Roman"/>
          <w:szCs w:val="28"/>
        </w:rPr>
        <w:t xml:space="preserve">                             </w:t>
      </w:r>
      <w:r w:rsidRPr="007C3989">
        <w:rPr>
          <w:rFonts w:cs="Times New Roman"/>
          <w:szCs w:val="28"/>
        </w:rPr>
        <w:t>по унифицированной форме КС-2, и справок о стоимости выполненных работ, оформленных по унифицированной форме КС-3 (для строительно-монтажных работ);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 w:rsidR="00D052D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6" w:name="Par168"/>
      <w:bookmarkEnd w:id="6"/>
      <w:r w:rsidRPr="007C3989">
        <w:rPr>
          <w:rFonts w:cs="Times New Roman"/>
          <w:szCs w:val="28"/>
        </w:rPr>
        <w:t>сводный реестр счетов-фактур и платежных поручений с приложением их копий и иных документов, подтверждающих оплату за выполненные работы (оказанные услуги), поставку товаров</w:t>
      </w:r>
      <w:r w:rsidR="00D052D9">
        <w:rPr>
          <w:rFonts w:cs="Times New Roman"/>
          <w:szCs w:val="28"/>
        </w:rPr>
        <w:t>;</w:t>
      </w:r>
    </w:p>
    <w:p w:rsidR="005E3BDE" w:rsidRPr="007C3989" w:rsidRDefault="00D052D9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сводный реестр </w:t>
      </w:r>
      <w:r w:rsidR="00640D0A">
        <w:rPr>
          <w:rFonts w:cs="Times New Roman"/>
          <w:szCs w:val="28"/>
        </w:rPr>
        <w:t>по</w:t>
      </w:r>
      <w:r>
        <w:rPr>
          <w:rFonts w:cs="Times New Roman"/>
          <w:szCs w:val="28"/>
        </w:rPr>
        <w:t xml:space="preserve"> выплатам </w:t>
      </w:r>
      <w:r w:rsidR="00640D0A">
        <w:rPr>
          <w:rFonts w:cs="Times New Roman"/>
          <w:szCs w:val="28"/>
        </w:rPr>
        <w:t xml:space="preserve">в разрезе </w:t>
      </w:r>
      <w:r>
        <w:rPr>
          <w:rFonts w:cs="Times New Roman"/>
          <w:szCs w:val="28"/>
        </w:rPr>
        <w:t>каждо</w:t>
      </w:r>
      <w:r w:rsidR="00640D0A">
        <w:rPr>
          <w:rFonts w:cs="Times New Roman"/>
          <w:szCs w:val="28"/>
        </w:rPr>
        <w:t>го</w:t>
      </w:r>
      <w:r>
        <w:rPr>
          <w:rFonts w:cs="Times New Roman"/>
          <w:szCs w:val="28"/>
        </w:rPr>
        <w:t xml:space="preserve"> получател</w:t>
      </w:r>
      <w:r w:rsidR="00640D0A">
        <w:rPr>
          <w:rFonts w:cs="Times New Roman"/>
          <w:szCs w:val="28"/>
        </w:rPr>
        <w:t xml:space="preserve">я                             </w:t>
      </w:r>
      <w:r>
        <w:rPr>
          <w:rFonts w:cs="Times New Roman"/>
          <w:szCs w:val="28"/>
        </w:rPr>
        <w:t>с указанием реквизитов распоряжения о выделении средств из резервного фонда Администрации округа, направлени</w:t>
      </w:r>
      <w:r w:rsidR="00640D0A">
        <w:rPr>
          <w:rFonts w:cs="Times New Roman"/>
          <w:szCs w:val="28"/>
        </w:rPr>
        <w:t xml:space="preserve">й и сумм </w:t>
      </w:r>
      <w:r>
        <w:rPr>
          <w:rFonts w:cs="Times New Roman"/>
          <w:szCs w:val="28"/>
        </w:rPr>
        <w:t>расходов</w:t>
      </w:r>
      <w:r w:rsidR="00640D0A">
        <w:rPr>
          <w:rFonts w:cs="Times New Roman"/>
          <w:szCs w:val="28"/>
        </w:rPr>
        <w:t>ания средств</w:t>
      </w:r>
      <w:r w:rsidR="005E3BDE" w:rsidRPr="007C3989">
        <w:rPr>
          <w:rFonts w:cs="Times New Roman"/>
          <w:szCs w:val="28"/>
        </w:rPr>
        <w:t>.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При неполном использовании средств, выделенных из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, неиспользованные средства резервного фонда </w:t>
      </w:r>
      <w:r w:rsidR="002878CA">
        <w:rPr>
          <w:rFonts w:cs="Times New Roman"/>
          <w:szCs w:val="28"/>
        </w:rPr>
        <w:t>А</w:t>
      </w:r>
      <w:r w:rsidR="00FF07E4" w:rsidRPr="007C3989">
        <w:rPr>
          <w:rFonts w:cs="Times New Roman"/>
          <w:szCs w:val="28"/>
        </w:rPr>
        <w:t xml:space="preserve">дминистрации </w:t>
      </w:r>
      <w:r w:rsidR="006D24FB">
        <w:rPr>
          <w:rFonts w:cs="Times New Roman"/>
          <w:szCs w:val="28"/>
        </w:rPr>
        <w:t>округа</w:t>
      </w:r>
      <w:r w:rsidR="00FF07E4" w:rsidRPr="007C3989">
        <w:rPr>
          <w:rFonts w:cs="Times New Roman"/>
          <w:szCs w:val="28"/>
        </w:rPr>
        <w:t xml:space="preserve"> </w:t>
      </w:r>
      <w:r w:rsidRPr="007C3989">
        <w:rPr>
          <w:rFonts w:cs="Times New Roman"/>
          <w:szCs w:val="28"/>
        </w:rPr>
        <w:t xml:space="preserve">не могут быть направлены на другие цели и подлежат возврату в </w:t>
      </w:r>
      <w:r w:rsidR="006234BC" w:rsidRPr="007C3989">
        <w:rPr>
          <w:rFonts w:cs="Times New Roman"/>
          <w:szCs w:val="28"/>
        </w:rPr>
        <w:t xml:space="preserve">бюджет </w:t>
      </w:r>
      <w:r w:rsidR="006D24FB">
        <w:rPr>
          <w:rFonts w:cs="Times New Roman"/>
          <w:szCs w:val="28"/>
        </w:rPr>
        <w:t>округа</w:t>
      </w:r>
      <w:r w:rsidR="00773BD6">
        <w:rPr>
          <w:rFonts w:cs="Times New Roman"/>
          <w:szCs w:val="28"/>
        </w:rPr>
        <w:t xml:space="preserve"> </w:t>
      </w:r>
      <w:r w:rsidR="006234BC" w:rsidRPr="007C3989">
        <w:rPr>
          <w:rFonts w:cs="Times New Roman"/>
          <w:szCs w:val="28"/>
        </w:rPr>
        <w:t xml:space="preserve">не позднее 20 декабря текущего </w:t>
      </w:r>
      <w:r w:rsidR="007C3989" w:rsidRPr="007C3989">
        <w:rPr>
          <w:rFonts w:cs="Times New Roman"/>
          <w:szCs w:val="28"/>
        </w:rPr>
        <w:t>финансового года.</w:t>
      </w:r>
    </w:p>
    <w:p w:rsidR="005E3BDE" w:rsidRPr="007C3989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В случае выделения средств резервного фонда </w:t>
      </w:r>
      <w:r w:rsidR="004446E7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 на возмещение понесенных расходов документы, указанные в </w:t>
      </w:r>
      <w:hyperlink w:anchor="Par163" w:history="1">
        <w:r w:rsidRPr="007C3989">
          <w:rPr>
            <w:rFonts w:cs="Times New Roman"/>
            <w:szCs w:val="28"/>
          </w:rPr>
          <w:t>абзацах четвертом</w:t>
        </w:r>
      </w:hyperlink>
      <w:r w:rsidR="007C3989" w:rsidRPr="007C3989">
        <w:t xml:space="preserve"> – восьмом на</w:t>
      </w:r>
      <w:r w:rsidRPr="007C3989">
        <w:rPr>
          <w:rFonts w:cs="Times New Roman"/>
          <w:szCs w:val="28"/>
        </w:rPr>
        <w:t xml:space="preserve">стоящего пункта, в составе отчета об использовании бюджетных ассигнований резервного фонда </w:t>
      </w:r>
      <w:r w:rsidR="004446E7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="00773BD6">
        <w:rPr>
          <w:rFonts w:cs="Times New Roman"/>
          <w:szCs w:val="28"/>
        </w:rPr>
        <w:t xml:space="preserve"> </w:t>
      </w:r>
      <w:r w:rsidR="004446E7">
        <w:rPr>
          <w:rFonts w:cs="Times New Roman"/>
          <w:szCs w:val="28"/>
        </w:rPr>
        <w:t xml:space="preserve">                       </w:t>
      </w:r>
      <w:r w:rsidRPr="007C3989">
        <w:rPr>
          <w:rFonts w:cs="Times New Roman"/>
          <w:szCs w:val="28"/>
        </w:rPr>
        <w:t>не представляются.</w:t>
      </w:r>
    </w:p>
    <w:p w:rsidR="005E3BDE" w:rsidRPr="005E3BDE" w:rsidRDefault="005E3BDE" w:rsidP="007C398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C3989">
        <w:rPr>
          <w:rFonts w:cs="Times New Roman"/>
          <w:szCs w:val="28"/>
        </w:rPr>
        <w:t xml:space="preserve">9. Средства, выделенные из резервного фонда </w:t>
      </w:r>
      <w:r w:rsidR="002878CA">
        <w:rPr>
          <w:rFonts w:cs="Times New Roman"/>
          <w:szCs w:val="28"/>
        </w:rPr>
        <w:t xml:space="preserve">Администрации </w:t>
      </w:r>
      <w:r w:rsidR="006D24FB">
        <w:rPr>
          <w:rFonts w:cs="Times New Roman"/>
          <w:szCs w:val="28"/>
        </w:rPr>
        <w:t>округа</w:t>
      </w:r>
      <w:r w:rsidRPr="007C3989">
        <w:rPr>
          <w:rFonts w:cs="Times New Roman"/>
          <w:szCs w:val="28"/>
        </w:rPr>
        <w:t xml:space="preserve">, отражаются по соответствующим разделам классификации расходов бюджета </w:t>
      </w:r>
      <w:r w:rsidR="006D24FB">
        <w:rPr>
          <w:rFonts w:cs="Times New Roman"/>
          <w:szCs w:val="28"/>
        </w:rPr>
        <w:t>округа</w:t>
      </w:r>
      <w:r w:rsidR="007C3989" w:rsidRPr="007C3989">
        <w:rPr>
          <w:rFonts w:cs="Times New Roman"/>
          <w:szCs w:val="28"/>
        </w:rPr>
        <w:t xml:space="preserve"> </w:t>
      </w:r>
      <w:r w:rsidRPr="007C3989">
        <w:rPr>
          <w:rFonts w:cs="Times New Roman"/>
          <w:szCs w:val="28"/>
        </w:rPr>
        <w:t>исходя из отраслевой</w:t>
      </w:r>
      <w:r w:rsidRPr="005E3BDE">
        <w:rPr>
          <w:rFonts w:cs="Times New Roman"/>
          <w:szCs w:val="28"/>
        </w:rPr>
        <w:t xml:space="preserve"> и ведомственной принадлежности.</w:t>
      </w:r>
    </w:p>
    <w:p w:rsidR="00044222" w:rsidRDefault="00044222" w:rsidP="0008664F">
      <w:pPr>
        <w:ind w:firstLine="709"/>
        <w:rPr>
          <w:szCs w:val="28"/>
        </w:rPr>
      </w:pPr>
    </w:p>
    <w:p w:rsidR="006042FA" w:rsidRDefault="006042FA" w:rsidP="0008664F">
      <w:pPr>
        <w:ind w:firstLine="709"/>
        <w:rPr>
          <w:szCs w:val="28"/>
        </w:rPr>
      </w:pPr>
    </w:p>
    <w:p w:rsidR="006042FA" w:rsidRDefault="006042FA" w:rsidP="0008664F">
      <w:pPr>
        <w:ind w:firstLine="709"/>
        <w:rPr>
          <w:szCs w:val="28"/>
        </w:rPr>
      </w:pPr>
    </w:p>
    <w:p w:rsidR="006042FA" w:rsidRDefault="006042FA" w:rsidP="0008664F">
      <w:pPr>
        <w:ind w:firstLine="709"/>
        <w:rPr>
          <w:szCs w:val="28"/>
        </w:rPr>
      </w:pPr>
    </w:p>
    <w:p w:rsidR="006042FA" w:rsidRDefault="006042FA" w:rsidP="006042FA">
      <w:pPr>
        <w:rPr>
          <w:szCs w:val="28"/>
        </w:rPr>
      </w:pPr>
      <w:bookmarkStart w:id="7" w:name="_GoBack"/>
      <w:bookmarkEnd w:id="7"/>
    </w:p>
    <w:sectPr w:rsidR="006042FA" w:rsidSect="002C00EB">
      <w:pgSz w:w="11905" w:h="16838"/>
      <w:pgMar w:top="1077" w:right="851" w:bottom="102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BDE"/>
    <w:rsid w:val="0001000A"/>
    <w:rsid w:val="000328C2"/>
    <w:rsid w:val="00044222"/>
    <w:rsid w:val="000617BD"/>
    <w:rsid w:val="0008664F"/>
    <w:rsid w:val="0009349D"/>
    <w:rsid w:val="000C499A"/>
    <w:rsid w:val="00102AE6"/>
    <w:rsid w:val="00127A26"/>
    <w:rsid w:val="0014481A"/>
    <w:rsid w:val="001605D2"/>
    <w:rsid w:val="001B205A"/>
    <w:rsid w:val="001B2884"/>
    <w:rsid w:val="001D0347"/>
    <w:rsid w:val="001D322F"/>
    <w:rsid w:val="002027A8"/>
    <w:rsid w:val="002035E9"/>
    <w:rsid w:val="002563CE"/>
    <w:rsid w:val="0027189F"/>
    <w:rsid w:val="00285F38"/>
    <w:rsid w:val="002878CA"/>
    <w:rsid w:val="00297B1E"/>
    <w:rsid w:val="002C00EB"/>
    <w:rsid w:val="002C0410"/>
    <w:rsid w:val="002E490C"/>
    <w:rsid w:val="00344134"/>
    <w:rsid w:val="003461E2"/>
    <w:rsid w:val="003529BF"/>
    <w:rsid w:val="00354592"/>
    <w:rsid w:val="00354616"/>
    <w:rsid w:val="00360820"/>
    <w:rsid w:val="0036551E"/>
    <w:rsid w:val="00365B09"/>
    <w:rsid w:val="003B7345"/>
    <w:rsid w:val="003C7DA9"/>
    <w:rsid w:val="00403B0F"/>
    <w:rsid w:val="0044427B"/>
    <w:rsid w:val="004446E7"/>
    <w:rsid w:val="00445F0E"/>
    <w:rsid w:val="00446D5D"/>
    <w:rsid w:val="00464562"/>
    <w:rsid w:val="00480D0B"/>
    <w:rsid w:val="00485A85"/>
    <w:rsid w:val="004A3605"/>
    <w:rsid w:val="004A5820"/>
    <w:rsid w:val="004B2890"/>
    <w:rsid w:val="004C3BAC"/>
    <w:rsid w:val="004D5948"/>
    <w:rsid w:val="00521A16"/>
    <w:rsid w:val="00543C74"/>
    <w:rsid w:val="005804C2"/>
    <w:rsid w:val="0059519F"/>
    <w:rsid w:val="005A44F8"/>
    <w:rsid w:val="005C6300"/>
    <w:rsid w:val="005D43EE"/>
    <w:rsid w:val="005E3BDE"/>
    <w:rsid w:val="005E3DE1"/>
    <w:rsid w:val="005F4396"/>
    <w:rsid w:val="006042FA"/>
    <w:rsid w:val="006234BC"/>
    <w:rsid w:val="00640D0A"/>
    <w:rsid w:val="00652A64"/>
    <w:rsid w:val="006901BA"/>
    <w:rsid w:val="006B4E4B"/>
    <w:rsid w:val="006D24FB"/>
    <w:rsid w:val="007146E7"/>
    <w:rsid w:val="007309F8"/>
    <w:rsid w:val="00773BD6"/>
    <w:rsid w:val="00773DA1"/>
    <w:rsid w:val="007A7312"/>
    <w:rsid w:val="007C3989"/>
    <w:rsid w:val="007D14D5"/>
    <w:rsid w:val="007D581C"/>
    <w:rsid w:val="00801DE3"/>
    <w:rsid w:val="008066DC"/>
    <w:rsid w:val="00813F21"/>
    <w:rsid w:val="00814DE3"/>
    <w:rsid w:val="008557C6"/>
    <w:rsid w:val="00891716"/>
    <w:rsid w:val="00892C63"/>
    <w:rsid w:val="008F126D"/>
    <w:rsid w:val="0091586C"/>
    <w:rsid w:val="00930667"/>
    <w:rsid w:val="009321EF"/>
    <w:rsid w:val="009878B2"/>
    <w:rsid w:val="009C2B1B"/>
    <w:rsid w:val="009E47A7"/>
    <w:rsid w:val="009E59B6"/>
    <w:rsid w:val="00A057B7"/>
    <w:rsid w:val="00A1580D"/>
    <w:rsid w:val="00A46184"/>
    <w:rsid w:val="00A5037A"/>
    <w:rsid w:val="00A84220"/>
    <w:rsid w:val="00AF64B1"/>
    <w:rsid w:val="00B03755"/>
    <w:rsid w:val="00B12BFD"/>
    <w:rsid w:val="00B41465"/>
    <w:rsid w:val="00B4256E"/>
    <w:rsid w:val="00B66473"/>
    <w:rsid w:val="00BA5518"/>
    <w:rsid w:val="00BB166A"/>
    <w:rsid w:val="00BE5052"/>
    <w:rsid w:val="00C170CB"/>
    <w:rsid w:val="00C2723E"/>
    <w:rsid w:val="00CA1C7F"/>
    <w:rsid w:val="00CE5F13"/>
    <w:rsid w:val="00CF1E8E"/>
    <w:rsid w:val="00D052D9"/>
    <w:rsid w:val="00D45B76"/>
    <w:rsid w:val="00D65CEA"/>
    <w:rsid w:val="00D759B2"/>
    <w:rsid w:val="00D83984"/>
    <w:rsid w:val="00DB2E1A"/>
    <w:rsid w:val="00DF4825"/>
    <w:rsid w:val="00E00FE7"/>
    <w:rsid w:val="00E166EB"/>
    <w:rsid w:val="00E26584"/>
    <w:rsid w:val="00E470FC"/>
    <w:rsid w:val="00EB0B5F"/>
    <w:rsid w:val="00EC2583"/>
    <w:rsid w:val="00F44A12"/>
    <w:rsid w:val="00F94623"/>
    <w:rsid w:val="00FA00BE"/>
    <w:rsid w:val="00FD33E3"/>
    <w:rsid w:val="00FF07E4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0E4FA-EAE0-4A17-8F68-AB8243F0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E3BDE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C27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0713&amp;dst=144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0356F-4145-41E5-B2D2-C2F73F36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И.В.</dc:creator>
  <cp:lastModifiedBy>Пользователь Windows</cp:lastModifiedBy>
  <cp:revision>58</cp:revision>
  <cp:lastPrinted>2026-01-14T08:01:00Z</cp:lastPrinted>
  <dcterms:created xsi:type="dcterms:W3CDTF">2024-03-21T04:01:00Z</dcterms:created>
  <dcterms:modified xsi:type="dcterms:W3CDTF">2026-02-02T04:27:00Z</dcterms:modified>
</cp:coreProperties>
</file>