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B8" w:rsidRPr="00B33CB8" w:rsidRDefault="0027328D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27328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27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2732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02.03.2007 N 25-ФЗ (ред. от 28.12.2022) "О муниципальной службе в Российской Федерации"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B33CB8"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валификационны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B33CB8"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B33CB8"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замещения должностей муниципальной службы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являются:</w:t>
      </w:r>
      <w:bookmarkStart w:id="0" w:name="_GoBack"/>
      <w:bookmarkEnd w:id="0"/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1. Типовые квалификационные требования для замещения должностей муниципальной службы включают требования к уровню профессионального образования, стажу муниципальной службы или стажу работы по специальности.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Гражданам для замещения высших, главных и ведущих должностей муниципальной службы категории "руководители", главных, ведущих и старших должностей муниципальной службы категории "специалисты", главных и ведущих должностей муниципальной службы категории "помощники, советники", а также ведущих должностей муниципальной службы категории "обеспечивающие специалисты" необходимо иметь высшее образование.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Для замещения старших и младших должностей муниципальной службы категории "обеспечивающие специалисты" требования к уровню профессионального образования не предъявляются при наличии у граждан среднего общего образования.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7"/>
      <w:bookmarkEnd w:id="1"/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3. Квалификационные требования к стажу муниципальной службы или стажу работы по специальности, необходимым для исполнения должностных обязанностей, для муниципальных служащих устанавливаются дифференцированно по группам должностей муниципальной службы: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1) высшие должности муниципальной службы категории "руководители" - стаж муниципальной службы на главных должностях муниципальной службы не менее двух лет или стаж работы по специальности на руководящих должностях не менее четырех лет;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2) главные должности муниципальной службы категории "руководители" - стаж муниципальной службы на ведущих должностях муниципальной службы не менее двух лет или стаж работы по специальности на руководящих должностях не менее двух лет;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3) главные должности муниципальной службы категории "специалисты" и "помощники (советники)" - стаж муниципальной службы на ведущих должностях муниципальной службы не менее двух лет или стаж работы по специальности не менее двух лет;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4) ведущие должности муниципальной службы категории "руководители" - стаж муниципальной службы на старших должностях муниципальной службы не менее двух лет или стаж работы по специальности на руководящих должностях не менее двух лет;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5) ведущие должности муниципальной службы категории "помощники (советники)" - стаж муниципальной службы на старших должностях муниципальной службы не менее одного года или стаж работы по специальности не менее двух лет;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6) ведущие должности муниципальной службы категории "специалисты" - стаж муниципальной службы на старших должностях муниципальной службы не менее одного года или стаж работы по специальности не менее двух лет;</w:t>
      </w:r>
    </w:p>
    <w:p w:rsidR="00B33CB8" w:rsidRPr="00B33CB8" w:rsidRDefault="00B33CB8" w:rsidP="00B3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7) ведущие должности муниципальной службы категории "обеспечивающие специалисты" - стаж муниципальной службы на старших должностях муниципальной службы не менее одного года или стаж работы по специальности не менее одного года;</w:t>
      </w:r>
    </w:p>
    <w:p w:rsidR="00B33CB8" w:rsidRPr="00B33CB8" w:rsidRDefault="00B33CB8" w:rsidP="00B3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8) старшие и младшие должности муниципальной службы - требования к стажу муниципальной службы и стажу работы по специальности не предъявляются.</w:t>
      </w:r>
    </w:p>
    <w:p w:rsidR="00B33CB8" w:rsidRPr="00B33CB8" w:rsidRDefault="00B33CB8" w:rsidP="00B33CB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3.1.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специальности: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для замещения ведущих должностей муниципальной службы категорий "руководители", "помощники (советники)", "специалисты" - не менее одного года стажа муниципальной службы или не менее одного года стажа работы по специальности;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для замещения ведущих должностей муниципальной службы категории "обеспечивающие специалисты" - не менее шести месяцев стажа муниципальной службы или не менее шести месяцев стажа работы по специальности.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стаж муниципальной службы по соответствующим группам должностей, установленный </w:t>
      </w:r>
      <w:hyperlink w:anchor="Par7" w:history="1">
        <w:r w:rsidRPr="00B33CB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</w:t>
        </w:r>
      </w:hyperlink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статьи, учитываются периоды занятия должностей более высоких групп.</w:t>
      </w:r>
    </w:p>
    <w:p w:rsidR="00B33CB8" w:rsidRPr="00B33CB8" w:rsidRDefault="00B33CB8" w:rsidP="00B33C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33CB8">
        <w:rPr>
          <w:rFonts w:ascii="Times New Roman" w:hAnsi="Times New Roman" w:cs="Times New Roman"/>
          <w:color w:val="000000" w:themeColor="text1"/>
          <w:sz w:val="28"/>
          <w:szCs w:val="28"/>
        </w:rPr>
        <w:t>Квалификационные требования к профессиональному образованию по соответствующим специальностям, направлениям подготовки, к уровню знаний, умений, навыков и компетенции (в том числе в области информационных технологий и государственного языка Российской Федерации), необходимым для замещения должностей муниципальной службы, устанавливаются правовыми актами органов местного самоуправления с учетом задач и функций органа местного самоуправления и отражаются в должностной инструкции муниципального служащего.</w:t>
      </w:r>
      <w:proofErr w:type="gramEnd"/>
    </w:p>
    <w:p w:rsidR="00CA5320" w:rsidRPr="00B33CB8" w:rsidRDefault="00CA5320" w:rsidP="00E769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A5320" w:rsidRPr="00B33CB8" w:rsidSect="00B9447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AE"/>
    <w:rsid w:val="0027328D"/>
    <w:rsid w:val="008C640B"/>
    <w:rsid w:val="00B33CB8"/>
    <w:rsid w:val="00C125AE"/>
    <w:rsid w:val="00CA5320"/>
    <w:rsid w:val="00E7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9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Mayorova.C</dc:creator>
  <cp:keywords/>
  <dc:description/>
  <cp:lastModifiedBy>Mayorova.C</cp:lastModifiedBy>
  <cp:revision>7</cp:revision>
  <dcterms:created xsi:type="dcterms:W3CDTF">2016-08-30T02:23:00Z</dcterms:created>
  <dcterms:modified xsi:type="dcterms:W3CDTF">2023-02-27T03:03:00Z</dcterms:modified>
</cp:coreProperties>
</file>