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B0C" w:rsidRPr="00250F8D" w:rsidRDefault="00281B0C" w:rsidP="00281B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0F8D">
        <w:rPr>
          <w:rFonts w:ascii="Times New Roman" w:hAnsi="Times New Roman" w:cs="Times New Roman"/>
          <w:sz w:val="24"/>
          <w:szCs w:val="24"/>
        </w:rPr>
        <w:t>ПЕРЕЧЕНЬ</w:t>
      </w:r>
    </w:p>
    <w:p w:rsidR="00281B0C" w:rsidRPr="00250F8D" w:rsidRDefault="00281B0C" w:rsidP="00281B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0F8D">
        <w:rPr>
          <w:rFonts w:ascii="Times New Roman" w:hAnsi="Times New Roman" w:cs="Times New Roman"/>
          <w:sz w:val="24"/>
          <w:szCs w:val="24"/>
        </w:rPr>
        <w:t>нормативных правовых актов с указанием стр</w:t>
      </w:r>
      <w:r w:rsidR="006664E8" w:rsidRPr="00250F8D">
        <w:rPr>
          <w:rFonts w:ascii="Times New Roman" w:hAnsi="Times New Roman" w:cs="Times New Roman"/>
          <w:sz w:val="24"/>
          <w:szCs w:val="24"/>
        </w:rPr>
        <w:t>уктурных единиц этих актов</w:t>
      </w:r>
      <w:r w:rsidRPr="00250F8D">
        <w:rPr>
          <w:rFonts w:ascii="Times New Roman" w:hAnsi="Times New Roman" w:cs="Times New Roman"/>
          <w:sz w:val="24"/>
          <w:szCs w:val="24"/>
        </w:rPr>
        <w:t xml:space="preserve">, содержащих обязательные требования, </w:t>
      </w:r>
      <w:r w:rsidR="006664E8" w:rsidRPr="00250F8D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250F8D">
        <w:rPr>
          <w:rFonts w:ascii="Times New Roman" w:hAnsi="Times New Roman" w:cs="Times New Roman"/>
          <w:sz w:val="24"/>
          <w:szCs w:val="24"/>
        </w:rPr>
        <w:t>соблюдени</w:t>
      </w:r>
      <w:r w:rsidR="006664E8" w:rsidRPr="00250F8D">
        <w:rPr>
          <w:rFonts w:ascii="Times New Roman" w:hAnsi="Times New Roman" w:cs="Times New Roman"/>
          <w:sz w:val="24"/>
          <w:szCs w:val="24"/>
        </w:rPr>
        <w:t>я</w:t>
      </w:r>
      <w:r w:rsidRPr="00250F8D"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="006664E8" w:rsidRPr="00250F8D">
        <w:rPr>
          <w:rFonts w:ascii="Times New Roman" w:hAnsi="Times New Roman" w:cs="Times New Roman"/>
          <w:sz w:val="24"/>
          <w:szCs w:val="24"/>
        </w:rPr>
        <w:t>является предметом м</w:t>
      </w:r>
      <w:r w:rsidR="00B54FC5">
        <w:rPr>
          <w:rFonts w:ascii="Times New Roman" w:hAnsi="Times New Roman" w:cs="Times New Roman"/>
          <w:sz w:val="24"/>
          <w:szCs w:val="24"/>
        </w:rPr>
        <w:t xml:space="preserve">униципального жилищного контроля </w:t>
      </w:r>
    </w:p>
    <w:p w:rsidR="00281B0C" w:rsidRPr="00250F8D" w:rsidRDefault="00281B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554"/>
        <w:gridCol w:w="2410"/>
      </w:tblGrid>
      <w:tr w:rsidR="00A0046B" w:rsidRPr="002B74EF" w:rsidTr="002B74EF">
        <w:trPr>
          <w:jc w:val="center"/>
        </w:trPr>
        <w:tc>
          <w:tcPr>
            <w:tcW w:w="454" w:type="dxa"/>
          </w:tcPr>
          <w:p w:rsidR="00A0046B" w:rsidRPr="002B74EF" w:rsidRDefault="00A0046B" w:rsidP="001634C8">
            <w:pPr>
              <w:pStyle w:val="ConsPlusNormal"/>
              <w:jc w:val="center"/>
              <w:rPr>
                <w:sz w:val="24"/>
                <w:szCs w:val="24"/>
              </w:rPr>
            </w:pPr>
            <w:r w:rsidRPr="002B74EF">
              <w:rPr>
                <w:sz w:val="24"/>
                <w:szCs w:val="24"/>
              </w:rPr>
              <w:t>№</w:t>
            </w:r>
          </w:p>
        </w:tc>
        <w:tc>
          <w:tcPr>
            <w:tcW w:w="6554" w:type="dxa"/>
          </w:tcPr>
          <w:p w:rsidR="00A0046B" w:rsidRPr="002B74EF" w:rsidRDefault="00A0046B" w:rsidP="001634C8">
            <w:pPr>
              <w:pStyle w:val="ConsPlusNormal"/>
              <w:jc w:val="center"/>
              <w:rPr>
                <w:sz w:val="24"/>
                <w:szCs w:val="24"/>
              </w:rPr>
            </w:pPr>
            <w:r w:rsidRPr="002B74EF">
              <w:rPr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410" w:type="dxa"/>
          </w:tcPr>
          <w:p w:rsidR="00A0046B" w:rsidRPr="002B74EF" w:rsidRDefault="00A0046B" w:rsidP="002B74EF">
            <w:pPr>
              <w:pStyle w:val="ConsPlusNormal"/>
              <w:jc w:val="center"/>
              <w:rPr>
                <w:sz w:val="24"/>
                <w:szCs w:val="24"/>
              </w:rPr>
            </w:pPr>
            <w:r w:rsidRPr="002B74EF">
              <w:rPr>
                <w:sz w:val="24"/>
                <w:szCs w:val="24"/>
              </w:rPr>
              <w:t>Указание на структурные единицы акта, оценка соблюдение которых является предметом муниципального контроля в сфере благоустройства</w:t>
            </w:r>
          </w:p>
        </w:tc>
      </w:tr>
      <w:tr w:rsidR="00A0046B" w:rsidRPr="002B74EF" w:rsidTr="002B74EF">
        <w:trPr>
          <w:jc w:val="center"/>
        </w:trPr>
        <w:tc>
          <w:tcPr>
            <w:tcW w:w="454" w:type="dxa"/>
          </w:tcPr>
          <w:p w:rsidR="00A0046B" w:rsidRPr="002B74EF" w:rsidRDefault="00A0046B" w:rsidP="001634C8">
            <w:pPr>
              <w:pStyle w:val="ConsPlusNormal"/>
              <w:jc w:val="center"/>
              <w:rPr>
                <w:sz w:val="24"/>
                <w:szCs w:val="24"/>
              </w:rPr>
            </w:pPr>
            <w:r w:rsidRPr="002B74EF">
              <w:rPr>
                <w:sz w:val="24"/>
                <w:szCs w:val="24"/>
              </w:rPr>
              <w:t>1.</w:t>
            </w:r>
          </w:p>
        </w:tc>
        <w:tc>
          <w:tcPr>
            <w:tcW w:w="6554" w:type="dxa"/>
          </w:tcPr>
          <w:p w:rsidR="00A0046B" w:rsidRPr="00485B6D" w:rsidRDefault="00485B6D" w:rsidP="00485B6D">
            <w:pPr>
              <w:shd w:val="clear" w:color="auto" w:fill="FFFFFF"/>
              <w:spacing w:before="161" w:after="16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485B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Федеральный закон от 31.07.2020 № 248-ФЗ «О государственном контроле (надзоре) и муниципальном контроле в Российской Федерации» (с изменениями и дополнениями)</w:t>
            </w:r>
          </w:p>
        </w:tc>
        <w:tc>
          <w:tcPr>
            <w:tcW w:w="2410" w:type="dxa"/>
          </w:tcPr>
          <w:p w:rsidR="00A0046B" w:rsidRPr="002B74EF" w:rsidRDefault="00485B6D" w:rsidP="001634C8">
            <w:pPr>
              <w:pStyle w:val="ConsPlusNormal"/>
              <w:jc w:val="center"/>
              <w:rPr>
                <w:sz w:val="24"/>
                <w:szCs w:val="24"/>
              </w:rPr>
            </w:pPr>
            <w:r w:rsidRPr="00B70BC4">
              <w:rPr>
                <w:sz w:val="24"/>
                <w:szCs w:val="24"/>
              </w:rPr>
              <w:t>Документ в полном объёме</w:t>
            </w:r>
          </w:p>
        </w:tc>
      </w:tr>
      <w:tr w:rsidR="00A0046B" w:rsidRPr="002B74EF" w:rsidTr="002B74EF">
        <w:trPr>
          <w:jc w:val="center"/>
        </w:trPr>
        <w:tc>
          <w:tcPr>
            <w:tcW w:w="454" w:type="dxa"/>
          </w:tcPr>
          <w:p w:rsidR="00A0046B" w:rsidRPr="002B74EF" w:rsidRDefault="001E4D10" w:rsidP="001634C8">
            <w:pPr>
              <w:pStyle w:val="ConsPlusNormal"/>
              <w:jc w:val="center"/>
              <w:rPr>
                <w:sz w:val="24"/>
                <w:szCs w:val="24"/>
              </w:rPr>
            </w:pPr>
            <w:r w:rsidRPr="002B74EF">
              <w:rPr>
                <w:sz w:val="24"/>
                <w:szCs w:val="24"/>
              </w:rPr>
              <w:t>2.</w:t>
            </w:r>
          </w:p>
        </w:tc>
        <w:tc>
          <w:tcPr>
            <w:tcW w:w="6554" w:type="dxa"/>
          </w:tcPr>
          <w:p w:rsidR="00A0046B" w:rsidRPr="00485B6D" w:rsidRDefault="00485B6D" w:rsidP="00485B6D">
            <w:pPr>
              <w:shd w:val="clear" w:color="auto" w:fill="FFFFFF"/>
              <w:spacing w:before="16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485B6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едеральный закон от 06.10.2003 №</w:t>
            </w:r>
            <w:r w:rsidRPr="00485B6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131-ФЗ (ред. от 23.03.2024) "Об общих принципах организации местного самоуправления в Российской Федерации"</w:t>
            </w:r>
          </w:p>
        </w:tc>
        <w:tc>
          <w:tcPr>
            <w:tcW w:w="2410" w:type="dxa"/>
          </w:tcPr>
          <w:p w:rsidR="00A0046B" w:rsidRPr="002B74EF" w:rsidRDefault="001E4D10" w:rsidP="001634C8">
            <w:pPr>
              <w:pStyle w:val="ConsPlusNormal"/>
              <w:jc w:val="center"/>
              <w:rPr>
                <w:sz w:val="24"/>
                <w:szCs w:val="24"/>
              </w:rPr>
            </w:pPr>
            <w:r w:rsidRPr="002B74EF">
              <w:rPr>
                <w:sz w:val="24"/>
                <w:szCs w:val="24"/>
              </w:rPr>
              <w:t>Документ в полном объёме</w:t>
            </w:r>
          </w:p>
        </w:tc>
      </w:tr>
      <w:tr w:rsidR="00A0046B" w:rsidRPr="002B74EF" w:rsidTr="002B74EF">
        <w:trPr>
          <w:jc w:val="center"/>
        </w:trPr>
        <w:tc>
          <w:tcPr>
            <w:tcW w:w="454" w:type="dxa"/>
          </w:tcPr>
          <w:p w:rsidR="00A0046B" w:rsidRPr="002B74EF" w:rsidRDefault="00250F8D" w:rsidP="001634C8">
            <w:pPr>
              <w:pStyle w:val="ConsPlusNormal"/>
              <w:jc w:val="center"/>
              <w:rPr>
                <w:sz w:val="24"/>
                <w:szCs w:val="24"/>
              </w:rPr>
            </w:pPr>
            <w:r w:rsidRPr="002B74EF">
              <w:rPr>
                <w:sz w:val="24"/>
                <w:szCs w:val="24"/>
              </w:rPr>
              <w:t>3.</w:t>
            </w:r>
          </w:p>
        </w:tc>
        <w:tc>
          <w:tcPr>
            <w:tcW w:w="6554" w:type="dxa"/>
          </w:tcPr>
          <w:p w:rsidR="00A0046B" w:rsidRPr="00485B6D" w:rsidRDefault="00485B6D" w:rsidP="00485B6D">
            <w:pPr>
              <w:shd w:val="clear" w:color="auto" w:fill="FFFFFF"/>
              <w:spacing w:before="161" w:after="16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85B6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Постановление Госс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троя РФ от 27 сентября 2003 г. №</w:t>
            </w:r>
            <w:r w:rsidRPr="00485B6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170 "Об утверждении Правил и норм техническ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ой эксплуатации жилищного фонда»</w:t>
            </w:r>
          </w:p>
        </w:tc>
        <w:tc>
          <w:tcPr>
            <w:tcW w:w="2410" w:type="dxa"/>
          </w:tcPr>
          <w:p w:rsidR="00A0046B" w:rsidRPr="002B74EF" w:rsidRDefault="00250F8D" w:rsidP="001634C8">
            <w:pPr>
              <w:pStyle w:val="ConsPlusNormal"/>
              <w:jc w:val="center"/>
              <w:rPr>
                <w:sz w:val="24"/>
                <w:szCs w:val="24"/>
              </w:rPr>
            </w:pPr>
            <w:r w:rsidRPr="002B74EF">
              <w:rPr>
                <w:sz w:val="24"/>
                <w:szCs w:val="24"/>
              </w:rPr>
              <w:t>Документ в полном объёме</w:t>
            </w:r>
          </w:p>
        </w:tc>
      </w:tr>
      <w:tr w:rsidR="002B74EF" w:rsidRPr="002B74EF" w:rsidTr="00B54FC5">
        <w:trPr>
          <w:trHeight w:val="644"/>
          <w:jc w:val="center"/>
        </w:trPr>
        <w:tc>
          <w:tcPr>
            <w:tcW w:w="454" w:type="dxa"/>
          </w:tcPr>
          <w:p w:rsidR="002B74EF" w:rsidRPr="002B74EF" w:rsidRDefault="002B74EF" w:rsidP="001634C8">
            <w:pPr>
              <w:pStyle w:val="ConsPlusNormal"/>
              <w:jc w:val="center"/>
              <w:rPr>
                <w:sz w:val="24"/>
                <w:szCs w:val="24"/>
              </w:rPr>
            </w:pPr>
            <w:r w:rsidRPr="002B74EF">
              <w:rPr>
                <w:sz w:val="24"/>
                <w:szCs w:val="24"/>
              </w:rPr>
              <w:t>4.</w:t>
            </w:r>
          </w:p>
        </w:tc>
        <w:tc>
          <w:tcPr>
            <w:tcW w:w="6554" w:type="dxa"/>
          </w:tcPr>
          <w:p w:rsidR="002B74EF" w:rsidRPr="002B74EF" w:rsidRDefault="00485B6D" w:rsidP="00B54FC5">
            <w:pPr>
              <w:pStyle w:val="ConsPlusNormal"/>
              <w:rPr>
                <w:sz w:val="24"/>
                <w:szCs w:val="24"/>
              </w:rPr>
            </w:pPr>
            <w:r w:rsidRPr="00485B6D">
              <w:rPr>
                <w:bCs/>
                <w:color w:val="000000"/>
                <w:kern w:val="36"/>
                <w:sz w:val="24"/>
                <w:szCs w:val="24"/>
              </w:rPr>
              <w:t xml:space="preserve">Жилищный кодекс Российской Федерации от 29.12.2004 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 xml:space="preserve">                 </w:t>
            </w:r>
            <w:r w:rsidRPr="00485B6D">
              <w:rPr>
                <w:bCs/>
                <w:color w:val="000000"/>
                <w:kern w:val="36"/>
                <w:sz w:val="24"/>
                <w:szCs w:val="24"/>
              </w:rPr>
              <w:t>№ 188-ФЗ (ред. от 06.04.2024)</w:t>
            </w:r>
          </w:p>
        </w:tc>
        <w:tc>
          <w:tcPr>
            <w:tcW w:w="2410" w:type="dxa"/>
          </w:tcPr>
          <w:p w:rsidR="002B74EF" w:rsidRPr="002B74EF" w:rsidRDefault="002B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EF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2B74EF" w:rsidRPr="002B74EF" w:rsidTr="002B74EF">
        <w:trPr>
          <w:jc w:val="center"/>
        </w:trPr>
        <w:tc>
          <w:tcPr>
            <w:tcW w:w="454" w:type="dxa"/>
          </w:tcPr>
          <w:p w:rsidR="002B74EF" w:rsidRPr="00485B6D" w:rsidRDefault="002B74EF" w:rsidP="001634C8">
            <w:pPr>
              <w:pStyle w:val="ConsPlusNormal"/>
              <w:jc w:val="center"/>
              <w:rPr>
                <w:sz w:val="24"/>
                <w:szCs w:val="24"/>
              </w:rPr>
            </w:pPr>
            <w:r w:rsidRPr="00485B6D">
              <w:rPr>
                <w:sz w:val="24"/>
                <w:szCs w:val="24"/>
              </w:rPr>
              <w:t>5.</w:t>
            </w:r>
          </w:p>
        </w:tc>
        <w:tc>
          <w:tcPr>
            <w:tcW w:w="6554" w:type="dxa"/>
          </w:tcPr>
          <w:p w:rsidR="002B74EF" w:rsidRPr="00485B6D" w:rsidRDefault="00B54FC5" w:rsidP="00B54FC5">
            <w:pPr>
              <w:shd w:val="clear" w:color="auto" w:fill="FFFFFF"/>
              <w:spacing w:before="161" w:after="16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B54F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Постановление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равительства РФ от 06.05.2011 № </w:t>
            </w:r>
            <w:r w:rsidRPr="00B54F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354 (ред. от 29.03.2024)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квартирных домах и жилых домов")</w:t>
            </w:r>
          </w:p>
        </w:tc>
        <w:tc>
          <w:tcPr>
            <w:tcW w:w="2410" w:type="dxa"/>
          </w:tcPr>
          <w:p w:rsidR="002B74EF" w:rsidRPr="002B74EF" w:rsidRDefault="002B74EF">
            <w:r w:rsidRPr="002B74EF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2B74EF" w:rsidRPr="002B74EF" w:rsidTr="002B74EF">
        <w:trPr>
          <w:jc w:val="center"/>
        </w:trPr>
        <w:tc>
          <w:tcPr>
            <w:tcW w:w="454" w:type="dxa"/>
          </w:tcPr>
          <w:p w:rsidR="002B74EF" w:rsidRPr="002B74EF" w:rsidRDefault="002B74EF" w:rsidP="001634C8">
            <w:pPr>
              <w:pStyle w:val="ConsPlusNormal"/>
              <w:jc w:val="center"/>
              <w:rPr>
                <w:sz w:val="24"/>
                <w:szCs w:val="24"/>
              </w:rPr>
            </w:pPr>
            <w:r w:rsidRPr="002B74EF">
              <w:rPr>
                <w:sz w:val="24"/>
                <w:szCs w:val="24"/>
              </w:rPr>
              <w:t>6.</w:t>
            </w:r>
          </w:p>
        </w:tc>
        <w:tc>
          <w:tcPr>
            <w:tcW w:w="6554" w:type="dxa"/>
          </w:tcPr>
          <w:p w:rsidR="00D807B7" w:rsidRPr="00D807B7" w:rsidRDefault="00D807B7" w:rsidP="00D807B7">
            <w:pPr>
              <w:shd w:val="clear" w:color="auto" w:fill="FFFFFF"/>
              <w:spacing w:before="161" w:after="16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D807B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Постановление Правительства РФ от 13.08.2006 N 491 (ред. от 27.03.2023)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</w:t>
            </w:r>
            <w:r w:rsidRPr="00D807B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lastRenderedPageBreak/>
              <w:t>доме ненадлежащего качества и (или) с перерывами, превышающими установленную продолжительность"</w:t>
            </w:r>
          </w:p>
          <w:p w:rsidR="002B74EF" w:rsidRPr="00B54FC5" w:rsidRDefault="002B74EF" w:rsidP="00B54FC5">
            <w:pPr>
              <w:shd w:val="clear" w:color="auto" w:fill="FFFFFF"/>
              <w:spacing w:before="16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74EF" w:rsidRPr="002B74EF" w:rsidRDefault="002B74EF">
            <w:r w:rsidRPr="002B7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 в полном объёме</w:t>
            </w:r>
          </w:p>
        </w:tc>
      </w:tr>
      <w:tr w:rsidR="00B54FC5" w:rsidRPr="002B74EF" w:rsidTr="002B74EF">
        <w:trPr>
          <w:jc w:val="center"/>
        </w:trPr>
        <w:tc>
          <w:tcPr>
            <w:tcW w:w="454" w:type="dxa"/>
          </w:tcPr>
          <w:p w:rsidR="00B54FC5" w:rsidRPr="002B74EF" w:rsidRDefault="00B54FC5" w:rsidP="001634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6554" w:type="dxa"/>
          </w:tcPr>
          <w:p w:rsidR="00B54FC5" w:rsidRPr="00B70BC4" w:rsidRDefault="00B54FC5" w:rsidP="00630C74">
            <w:pPr>
              <w:shd w:val="clear" w:color="auto" w:fill="FFFFFF"/>
              <w:spacing w:before="161" w:line="240" w:lineRule="auto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0C7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г. Ачинск Красноярского края от </w:t>
            </w:r>
            <w:r w:rsidR="00630C74" w:rsidRPr="00630C74">
              <w:rPr>
                <w:rFonts w:ascii="Times New Roman" w:hAnsi="Times New Roman" w:cs="Times New Roman"/>
                <w:sz w:val="24"/>
                <w:szCs w:val="24"/>
              </w:rPr>
              <w:t>02.03.2022 № 0689</w:t>
            </w:r>
            <w:r w:rsidRPr="00630C74">
              <w:rPr>
                <w:rFonts w:ascii="Times New Roman" w:hAnsi="Times New Roman" w:cs="Times New Roman"/>
                <w:sz w:val="24"/>
                <w:szCs w:val="24"/>
              </w:rPr>
              <w:t>-р «Об утверждении форм документов, используемых при осущес</w:t>
            </w:r>
            <w:r w:rsidR="0014567F" w:rsidRPr="00630C74">
              <w:rPr>
                <w:rFonts w:ascii="Times New Roman" w:hAnsi="Times New Roman" w:cs="Times New Roman"/>
                <w:sz w:val="24"/>
                <w:szCs w:val="24"/>
              </w:rPr>
              <w:t>твлении</w:t>
            </w:r>
            <w:r w:rsidR="00630C74" w:rsidRPr="00630C7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муниципального контроля на территории г. Ачинска» не утверждённых</w:t>
            </w:r>
            <w:bookmarkStart w:id="0" w:name="_GoBack"/>
            <w:bookmarkEnd w:id="0"/>
            <w:r w:rsidR="00630C74" w:rsidRPr="00630C74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 экономического развития РФ от 31.03.2021 № 151 «О типовых формах документов, используемых контрольным (надзорным) органом»</w:t>
            </w:r>
          </w:p>
        </w:tc>
        <w:tc>
          <w:tcPr>
            <w:tcW w:w="2410" w:type="dxa"/>
          </w:tcPr>
          <w:p w:rsidR="00B54FC5" w:rsidRPr="00B70BC4" w:rsidRDefault="00630C7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74EF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</w:tbl>
    <w:p w:rsidR="0055196E" w:rsidRPr="00250F8D" w:rsidRDefault="0055196E">
      <w:pPr>
        <w:rPr>
          <w:rFonts w:ascii="Times New Roman" w:hAnsi="Times New Roman" w:cs="Times New Roman"/>
          <w:sz w:val="24"/>
          <w:szCs w:val="24"/>
        </w:rPr>
      </w:pPr>
    </w:p>
    <w:sectPr w:rsidR="0055196E" w:rsidRPr="0025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0C"/>
    <w:rsid w:val="0014567F"/>
    <w:rsid w:val="001E4D10"/>
    <w:rsid w:val="00243881"/>
    <w:rsid w:val="002473BF"/>
    <w:rsid w:val="00250F8D"/>
    <w:rsid w:val="00281B0C"/>
    <w:rsid w:val="002B74EF"/>
    <w:rsid w:val="00366790"/>
    <w:rsid w:val="0045556E"/>
    <w:rsid w:val="00485B6D"/>
    <w:rsid w:val="00523BEC"/>
    <w:rsid w:val="0055196E"/>
    <w:rsid w:val="005B4E09"/>
    <w:rsid w:val="00630C74"/>
    <w:rsid w:val="006664E8"/>
    <w:rsid w:val="00A0046B"/>
    <w:rsid w:val="00B54FC5"/>
    <w:rsid w:val="00B70BC4"/>
    <w:rsid w:val="00C51B39"/>
    <w:rsid w:val="00CF301A"/>
    <w:rsid w:val="00D807B7"/>
    <w:rsid w:val="00DB7D07"/>
    <w:rsid w:val="00EC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DE9F5-0DA1-4203-920C-EF9EBF41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B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281B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63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31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14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Мизинцева</dc:creator>
  <cp:keywords/>
  <dc:description/>
  <cp:lastModifiedBy>User</cp:lastModifiedBy>
  <cp:revision>10</cp:revision>
  <dcterms:created xsi:type="dcterms:W3CDTF">2024-04-10T06:33:00Z</dcterms:created>
  <dcterms:modified xsi:type="dcterms:W3CDTF">2024-04-12T03:56:00Z</dcterms:modified>
</cp:coreProperties>
</file>