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D8" w:rsidRDefault="00C67BD8">
      <w:pPr>
        <w:pStyle w:val="ConsPlusTitlePage"/>
      </w:pPr>
      <w:r>
        <w:t xml:space="preserve">Документ предоставлен </w:t>
      </w:r>
      <w:hyperlink r:id="rId5">
        <w:r>
          <w:rPr>
            <w:color w:val="0000FF"/>
          </w:rPr>
          <w:t>КонсультантПлюс</w:t>
        </w:r>
      </w:hyperlink>
      <w:r>
        <w:br/>
      </w:r>
    </w:p>
    <w:p w:rsidR="00C67BD8" w:rsidRDefault="00C67BD8">
      <w:pPr>
        <w:pStyle w:val="ConsPlusNormal"/>
        <w:outlineLvl w:val="0"/>
      </w:pPr>
    </w:p>
    <w:p w:rsidR="00C67BD8" w:rsidRDefault="00C67BD8">
      <w:pPr>
        <w:pStyle w:val="ConsPlusTitle"/>
        <w:jc w:val="center"/>
        <w:outlineLvl w:val="0"/>
      </w:pPr>
      <w:r>
        <w:t>АДМИНИСТРАЦИЯ ГОРОДА АЧИНСКА</w:t>
      </w:r>
    </w:p>
    <w:p w:rsidR="00C67BD8" w:rsidRDefault="00C67BD8">
      <w:pPr>
        <w:pStyle w:val="ConsPlusTitle"/>
        <w:jc w:val="center"/>
      </w:pPr>
      <w:r>
        <w:t>КРАСНОЯРСКОГО КРАЯ</w:t>
      </w:r>
    </w:p>
    <w:p w:rsidR="00C67BD8" w:rsidRDefault="00C67BD8">
      <w:pPr>
        <w:pStyle w:val="ConsPlusTitle"/>
        <w:jc w:val="center"/>
      </w:pPr>
    </w:p>
    <w:p w:rsidR="00C67BD8" w:rsidRDefault="00C67BD8">
      <w:pPr>
        <w:pStyle w:val="ConsPlusTitle"/>
        <w:jc w:val="center"/>
      </w:pPr>
      <w:r>
        <w:t>ПОСТАНОВЛЕНИЕ</w:t>
      </w:r>
    </w:p>
    <w:p w:rsidR="00C67BD8" w:rsidRDefault="00C67BD8">
      <w:pPr>
        <w:pStyle w:val="ConsPlusTitle"/>
        <w:jc w:val="center"/>
      </w:pPr>
      <w:r>
        <w:t>от 1 июня 2021 г. N 158-п</w:t>
      </w:r>
    </w:p>
    <w:p w:rsidR="00C67BD8" w:rsidRDefault="00C67BD8">
      <w:pPr>
        <w:pStyle w:val="ConsPlusTitle"/>
      </w:pPr>
    </w:p>
    <w:p w:rsidR="00C67BD8" w:rsidRDefault="00C67BD8">
      <w:pPr>
        <w:pStyle w:val="ConsPlusTitle"/>
        <w:jc w:val="center"/>
      </w:pPr>
      <w:r>
        <w:t>ОБ УТВЕРЖДЕНИИ АДМИНИСТРАТИВНОГО РЕГЛАМЕНТА</w:t>
      </w:r>
    </w:p>
    <w:p w:rsidR="00C67BD8" w:rsidRDefault="00C67BD8">
      <w:pPr>
        <w:pStyle w:val="ConsPlusTitle"/>
        <w:jc w:val="center"/>
      </w:pPr>
      <w:r>
        <w:t>ПРЕДОСТАВЛЕНИЯ МУНИЦИПАЛЬНОЙ УСЛУГИ "ВЫДАЧА РАЗРЕШЕНИЙ</w:t>
      </w:r>
    </w:p>
    <w:p w:rsidR="00C67BD8" w:rsidRDefault="00C67BD8">
      <w:pPr>
        <w:pStyle w:val="ConsPlusTitle"/>
        <w:jc w:val="center"/>
      </w:pPr>
      <w:r>
        <w:t>НА РАЗМЕЩЕНИЕ ОБЪЕКТОВ, ПЕРЕЧЕНЬ КОТОРЫХ УСТАНОВЛЕН</w:t>
      </w:r>
    </w:p>
    <w:p w:rsidR="00C67BD8" w:rsidRDefault="00C67BD8">
      <w:pPr>
        <w:pStyle w:val="ConsPlusTitle"/>
        <w:jc w:val="center"/>
      </w:pPr>
      <w:r>
        <w:t>ПОСТАНОВЛЕНИЕМ ПРАВИТЕЛЬСТВА РФ ОТ 03.12.2014 N 1300"</w:t>
      </w:r>
    </w:p>
    <w:p w:rsidR="00C67BD8" w:rsidRDefault="00C67BD8">
      <w:pPr>
        <w:pStyle w:val="ConsPlusNormal"/>
      </w:pPr>
    </w:p>
    <w:p w:rsidR="00C67BD8" w:rsidRDefault="00C67BD8">
      <w:pPr>
        <w:pStyle w:val="ConsPlusNormal"/>
        <w:ind w:firstLine="540"/>
        <w:jc w:val="both"/>
      </w:pPr>
      <w:r>
        <w:t xml:space="preserve">В целях приведения нормативных правовых актов администрации города Ачинска в соответствие с действующим законодательством Российской Федерации, 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8">
        <w:r>
          <w:rPr>
            <w:color w:val="0000FF"/>
          </w:rPr>
          <w:t>статьями 36</w:t>
        </w:r>
      </w:hyperlink>
      <w:r>
        <w:t xml:space="preserve">, </w:t>
      </w:r>
      <w:hyperlink r:id="rId9">
        <w:r>
          <w:rPr>
            <w:color w:val="0000FF"/>
          </w:rPr>
          <w:t>40</w:t>
        </w:r>
      </w:hyperlink>
      <w:r>
        <w:t xml:space="preserve">, </w:t>
      </w:r>
      <w:hyperlink r:id="rId10">
        <w:r>
          <w:rPr>
            <w:color w:val="0000FF"/>
          </w:rPr>
          <w:t>55</w:t>
        </w:r>
      </w:hyperlink>
      <w:r>
        <w:t xml:space="preserve"> Устава города Ачинска, </w:t>
      </w:r>
      <w:hyperlink r:id="rId11">
        <w:r>
          <w:rPr>
            <w:color w:val="0000FF"/>
          </w:rPr>
          <w:t>Решением</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 </w:t>
      </w:r>
      <w:hyperlink r:id="rId12">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C67BD8" w:rsidRDefault="00C67BD8">
      <w:pPr>
        <w:pStyle w:val="ConsPlusNormal"/>
        <w:spacing w:before="220"/>
        <w:ind w:firstLine="540"/>
        <w:jc w:val="both"/>
      </w:pPr>
      <w:r>
        <w:t xml:space="preserve">1. Отменить </w:t>
      </w:r>
      <w:hyperlink r:id="rId13">
        <w:r>
          <w:rPr>
            <w:color w:val="0000FF"/>
          </w:rPr>
          <w:t>Постановление</w:t>
        </w:r>
      </w:hyperlink>
      <w:r>
        <w:t xml:space="preserve"> администрации города Ачинска от 05.12.2017 N 392-п "Об утверждении административного регламента предоставления муниципальной услуги "Выдача разрешений на размещение объектов, перечень которых установлен Постановлением Правительства РФ от 03.12.2014 N 1300".</w:t>
      </w:r>
    </w:p>
    <w:p w:rsidR="00C67BD8" w:rsidRDefault="00C67BD8">
      <w:pPr>
        <w:pStyle w:val="ConsPlusNormal"/>
        <w:spacing w:before="220"/>
        <w:ind w:firstLine="540"/>
        <w:jc w:val="both"/>
      </w:pPr>
      <w:r>
        <w:t xml:space="preserve">2. Утвердить Административный </w:t>
      </w:r>
      <w:hyperlink w:anchor="P32">
        <w:r>
          <w:rPr>
            <w:color w:val="0000FF"/>
          </w:rPr>
          <w:t>регламент</w:t>
        </w:r>
      </w:hyperlink>
      <w:r>
        <w:t xml:space="preserve"> предоставления муниципальной услуги "Выдача разрешений на размещение объектов, перечень которых установлен Постановлением Правительства РФ от 03.12.2014 N 1300" согласно приложению.</w:t>
      </w:r>
    </w:p>
    <w:p w:rsidR="00C67BD8" w:rsidRDefault="00C67BD8">
      <w:pPr>
        <w:pStyle w:val="ConsPlusNormal"/>
        <w:spacing w:before="220"/>
        <w:ind w:firstLine="540"/>
        <w:jc w:val="both"/>
      </w:pPr>
      <w:r>
        <w:t>3. Контроль исполнения Постановления возложить на первого заместителя Главы города Ачинска Мачехина С.М.</w:t>
      </w:r>
    </w:p>
    <w:p w:rsidR="00C67BD8" w:rsidRDefault="00C67BD8">
      <w:pPr>
        <w:pStyle w:val="ConsPlusNormal"/>
        <w:spacing w:before="220"/>
        <w:ind w:firstLine="540"/>
        <w:jc w:val="both"/>
      </w:pPr>
      <w:r>
        <w:t>4. Опубликовать Постановление в газете "Ачинская газета" и разместить на официальном сайте органов местного самоуправления города Ачинска: www.adm-achinck.ru.</w:t>
      </w:r>
    </w:p>
    <w:p w:rsidR="00C67BD8" w:rsidRDefault="00C67BD8">
      <w:pPr>
        <w:pStyle w:val="ConsPlusNormal"/>
        <w:spacing w:before="220"/>
        <w:ind w:firstLine="540"/>
        <w:jc w:val="both"/>
      </w:pPr>
      <w:r>
        <w:t>5. Постановление вступает в силу в день, следующий за днем его официального опубликования.</w:t>
      </w:r>
    </w:p>
    <w:p w:rsidR="00C67BD8" w:rsidRDefault="00C67BD8">
      <w:pPr>
        <w:pStyle w:val="ConsPlusNormal"/>
        <w:jc w:val="both"/>
      </w:pPr>
    </w:p>
    <w:p w:rsidR="00C67BD8" w:rsidRDefault="00C67BD8">
      <w:pPr>
        <w:pStyle w:val="ConsPlusNormal"/>
        <w:jc w:val="right"/>
      </w:pPr>
      <w:r>
        <w:t>Глава</w:t>
      </w:r>
    </w:p>
    <w:p w:rsidR="00C67BD8" w:rsidRDefault="00C67BD8">
      <w:pPr>
        <w:pStyle w:val="ConsPlusNormal"/>
        <w:jc w:val="right"/>
      </w:pPr>
      <w:r>
        <w:t>города Ачинска</w:t>
      </w:r>
    </w:p>
    <w:p w:rsidR="00C67BD8" w:rsidRDefault="00C67BD8">
      <w:pPr>
        <w:pStyle w:val="ConsPlusNormal"/>
        <w:jc w:val="right"/>
      </w:pPr>
      <w:r>
        <w:t>А.Ю.ТОКАРЕВ</w:t>
      </w:r>
    </w:p>
    <w:p w:rsidR="00C67BD8" w:rsidRDefault="00C67BD8">
      <w:pPr>
        <w:pStyle w:val="ConsPlusNormal"/>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right"/>
        <w:outlineLvl w:val="0"/>
      </w:pPr>
      <w:r>
        <w:t>Приложение</w:t>
      </w:r>
    </w:p>
    <w:p w:rsidR="00C67BD8" w:rsidRDefault="00C67BD8">
      <w:pPr>
        <w:pStyle w:val="ConsPlusNormal"/>
        <w:jc w:val="right"/>
      </w:pPr>
      <w:r>
        <w:t>к Постановлению</w:t>
      </w:r>
    </w:p>
    <w:p w:rsidR="00C67BD8" w:rsidRDefault="00C67BD8">
      <w:pPr>
        <w:pStyle w:val="ConsPlusNormal"/>
        <w:jc w:val="right"/>
      </w:pPr>
      <w:r>
        <w:t>администрации города Ачинска</w:t>
      </w:r>
    </w:p>
    <w:p w:rsidR="00C67BD8" w:rsidRDefault="00C67BD8">
      <w:pPr>
        <w:pStyle w:val="ConsPlusNormal"/>
        <w:jc w:val="right"/>
      </w:pPr>
      <w:r>
        <w:t>от 1 июня 2021 г. N 158-п</w:t>
      </w:r>
    </w:p>
    <w:p w:rsidR="00C67BD8" w:rsidRDefault="00C67BD8">
      <w:pPr>
        <w:pStyle w:val="ConsPlusNormal"/>
        <w:jc w:val="right"/>
      </w:pPr>
    </w:p>
    <w:p w:rsidR="00C67BD8" w:rsidRDefault="00C67BD8">
      <w:pPr>
        <w:pStyle w:val="ConsPlusTitle"/>
        <w:jc w:val="center"/>
      </w:pPr>
      <w:bookmarkStart w:id="0" w:name="P32"/>
      <w:bookmarkEnd w:id="0"/>
      <w:r>
        <w:t>АДМИНИСТРАТИВНЫЙ РЕГЛАМЕНТ</w:t>
      </w:r>
    </w:p>
    <w:p w:rsidR="00C67BD8" w:rsidRDefault="00C67BD8">
      <w:pPr>
        <w:pStyle w:val="ConsPlusTitle"/>
        <w:jc w:val="center"/>
      </w:pPr>
      <w:r>
        <w:t>ПРЕДОСТАВЛЕНИЯ МУНИЦИПАЛЬНОЙ УСЛУГИ "ВЫДАЧА РАЗРЕШЕНИЙ</w:t>
      </w:r>
    </w:p>
    <w:p w:rsidR="00C67BD8" w:rsidRDefault="00C67BD8">
      <w:pPr>
        <w:pStyle w:val="ConsPlusTitle"/>
        <w:jc w:val="center"/>
      </w:pPr>
      <w:r>
        <w:t>НА РАЗМЕЩЕНИЕ ОБЪЕКТОВ, ПЕРЕЧЕНЬ КОТОРЫХ УСТАНОВЛЕН</w:t>
      </w:r>
    </w:p>
    <w:p w:rsidR="00C67BD8" w:rsidRDefault="00C67BD8">
      <w:pPr>
        <w:pStyle w:val="ConsPlusTitle"/>
        <w:jc w:val="center"/>
      </w:pPr>
      <w:r>
        <w:t>ПОСТАНОВЛЕНИЕМ ПРАВИТЕЛЬСТВА РФ ОТ 03.12.2014 N 1300"</w:t>
      </w:r>
    </w:p>
    <w:p w:rsidR="00C67BD8" w:rsidRDefault="00C67BD8">
      <w:pPr>
        <w:pStyle w:val="ConsPlusNormal"/>
        <w:jc w:val="center"/>
      </w:pPr>
    </w:p>
    <w:p w:rsidR="00C67BD8" w:rsidRDefault="00C67BD8">
      <w:pPr>
        <w:pStyle w:val="ConsPlusTitle"/>
        <w:jc w:val="center"/>
        <w:outlineLvl w:val="1"/>
      </w:pPr>
      <w:r>
        <w:t>I. ОБЩИЕ ПОЛОЖЕНИЯ</w:t>
      </w:r>
    </w:p>
    <w:p w:rsidR="00C67BD8" w:rsidRDefault="00C67BD8">
      <w:pPr>
        <w:pStyle w:val="ConsPlusNormal"/>
        <w:ind w:firstLine="540"/>
        <w:jc w:val="both"/>
      </w:pPr>
    </w:p>
    <w:p w:rsidR="00C67BD8" w:rsidRDefault="00C67BD8">
      <w:pPr>
        <w:pStyle w:val="ConsPlusNormal"/>
        <w:ind w:firstLine="540"/>
        <w:jc w:val="both"/>
      </w:pPr>
      <w:r>
        <w:t xml:space="preserve">1.1 Настоящий Административный регламент (далее - Регламент) определяет порядок и стандарт предоставления муниципальной услуги по выдаче разрешений на размещение объектов, </w:t>
      </w:r>
      <w:hyperlink r:id="rId14">
        <w:r>
          <w:rPr>
            <w:color w:val="0000FF"/>
          </w:rPr>
          <w:t>перечень</w:t>
        </w:r>
      </w:hyperlink>
      <w:r>
        <w:t xml:space="preserve"> которых установлен Постановлением Правительства РФ от 03.12.2014 N 1300 (далее - Услуга).</w:t>
      </w:r>
    </w:p>
    <w:p w:rsidR="00C67BD8" w:rsidRDefault="00C67BD8">
      <w:pPr>
        <w:pStyle w:val="ConsPlusNormal"/>
        <w:spacing w:before="220"/>
        <w:ind w:firstLine="540"/>
        <w:jc w:val="both"/>
      </w:pPr>
      <w: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5">
        <w:r>
          <w:rPr>
            <w:color w:val="0000FF"/>
          </w:rPr>
          <w:t>перечень</w:t>
        </w:r>
      </w:hyperlink>
      <w:r>
        <w:t xml:space="preserve"> которых утвержден Постановлением Правительства Российской Федерации от 03.12.2014 N 1300 (далее - объекты).</w:t>
      </w:r>
    </w:p>
    <w:p w:rsidR="00C67BD8" w:rsidRDefault="00C67BD8">
      <w:pPr>
        <w:pStyle w:val="ConsPlusNormal"/>
        <w:spacing w:before="220"/>
        <w:ind w:firstLine="540"/>
        <w:jc w:val="both"/>
      </w:pPr>
      <w:r>
        <w:t>Действие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Ачинска,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 (далее - земельные участки).</w:t>
      </w:r>
    </w:p>
    <w:p w:rsidR="00C67BD8" w:rsidRDefault="00C67BD8">
      <w:pPr>
        <w:pStyle w:val="ConsPlusNormal"/>
        <w:spacing w:before="220"/>
        <w:ind w:firstLine="540"/>
        <w:jc w:val="both"/>
      </w:pPr>
      <w:r>
        <w:t>1.2. Заявителями, имеющими право на получение Услуги, являются заинтересованные физические или юридические лица либо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C67BD8" w:rsidRDefault="00C67BD8">
      <w:pPr>
        <w:pStyle w:val="ConsPlusNormal"/>
        <w:spacing w:before="220"/>
        <w:ind w:firstLine="540"/>
        <w:jc w:val="both"/>
      </w:pPr>
      <w:r>
        <w:t>1.3. Заявление о выдаче разрешения на размещение объекта (далее - заявление) направляется консультанту-Главному архитектору города (далее - Главный архитектор) или специалисту отдела архитектуры и градостроительства муниципального казенного учреждения "Управление капитального строительства" (далее - специалист МКУ "УКС") одним из следующих способов:</w:t>
      </w:r>
    </w:p>
    <w:p w:rsidR="00C67BD8" w:rsidRDefault="00C67BD8">
      <w:pPr>
        <w:pStyle w:val="ConsPlusNormal"/>
        <w:spacing w:before="220"/>
        <w:ind w:firstLine="540"/>
        <w:jc w:val="both"/>
      </w:pPr>
      <w:r>
        <w:t>- посредством личного обращения (либо через уполномоченного представителя);</w:t>
      </w:r>
    </w:p>
    <w:p w:rsidR="00C67BD8" w:rsidRDefault="00C67BD8">
      <w:pPr>
        <w:pStyle w:val="ConsPlusNormal"/>
        <w:spacing w:before="220"/>
        <w:ind w:firstLine="540"/>
        <w:jc w:val="both"/>
      </w:pPr>
      <w:r>
        <w:t>- посредством почтового отправления с уведомлением о вручении.</w:t>
      </w:r>
    </w:p>
    <w:p w:rsidR="00C67BD8" w:rsidRDefault="00C67BD8">
      <w:pPr>
        <w:pStyle w:val="ConsPlusNormal"/>
        <w:spacing w:before="220"/>
        <w:ind w:firstLine="540"/>
        <w:jc w:val="both"/>
      </w:pPr>
      <w:r>
        <w:t>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C67BD8" w:rsidRDefault="00C67BD8">
      <w:pPr>
        <w:pStyle w:val="ConsPlusNormal"/>
        <w:spacing w:before="220"/>
        <w:ind w:firstLine="540"/>
        <w:jc w:val="both"/>
      </w:pPr>
      <w:r>
        <w:t>- 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 (далее - Портал).</w:t>
      </w:r>
    </w:p>
    <w:p w:rsidR="00C67BD8" w:rsidRDefault="00C67BD8">
      <w:pPr>
        <w:pStyle w:val="ConsPlusNormal"/>
        <w:spacing w:before="220"/>
        <w:ind w:firstLine="540"/>
        <w:jc w:val="both"/>
      </w:pPr>
      <w:r>
        <w:t xml:space="preserve">Заявление и прилагаемые к нему документы должны быть подписаны электронной подписью в соответствии с требованиями Федерального </w:t>
      </w:r>
      <w:hyperlink r:id="rId16">
        <w:r>
          <w:rPr>
            <w:color w:val="0000FF"/>
          </w:rPr>
          <w:t>закона</w:t>
        </w:r>
      </w:hyperlink>
      <w:r>
        <w:t xml:space="preserve"> от 06.04.2011 N 63-ФЗ "Об электронной подписи" и Федерального </w:t>
      </w:r>
      <w:hyperlink r:id="rId17">
        <w:r>
          <w:rPr>
            <w:color w:val="0000FF"/>
          </w:rPr>
          <w:t>закона</w:t>
        </w:r>
      </w:hyperlink>
      <w:r>
        <w:t xml:space="preserve"> от 27.07.2010 N 210-ФЗ "Об организации предоставления государственных и муниципальных услуг".</w:t>
      </w:r>
    </w:p>
    <w:p w:rsidR="00C67BD8" w:rsidRDefault="00C67BD8">
      <w:pPr>
        <w:pStyle w:val="ConsPlusNormal"/>
        <w:spacing w:before="220"/>
        <w:ind w:firstLine="540"/>
        <w:jc w:val="both"/>
      </w:pPr>
      <w:r>
        <w:t xml:space="preserve">1.4. Почтовый адрес: 662150, Красноярский край, г. Ачинск, ул. Свердлова, 17, Главный </w:t>
      </w:r>
      <w:r>
        <w:lastRenderedPageBreak/>
        <w:t>архитектор - 8 этаж, 3 кабинет, контактный телефон: 6-13-67.</w:t>
      </w:r>
    </w:p>
    <w:p w:rsidR="00C67BD8" w:rsidRDefault="00C67BD8">
      <w:pPr>
        <w:pStyle w:val="ConsPlusNormal"/>
        <w:spacing w:before="220"/>
        <w:ind w:firstLine="540"/>
        <w:jc w:val="both"/>
      </w:pPr>
      <w:r>
        <w:t>График приема Заявителей:</w:t>
      </w:r>
    </w:p>
    <w:p w:rsidR="00C67BD8" w:rsidRDefault="00C67BD8">
      <w:pPr>
        <w:pStyle w:val="ConsPlusNormal"/>
        <w:spacing w:before="220"/>
        <w:ind w:firstLine="540"/>
        <w:jc w:val="both"/>
      </w:pPr>
      <w:r>
        <w:t>среда 15:00 - 17:00;</w:t>
      </w:r>
    </w:p>
    <w:p w:rsidR="00C67BD8" w:rsidRDefault="00C67BD8">
      <w:pPr>
        <w:pStyle w:val="ConsPlusNormal"/>
        <w:spacing w:before="220"/>
        <w:ind w:firstLine="540"/>
        <w:jc w:val="both"/>
      </w:pPr>
      <w:r>
        <w:t>суббота, воскресенье - выходные дни.</w:t>
      </w:r>
    </w:p>
    <w:p w:rsidR="00C67BD8" w:rsidRDefault="00C67BD8">
      <w:pPr>
        <w:pStyle w:val="ConsPlusNormal"/>
        <w:spacing w:before="220"/>
        <w:ind w:firstLine="540"/>
        <w:jc w:val="both"/>
      </w:pPr>
      <w:r>
        <w:t>Специалисты МКУ "УКС" - 8 этаж, 8 кабинет, контактный телефон: 6-13-35; 8 этаж, 7 кабинет, контактный телефон 6-13-68.</w:t>
      </w:r>
    </w:p>
    <w:p w:rsidR="00C67BD8" w:rsidRDefault="00C67BD8">
      <w:pPr>
        <w:pStyle w:val="ConsPlusNormal"/>
        <w:spacing w:before="220"/>
        <w:ind w:firstLine="540"/>
        <w:jc w:val="both"/>
      </w:pPr>
      <w:r>
        <w:t>График приема Заявителей:</w:t>
      </w:r>
    </w:p>
    <w:p w:rsidR="00C67BD8" w:rsidRDefault="00C67BD8">
      <w:pPr>
        <w:pStyle w:val="ConsPlusNormal"/>
        <w:spacing w:before="220"/>
        <w:ind w:firstLine="540"/>
        <w:jc w:val="both"/>
      </w:pPr>
      <w:r>
        <w:t>понедельник, четверг 13:00 - 17:00;</w:t>
      </w:r>
    </w:p>
    <w:p w:rsidR="00C67BD8" w:rsidRDefault="00C67BD8">
      <w:pPr>
        <w:pStyle w:val="ConsPlusNormal"/>
        <w:spacing w:before="220"/>
        <w:ind w:firstLine="540"/>
        <w:jc w:val="both"/>
      </w:pPr>
      <w:r>
        <w:t>среда, пятница 8:00 - 12:00;</w:t>
      </w:r>
    </w:p>
    <w:p w:rsidR="00C67BD8" w:rsidRDefault="00C67BD8">
      <w:pPr>
        <w:pStyle w:val="ConsPlusNormal"/>
        <w:spacing w:before="220"/>
        <w:ind w:firstLine="540"/>
        <w:jc w:val="both"/>
      </w:pPr>
      <w:r>
        <w:t>вторник - не приемный день;</w:t>
      </w:r>
    </w:p>
    <w:p w:rsidR="00C67BD8" w:rsidRDefault="00C67BD8">
      <w:pPr>
        <w:pStyle w:val="ConsPlusNormal"/>
        <w:spacing w:before="220"/>
        <w:ind w:firstLine="540"/>
        <w:jc w:val="both"/>
      </w:pPr>
      <w:r>
        <w:t>суббота, воскресенье - выходные дни.</w:t>
      </w:r>
    </w:p>
    <w:p w:rsidR="00C67BD8" w:rsidRDefault="00C67BD8">
      <w:pPr>
        <w:pStyle w:val="ConsPlusNormal"/>
        <w:spacing w:before="220"/>
        <w:ind w:firstLine="540"/>
        <w:jc w:val="both"/>
      </w:pPr>
      <w:r>
        <w:t>Информация, связанная с осуществлением Услуги, также доступна на официальном сайте органов местного самоуправления города Ачинска: www.adm-achinsk.ru (далее - Сайт).</w:t>
      </w:r>
    </w:p>
    <w:p w:rsidR="00C67BD8" w:rsidRDefault="00C67BD8">
      <w:pPr>
        <w:pStyle w:val="ConsPlusNormal"/>
        <w:spacing w:before="220"/>
        <w:ind w:firstLine="540"/>
        <w:jc w:val="both"/>
      </w:pPr>
      <w:r>
        <w:t>1.5. Для получения информации по вопросам предоставления Услуги заинтересованные лица вправе обращаться:</w:t>
      </w:r>
    </w:p>
    <w:p w:rsidR="00C67BD8" w:rsidRDefault="00C67BD8">
      <w:pPr>
        <w:pStyle w:val="ConsPlusNormal"/>
        <w:spacing w:before="220"/>
        <w:ind w:firstLine="540"/>
        <w:jc w:val="both"/>
      </w:pPr>
      <w:r>
        <w:t>- в устной форме (лично или по телефону) Главному архитектору, специалистам МКУ "УКС";</w:t>
      </w:r>
    </w:p>
    <w:p w:rsidR="00C67BD8" w:rsidRDefault="00C67BD8">
      <w:pPr>
        <w:pStyle w:val="ConsPlusNormal"/>
        <w:spacing w:before="220"/>
        <w:ind w:firstLine="540"/>
        <w:jc w:val="both"/>
      </w:pPr>
      <w:r>
        <w:t>- в письменной форме или в форме электронного документа на имя первого заместителя Главы города Ачинска, Главы города Ачинска.</w:t>
      </w:r>
    </w:p>
    <w:p w:rsidR="00C67BD8" w:rsidRDefault="00C67BD8">
      <w:pPr>
        <w:pStyle w:val="ConsPlusNormal"/>
        <w:spacing w:before="220"/>
        <w:ind w:firstLine="540"/>
        <w:jc w:val="both"/>
      </w:pPr>
      <w:r>
        <w:t>Информация об Услуге предоставляется Заявителям:</w:t>
      </w:r>
    </w:p>
    <w:p w:rsidR="00C67BD8" w:rsidRDefault="00C67BD8">
      <w:pPr>
        <w:pStyle w:val="ConsPlusNormal"/>
        <w:spacing w:before="220"/>
        <w:ind w:firstLine="540"/>
        <w:jc w:val="both"/>
      </w:pPr>
      <w:r>
        <w:t>- посредством публикаций в средствах массовой информации, размещения на Сайте;</w:t>
      </w:r>
    </w:p>
    <w:p w:rsidR="00C67BD8" w:rsidRDefault="00C67BD8">
      <w:pPr>
        <w:pStyle w:val="ConsPlusNormal"/>
        <w:spacing w:before="220"/>
        <w:ind w:firstLine="540"/>
        <w:jc w:val="both"/>
      </w:pPr>
      <w:r>
        <w:t>- на информационном стенде, расположенном по адресу:</w:t>
      </w:r>
    </w:p>
    <w:p w:rsidR="00C67BD8" w:rsidRDefault="00C67BD8">
      <w:pPr>
        <w:pStyle w:val="ConsPlusNormal"/>
        <w:spacing w:before="220"/>
        <w:ind w:firstLine="540"/>
        <w:jc w:val="both"/>
      </w:pPr>
      <w:r>
        <w:t>Красноярский край, г. Ачинск, ул. Свердлова, 17, 8 этаж.</w:t>
      </w:r>
    </w:p>
    <w:p w:rsidR="00C67BD8" w:rsidRDefault="00C67BD8">
      <w:pPr>
        <w:pStyle w:val="ConsPlusNormal"/>
        <w:jc w:val="center"/>
      </w:pPr>
    </w:p>
    <w:p w:rsidR="00C67BD8" w:rsidRDefault="00C67BD8">
      <w:pPr>
        <w:pStyle w:val="ConsPlusTitle"/>
        <w:jc w:val="center"/>
        <w:outlineLvl w:val="1"/>
      </w:pPr>
      <w:r>
        <w:t>II. СТАНДАРТ ПРЕДОСТАВЛЕНИЯ МУНИЦИПАЛЬНОЙ УСЛУГИ</w:t>
      </w:r>
    </w:p>
    <w:p w:rsidR="00C67BD8" w:rsidRDefault="00C67BD8">
      <w:pPr>
        <w:pStyle w:val="ConsPlusNormal"/>
        <w:ind w:firstLine="540"/>
        <w:jc w:val="both"/>
      </w:pPr>
    </w:p>
    <w:p w:rsidR="00C67BD8" w:rsidRDefault="00C67BD8">
      <w:pPr>
        <w:pStyle w:val="ConsPlusNormal"/>
        <w:ind w:firstLine="540"/>
        <w:jc w:val="both"/>
      </w:pPr>
      <w:r>
        <w:t xml:space="preserve">2.1. Наименование Услуги: Выдача разрешений на размещение объектов, перечень которых установлен </w:t>
      </w:r>
      <w:hyperlink r:id="rId18">
        <w:r>
          <w:rPr>
            <w:color w:val="0000FF"/>
          </w:rPr>
          <w:t>Постановлением</w:t>
        </w:r>
      </w:hyperlink>
      <w:r>
        <w:t xml:space="preserve"> Правительства РФ от 03.12.2014 N 1300.</w:t>
      </w:r>
    </w:p>
    <w:p w:rsidR="00C67BD8" w:rsidRDefault="00C67BD8">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- 5.6.</w:t>
      </w:r>
    </w:p>
    <w:p w:rsidR="00C67BD8" w:rsidRDefault="00C67BD8">
      <w:pPr>
        <w:pStyle w:val="ConsPlusNormal"/>
        <w:spacing w:before="220"/>
        <w:ind w:firstLine="540"/>
        <w:jc w:val="both"/>
      </w:pPr>
      <w:r>
        <w:t>2.2. Предоставление Услуги осуществляется администрацией города Ачинска (далее - администрация города). Ответственным исполнителем Услуги является Главный архитектор. В предоставлении Услуги участвуют специалисты МКУ "УКС".</w:t>
      </w:r>
    </w:p>
    <w:p w:rsidR="00C67BD8" w:rsidRDefault="00C67BD8">
      <w:pPr>
        <w:pStyle w:val="ConsPlusNormal"/>
        <w:spacing w:before="220"/>
        <w:ind w:firstLine="540"/>
        <w:jc w:val="both"/>
      </w:pPr>
      <w:r>
        <w:t>2.3. Результатом предоставления Услуги является выдача разрешения на размещение объекта либо отказ в выдаче разрешения на размещение объекта.</w:t>
      </w:r>
    </w:p>
    <w:p w:rsidR="00C67BD8" w:rsidRDefault="00C67BD8">
      <w:pPr>
        <w:pStyle w:val="ConsPlusNormal"/>
        <w:spacing w:before="220"/>
        <w:ind w:firstLine="540"/>
        <w:jc w:val="both"/>
      </w:pPr>
      <w:r>
        <w:t>2.4. Срок предоставления Услуги составляет 20 рабочих дней со дня поступления заявления и прилагаемых документов.</w:t>
      </w:r>
    </w:p>
    <w:p w:rsidR="00C67BD8" w:rsidRDefault="00C67BD8">
      <w:pPr>
        <w:pStyle w:val="ConsPlusNormal"/>
        <w:spacing w:before="220"/>
        <w:ind w:firstLine="540"/>
        <w:jc w:val="both"/>
      </w:pPr>
      <w:r>
        <w:lastRenderedPageBreak/>
        <w:t>2.5. Перечень нормативных правовых актов, регулирующих отношения, возникающие в связи с предоставлением муниципальной услуги:</w:t>
      </w:r>
    </w:p>
    <w:p w:rsidR="00C67BD8" w:rsidRDefault="00C67BD8">
      <w:pPr>
        <w:pStyle w:val="ConsPlusNormal"/>
        <w:spacing w:before="220"/>
        <w:ind w:firstLine="540"/>
        <w:jc w:val="both"/>
      </w:pPr>
      <w:r>
        <w:t xml:space="preserve">- </w:t>
      </w:r>
      <w:hyperlink r:id="rId19">
        <w:r>
          <w:rPr>
            <w:color w:val="0000FF"/>
          </w:rPr>
          <w:t>Конституция</w:t>
        </w:r>
      </w:hyperlink>
      <w:r>
        <w:t xml:space="preserve"> Российской Федерации;</w:t>
      </w:r>
    </w:p>
    <w:p w:rsidR="00C67BD8" w:rsidRDefault="00C67BD8">
      <w:pPr>
        <w:pStyle w:val="ConsPlusNormal"/>
        <w:spacing w:before="220"/>
        <w:ind w:firstLine="540"/>
        <w:jc w:val="both"/>
      </w:pPr>
      <w:r>
        <w:t xml:space="preserve">- Градостроительный </w:t>
      </w:r>
      <w:hyperlink r:id="rId20">
        <w:r>
          <w:rPr>
            <w:color w:val="0000FF"/>
          </w:rPr>
          <w:t>кодекс</w:t>
        </w:r>
      </w:hyperlink>
      <w:r>
        <w:t xml:space="preserve"> Российской Федерации;</w:t>
      </w:r>
    </w:p>
    <w:p w:rsidR="00C67BD8" w:rsidRDefault="00C67BD8">
      <w:pPr>
        <w:pStyle w:val="ConsPlusNormal"/>
        <w:spacing w:before="220"/>
        <w:ind w:firstLine="540"/>
        <w:jc w:val="both"/>
      </w:pPr>
      <w:r>
        <w:t xml:space="preserve">- Федеральный </w:t>
      </w:r>
      <w:hyperlink r:id="rId21">
        <w:r>
          <w:rPr>
            <w:color w:val="0000FF"/>
          </w:rPr>
          <w:t>закон</w:t>
        </w:r>
      </w:hyperlink>
      <w:r>
        <w:t xml:space="preserve"> от 29.12.2004 N 191-ФЗ "О введении в действие Градостроительного кодекса Российской Федерации";</w:t>
      </w:r>
    </w:p>
    <w:p w:rsidR="00C67BD8" w:rsidRDefault="00C67BD8">
      <w:pPr>
        <w:pStyle w:val="ConsPlusNormal"/>
        <w:spacing w:before="220"/>
        <w:ind w:firstLine="540"/>
        <w:jc w:val="both"/>
      </w:pPr>
      <w:r>
        <w:t xml:space="preserve">- Земельный </w:t>
      </w:r>
      <w:hyperlink r:id="rId22">
        <w:r>
          <w:rPr>
            <w:color w:val="0000FF"/>
          </w:rPr>
          <w:t>кодекс</w:t>
        </w:r>
      </w:hyperlink>
      <w:r>
        <w:t xml:space="preserve"> Российской Федерации;</w:t>
      </w:r>
    </w:p>
    <w:p w:rsidR="00C67BD8" w:rsidRDefault="00C67BD8">
      <w:pPr>
        <w:pStyle w:val="ConsPlusNormal"/>
        <w:spacing w:before="220"/>
        <w:ind w:firstLine="540"/>
        <w:jc w:val="both"/>
      </w:pPr>
      <w:r>
        <w:t xml:space="preserve">- Федеральный </w:t>
      </w:r>
      <w:hyperlink r:id="rId23">
        <w:r>
          <w:rPr>
            <w:color w:val="0000FF"/>
          </w:rPr>
          <w:t>закон</w:t>
        </w:r>
      </w:hyperlink>
      <w:r>
        <w:t xml:space="preserve"> от 25.10.2001 N 137-ФЗ "О введении в действие Земельного кодекса Российской Федерации";</w:t>
      </w:r>
    </w:p>
    <w:p w:rsidR="00C67BD8" w:rsidRDefault="00C67BD8">
      <w:pPr>
        <w:pStyle w:val="ConsPlusNormal"/>
        <w:spacing w:before="220"/>
        <w:ind w:firstLine="540"/>
        <w:jc w:val="both"/>
      </w:pPr>
      <w:r>
        <w:t xml:space="preserve">- Водный </w:t>
      </w:r>
      <w:hyperlink r:id="rId24">
        <w:r>
          <w:rPr>
            <w:color w:val="0000FF"/>
          </w:rPr>
          <w:t>кодекс</w:t>
        </w:r>
      </w:hyperlink>
      <w:r>
        <w:t xml:space="preserve"> Российской Федерации;</w:t>
      </w:r>
    </w:p>
    <w:p w:rsidR="00C67BD8" w:rsidRDefault="00C67BD8">
      <w:pPr>
        <w:pStyle w:val="ConsPlusNormal"/>
        <w:spacing w:before="220"/>
        <w:ind w:firstLine="540"/>
        <w:jc w:val="both"/>
      </w:pPr>
      <w:r>
        <w:t xml:space="preserve">- Федеральный </w:t>
      </w:r>
      <w:hyperlink r:id="rId25">
        <w:r>
          <w:rPr>
            <w:color w:val="0000FF"/>
          </w:rPr>
          <w:t>закон</w:t>
        </w:r>
      </w:hyperlink>
      <w:r>
        <w:t xml:space="preserve"> от 13.07.2015 N 218-ФЗ "О государственной регистрации недвижимости";</w:t>
      </w:r>
    </w:p>
    <w:p w:rsidR="00C67BD8" w:rsidRDefault="00C67BD8">
      <w:pPr>
        <w:pStyle w:val="ConsPlusNormal"/>
        <w:spacing w:before="220"/>
        <w:ind w:firstLine="540"/>
        <w:jc w:val="both"/>
      </w:pPr>
      <w:r>
        <w:t xml:space="preserve">- Федеральный </w:t>
      </w:r>
      <w:hyperlink r:id="rId26">
        <w:r>
          <w:rPr>
            <w:color w:val="0000FF"/>
          </w:rPr>
          <w:t>закон</w:t>
        </w:r>
      </w:hyperlink>
      <w:r>
        <w:t xml:space="preserve"> от 06.10.2003 N 131-ФЗ "Об общих принципах организации местного самоуправления в Российской Федерации";</w:t>
      </w:r>
    </w:p>
    <w:p w:rsidR="00C67BD8" w:rsidRDefault="00C67BD8">
      <w:pPr>
        <w:pStyle w:val="ConsPlusNormal"/>
        <w:spacing w:before="220"/>
        <w:ind w:firstLine="540"/>
        <w:jc w:val="both"/>
      </w:pPr>
      <w:r>
        <w:t xml:space="preserve">- Федеральный </w:t>
      </w:r>
      <w:hyperlink r:id="rId2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67BD8" w:rsidRDefault="00C67BD8">
      <w:pPr>
        <w:pStyle w:val="ConsPlusNormal"/>
        <w:spacing w:before="220"/>
        <w:ind w:firstLine="540"/>
        <w:jc w:val="both"/>
      </w:pPr>
      <w:r>
        <w:t xml:space="preserve">- Федеральный </w:t>
      </w:r>
      <w:hyperlink r:id="rId28">
        <w:r>
          <w:rPr>
            <w:color w:val="0000FF"/>
          </w:rPr>
          <w:t>закон</w:t>
        </w:r>
      </w:hyperlink>
      <w:r>
        <w:t xml:space="preserve"> от 02.05.2006 N 59-ФЗ "О порядке рассмотрения обращений граждан Российской Федерации";</w:t>
      </w:r>
    </w:p>
    <w:p w:rsidR="00C67BD8" w:rsidRDefault="00C67BD8">
      <w:pPr>
        <w:pStyle w:val="ConsPlusNormal"/>
        <w:spacing w:before="220"/>
        <w:ind w:firstLine="540"/>
        <w:jc w:val="both"/>
      </w:pPr>
      <w:r>
        <w:t xml:space="preserve">-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C67BD8" w:rsidRDefault="00C67BD8">
      <w:pPr>
        <w:pStyle w:val="ConsPlusNormal"/>
        <w:spacing w:before="220"/>
        <w:ind w:firstLine="540"/>
        <w:jc w:val="both"/>
      </w:pPr>
      <w:r>
        <w:t xml:space="preserve">- </w:t>
      </w:r>
      <w:hyperlink r:id="rId30">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67BD8" w:rsidRDefault="00C67BD8">
      <w:pPr>
        <w:pStyle w:val="ConsPlusNormal"/>
        <w:spacing w:before="220"/>
        <w:ind w:firstLine="540"/>
        <w:jc w:val="both"/>
      </w:pPr>
      <w:r>
        <w:t xml:space="preserve">- </w:t>
      </w:r>
      <w:hyperlink r:id="rId31">
        <w:r>
          <w:rPr>
            <w:color w:val="0000FF"/>
          </w:rPr>
          <w:t>Постановление</w:t>
        </w:r>
      </w:hyperlink>
      <w:r>
        <w:t xml:space="preserve"> Правительства Российской Федерации от 09.06.1995 N 578 "Об утверждении Правил охраны линий и сооружений связи Российской Федерации";</w:t>
      </w:r>
    </w:p>
    <w:p w:rsidR="00C67BD8" w:rsidRDefault="00C67BD8">
      <w:pPr>
        <w:pStyle w:val="ConsPlusNormal"/>
        <w:spacing w:before="220"/>
        <w:ind w:firstLine="540"/>
        <w:jc w:val="both"/>
      </w:pPr>
      <w:r>
        <w:t xml:space="preserve">- </w:t>
      </w:r>
      <w:hyperlink r:id="rId32">
        <w:r>
          <w:rPr>
            <w:color w:val="0000FF"/>
          </w:rPr>
          <w:t>Постановление</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7BD8" w:rsidRDefault="00C67BD8">
      <w:pPr>
        <w:pStyle w:val="ConsPlusNormal"/>
        <w:spacing w:before="220"/>
        <w:ind w:firstLine="540"/>
        <w:jc w:val="both"/>
      </w:pPr>
      <w:r>
        <w:t xml:space="preserve">- </w:t>
      </w:r>
      <w:hyperlink r:id="rId33">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BD8" w:rsidRDefault="00C67BD8">
      <w:pPr>
        <w:pStyle w:val="ConsPlusNormal"/>
        <w:spacing w:before="220"/>
        <w:ind w:firstLine="540"/>
        <w:jc w:val="both"/>
      </w:pPr>
      <w:r>
        <w:t xml:space="preserve">- </w:t>
      </w:r>
      <w:hyperlink r:id="rId34">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7BD8" w:rsidRDefault="00C67BD8">
      <w:pPr>
        <w:pStyle w:val="ConsPlusNormal"/>
        <w:spacing w:before="220"/>
        <w:ind w:firstLine="540"/>
        <w:jc w:val="both"/>
      </w:pPr>
      <w:r>
        <w:t xml:space="preserve">- </w:t>
      </w:r>
      <w:hyperlink r:id="rId35">
        <w:r>
          <w:rPr>
            <w:color w:val="0000FF"/>
          </w:rPr>
          <w:t>Приказ</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C67BD8" w:rsidRDefault="00C67BD8">
      <w:pPr>
        <w:pStyle w:val="ConsPlusNormal"/>
        <w:spacing w:before="220"/>
        <w:ind w:firstLine="540"/>
        <w:jc w:val="both"/>
      </w:pPr>
      <w:r>
        <w:lastRenderedPageBreak/>
        <w:t xml:space="preserve">- </w:t>
      </w:r>
      <w:hyperlink r:id="rId36">
        <w:r>
          <w:rPr>
            <w:color w:val="0000FF"/>
          </w:rPr>
          <w:t>Закон</w:t>
        </w:r>
      </w:hyperlink>
      <w:r>
        <w:t xml:space="preserve"> Красноярского края от 04.12.2008 N 7-2542 "О регулировании земельных отношений в Красноярском крае";</w:t>
      </w:r>
    </w:p>
    <w:p w:rsidR="00C67BD8" w:rsidRDefault="00C67BD8">
      <w:pPr>
        <w:pStyle w:val="ConsPlusNormal"/>
        <w:spacing w:before="220"/>
        <w:ind w:firstLine="540"/>
        <w:jc w:val="both"/>
      </w:pPr>
      <w:r>
        <w:t xml:space="preserve">- </w:t>
      </w:r>
      <w:hyperlink r:id="rId37">
        <w:r>
          <w:rPr>
            <w:color w:val="0000FF"/>
          </w:rPr>
          <w:t>Закон</w:t>
        </w:r>
      </w:hyperlink>
      <w:r>
        <w:t xml:space="preserve"> Красноярского края от 08.06.2017 N 3-714 "Об установлении случаев, при которых не требуется получение разрешения на строительство на территории края";</w:t>
      </w:r>
    </w:p>
    <w:p w:rsidR="00C67BD8" w:rsidRDefault="00C67BD8">
      <w:pPr>
        <w:pStyle w:val="ConsPlusNormal"/>
        <w:spacing w:before="220"/>
        <w:ind w:firstLine="540"/>
        <w:jc w:val="both"/>
      </w:pPr>
      <w:r>
        <w:t xml:space="preserve">- </w:t>
      </w:r>
      <w:hyperlink r:id="rId38">
        <w:r>
          <w:rPr>
            <w:color w:val="0000FF"/>
          </w:rPr>
          <w:t>Постановление</w:t>
        </w:r>
      </w:hyperlink>
      <w:r>
        <w:t xml:space="preserve">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BD8" w:rsidRDefault="00C67BD8">
      <w:pPr>
        <w:pStyle w:val="ConsPlusNormal"/>
        <w:spacing w:before="220"/>
        <w:ind w:firstLine="540"/>
        <w:jc w:val="both"/>
      </w:pPr>
      <w:r>
        <w:t xml:space="preserve">- </w:t>
      </w:r>
      <w:hyperlink r:id="rId39">
        <w:r>
          <w:rPr>
            <w:color w:val="0000FF"/>
          </w:rPr>
          <w:t>Устав</w:t>
        </w:r>
      </w:hyperlink>
      <w:r>
        <w:t xml:space="preserve"> города Ачинска;</w:t>
      </w:r>
    </w:p>
    <w:p w:rsidR="00C67BD8" w:rsidRDefault="00C67BD8">
      <w:pPr>
        <w:pStyle w:val="ConsPlusNormal"/>
        <w:spacing w:before="220"/>
        <w:ind w:firstLine="540"/>
        <w:jc w:val="both"/>
      </w:pPr>
      <w:r>
        <w:t xml:space="preserve">- Генеральный </w:t>
      </w:r>
      <w:hyperlink r:id="rId40">
        <w:r>
          <w:rPr>
            <w:color w:val="0000FF"/>
          </w:rPr>
          <w:t>план</w:t>
        </w:r>
      </w:hyperlink>
      <w:r>
        <w:t xml:space="preserve"> города Ачинска, утвержденный Решением Ачинского городского Совета депутатов от 14.10.2005 N 7-29р "Об утверждении генерального плана города Ачинска";</w:t>
      </w:r>
    </w:p>
    <w:p w:rsidR="00C67BD8" w:rsidRDefault="00C67BD8">
      <w:pPr>
        <w:pStyle w:val="ConsPlusNormal"/>
        <w:spacing w:before="220"/>
        <w:ind w:firstLine="540"/>
        <w:jc w:val="both"/>
      </w:pPr>
      <w:r>
        <w:t xml:space="preserve">- </w:t>
      </w:r>
      <w:hyperlink r:id="rId41">
        <w:r>
          <w:rPr>
            <w:color w:val="0000FF"/>
          </w:rPr>
          <w:t>Правила</w:t>
        </w:r>
      </w:hyperlink>
      <w:r>
        <w:t xml:space="preserve"> землепользования и застройки на территории города Ачинска, утвержденные Решением Ачинского городского Совета депутатов от 30.05.2014 N 58-407р;</w:t>
      </w:r>
    </w:p>
    <w:p w:rsidR="00C67BD8" w:rsidRDefault="00C67BD8">
      <w:pPr>
        <w:pStyle w:val="ConsPlusNormal"/>
        <w:spacing w:before="220"/>
        <w:ind w:firstLine="540"/>
        <w:jc w:val="both"/>
      </w:pPr>
      <w:r>
        <w:t xml:space="preserve">- </w:t>
      </w:r>
      <w:hyperlink r:id="rId42">
        <w:r>
          <w:rPr>
            <w:color w:val="0000FF"/>
          </w:rPr>
          <w:t>Решение</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w:t>
      </w:r>
    </w:p>
    <w:p w:rsidR="00C67BD8" w:rsidRDefault="00C67BD8">
      <w:pPr>
        <w:pStyle w:val="ConsPlusNormal"/>
        <w:spacing w:before="220"/>
        <w:ind w:firstLine="540"/>
        <w:jc w:val="both"/>
      </w:pPr>
      <w:r>
        <w:t xml:space="preserve">- </w:t>
      </w:r>
      <w:hyperlink r:id="rId43">
        <w:r>
          <w:rPr>
            <w:color w:val="0000FF"/>
          </w:rPr>
          <w:t>Постановление</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C67BD8" w:rsidRDefault="00C67BD8">
      <w:pPr>
        <w:pStyle w:val="ConsPlusNormal"/>
        <w:spacing w:before="220"/>
        <w:ind w:firstLine="540"/>
        <w:jc w:val="both"/>
      </w:pPr>
      <w:bookmarkStart w:id="1" w:name="P101"/>
      <w:bookmarkEnd w:id="1"/>
      <w:r>
        <w:t>2.6. Услуга предоставляется на основании следующих документов:</w:t>
      </w:r>
    </w:p>
    <w:p w:rsidR="00C67BD8" w:rsidRDefault="00C67BD8">
      <w:pPr>
        <w:pStyle w:val="ConsPlusNormal"/>
        <w:spacing w:before="220"/>
        <w:ind w:firstLine="540"/>
        <w:jc w:val="both"/>
      </w:pPr>
      <w:r>
        <w:t xml:space="preserve">1) </w:t>
      </w:r>
      <w:hyperlink w:anchor="P304">
        <w:r>
          <w:rPr>
            <w:color w:val="0000FF"/>
          </w:rPr>
          <w:t>Заявление</w:t>
        </w:r>
      </w:hyperlink>
      <w:r>
        <w:t xml:space="preserve"> (приложение 1 к настоящему Регламенту), подписанное уполномоченным лицом.</w:t>
      </w:r>
    </w:p>
    <w:p w:rsidR="00C67BD8" w:rsidRDefault="00C67BD8">
      <w:pPr>
        <w:pStyle w:val="ConsPlusNormal"/>
        <w:spacing w:before="220"/>
        <w:ind w:firstLine="540"/>
        <w:jc w:val="both"/>
      </w:pPr>
      <w:r>
        <w:t>В заявлении указываются:</w:t>
      </w:r>
    </w:p>
    <w:p w:rsidR="00C67BD8" w:rsidRDefault="00C67BD8">
      <w:pPr>
        <w:pStyle w:val="ConsPlusNormal"/>
        <w:spacing w:before="220"/>
        <w:ind w:firstLine="540"/>
        <w:jc w:val="both"/>
      </w:pPr>
      <w:r>
        <w:t>- 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C67BD8" w:rsidRDefault="00C67BD8">
      <w:pPr>
        <w:pStyle w:val="ConsPlusNormal"/>
        <w:spacing w:before="220"/>
        <w:ind w:firstLine="540"/>
        <w:jc w:val="both"/>
      </w:pPr>
      <w:r>
        <w:t>- наименование, место нахождения, организационно-правовая форма Заявителя (в случае если заявление подается юридическим лицом);</w:t>
      </w:r>
    </w:p>
    <w:p w:rsidR="00C67BD8" w:rsidRDefault="00C67BD8">
      <w:pPr>
        <w:pStyle w:val="ConsPlusNormal"/>
        <w:spacing w:before="220"/>
        <w:ind w:firstLine="540"/>
        <w:jc w:val="both"/>
      </w:pPr>
      <w:r>
        <w:t>- фамилия, имя и отчество (при наличии), место жительства Заявителя и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C67BD8" w:rsidRDefault="00C67BD8">
      <w:pPr>
        <w:pStyle w:val="ConsPlusNormal"/>
        <w:spacing w:before="220"/>
        <w:ind w:firstLine="540"/>
        <w:jc w:val="both"/>
      </w:pPr>
      <w:r>
        <w:t>- почтовый адрес, адрес электронной почты (при наличии), номер телефона для связи с Заявителем или представителем Заявителя;</w:t>
      </w:r>
    </w:p>
    <w:p w:rsidR="00C67BD8" w:rsidRDefault="00C67BD8">
      <w:pPr>
        <w:pStyle w:val="ConsPlusNormal"/>
        <w:spacing w:before="220"/>
        <w:ind w:firstLine="540"/>
        <w:jc w:val="both"/>
      </w:pPr>
      <w:r>
        <w:t xml:space="preserve">- вид объекта, предполагаемого к размещению, в соответствии с </w:t>
      </w:r>
      <w:hyperlink r:id="rId44">
        <w:r>
          <w:rPr>
            <w:color w:val="0000FF"/>
          </w:rPr>
          <w:t>Постановлением</w:t>
        </w:r>
      </w:hyperlink>
      <w:r>
        <w:t xml:space="preserve"> Правительства Российской Федерации от 03.12.2014 N 1300;</w:t>
      </w:r>
    </w:p>
    <w:p w:rsidR="00C67BD8" w:rsidRDefault="00C67BD8">
      <w:pPr>
        <w:pStyle w:val="ConsPlusNormal"/>
        <w:spacing w:before="220"/>
        <w:ind w:firstLine="540"/>
        <w:jc w:val="both"/>
      </w:pPr>
      <w:r>
        <w:t>- 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C67BD8" w:rsidRDefault="00C67BD8">
      <w:pPr>
        <w:pStyle w:val="ConsPlusNormal"/>
        <w:spacing w:before="220"/>
        <w:ind w:firstLine="540"/>
        <w:jc w:val="both"/>
      </w:pPr>
      <w:r>
        <w:t>-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C67BD8" w:rsidRDefault="00C67BD8">
      <w:pPr>
        <w:pStyle w:val="ConsPlusNormal"/>
        <w:spacing w:before="220"/>
        <w:ind w:firstLine="540"/>
        <w:jc w:val="both"/>
      </w:pPr>
      <w:r>
        <w:lastRenderedPageBreak/>
        <w:t>- предполагаемый срок размещения объекта;</w:t>
      </w:r>
    </w:p>
    <w:p w:rsidR="00C67BD8" w:rsidRDefault="00C67BD8">
      <w:pPr>
        <w:pStyle w:val="ConsPlusNormal"/>
        <w:spacing w:before="220"/>
        <w:ind w:firstLine="540"/>
        <w:jc w:val="both"/>
      </w:pPr>
      <w:r>
        <w:t>- способ получения разрешения на размещение объекта (почтовым отправлением или нарочно либо в форме электронного документа) или решение об отказе в выдаче разрешения на размещение объекта.</w:t>
      </w:r>
    </w:p>
    <w:p w:rsidR="00C67BD8" w:rsidRDefault="00C67BD8">
      <w:pPr>
        <w:pStyle w:val="ConsPlusNormal"/>
        <w:spacing w:before="220"/>
        <w:ind w:firstLine="540"/>
        <w:jc w:val="both"/>
      </w:pPr>
      <w: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C67BD8" w:rsidRDefault="00C67BD8">
      <w:pPr>
        <w:pStyle w:val="ConsPlusNormal"/>
        <w:spacing w:before="220"/>
        <w:ind w:firstLine="540"/>
        <w:jc w:val="both"/>
      </w:pPr>
      <w:r>
        <w:t>3)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C67BD8" w:rsidRDefault="00C67BD8">
      <w:pPr>
        <w:pStyle w:val="ConsPlusNormal"/>
        <w:spacing w:before="220"/>
        <w:ind w:firstLine="540"/>
        <w:jc w:val="both"/>
      </w:pPr>
      <w: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C67BD8" w:rsidRDefault="00C67BD8">
      <w:pPr>
        <w:pStyle w:val="ConsPlusNormal"/>
        <w:spacing w:before="220"/>
        <w:ind w:firstLine="540"/>
        <w:jc w:val="both"/>
      </w:pPr>
      <w:r>
        <w:t>- наименование размещаемого объекта;</w:t>
      </w:r>
    </w:p>
    <w:p w:rsidR="00C67BD8" w:rsidRDefault="00C67BD8">
      <w:pPr>
        <w:pStyle w:val="ConsPlusNormal"/>
        <w:spacing w:before="220"/>
        <w:ind w:firstLine="540"/>
        <w:jc w:val="both"/>
      </w:pPr>
      <w:r>
        <w:t>- местоположение либо кадастровый номер земельного участка, квартала;</w:t>
      </w:r>
    </w:p>
    <w:p w:rsidR="00C67BD8" w:rsidRDefault="00C67BD8">
      <w:pPr>
        <w:pStyle w:val="ConsPlusNormal"/>
        <w:spacing w:before="220"/>
        <w:ind w:firstLine="540"/>
        <w:jc w:val="both"/>
      </w:pPr>
      <w:r>
        <w:t>- площадь земельного участка;</w:t>
      </w:r>
    </w:p>
    <w:p w:rsidR="00C67BD8" w:rsidRDefault="00C67BD8">
      <w:pPr>
        <w:pStyle w:val="ConsPlusNormal"/>
        <w:spacing w:before="220"/>
        <w:ind w:firstLine="540"/>
        <w:jc w:val="both"/>
      </w:pPr>
      <w:r>
        <w:t>- категорию земель;</w:t>
      </w:r>
    </w:p>
    <w:p w:rsidR="00C67BD8" w:rsidRDefault="00C67BD8">
      <w:pPr>
        <w:pStyle w:val="ConsPlusNormal"/>
        <w:spacing w:before="220"/>
        <w:ind w:firstLine="540"/>
        <w:jc w:val="both"/>
      </w:pPr>
      <w:r>
        <w:t>- вид разрешенного использования;</w:t>
      </w:r>
    </w:p>
    <w:p w:rsidR="00C67BD8" w:rsidRDefault="00C67BD8">
      <w:pPr>
        <w:pStyle w:val="ConsPlusNormal"/>
        <w:spacing w:before="220"/>
        <w:ind w:firstLine="540"/>
        <w:jc w:val="both"/>
      </w:pPr>
      <w:r>
        <w:t>- характеристики поворотных точек, дирекционных углов, длин линий;</w:t>
      </w:r>
    </w:p>
    <w:p w:rsidR="00C67BD8" w:rsidRDefault="00C67BD8">
      <w:pPr>
        <w:pStyle w:val="ConsPlusNormal"/>
        <w:spacing w:before="220"/>
        <w:ind w:firstLine="540"/>
        <w:jc w:val="both"/>
      </w:pPr>
      <w:r>
        <w:t>- описание границ;</w:t>
      </w:r>
    </w:p>
    <w:p w:rsidR="00C67BD8" w:rsidRDefault="00C67BD8">
      <w:pPr>
        <w:pStyle w:val="ConsPlusNormal"/>
        <w:spacing w:before="220"/>
        <w:ind w:firstLine="540"/>
        <w:jc w:val="both"/>
      </w:pPr>
      <w:r>
        <w:t>- характеристики и расположение существующих инженерных сетей, коммуникаций и сооружений;</w:t>
      </w:r>
    </w:p>
    <w:p w:rsidR="00C67BD8" w:rsidRDefault="00C67BD8">
      <w:pPr>
        <w:pStyle w:val="ConsPlusNormal"/>
        <w:spacing w:before="220"/>
        <w:ind w:firstLine="540"/>
        <w:jc w:val="both"/>
      </w:pPr>
      <w:r>
        <w:t>- принятые условные обозначения;</w:t>
      </w:r>
    </w:p>
    <w:p w:rsidR="00C67BD8" w:rsidRDefault="00C67BD8">
      <w:pPr>
        <w:pStyle w:val="ConsPlusNormal"/>
        <w:spacing w:before="220"/>
        <w:ind w:firstLine="540"/>
        <w:jc w:val="both"/>
      </w:pPr>
      <w:r>
        <w:t>- графическое отображение земель или земельного участка;</w:t>
      </w:r>
    </w:p>
    <w:p w:rsidR="00C67BD8" w:rsidRDefault="00C67BD8">
      <w:pPr>
        <w:pStyle w:val="ConsPlusNormal"/>
        <w:spacing w:before="220"/>
        <w:ind w:firstLine="540"/>
        <w:jc w:val="both"/>
      </w:pPr>
      <w:r>
        <w:t>- экспликацию земель;</w:t>
      </w:r>
    </w:p>
    <w:p w:rsidR="00C67BD8" w:rsidRDefault="00C67BD8">
      <w:pPr>
        <w:pStyle w:val="ConsPlusNormal"/>
        <w:spacing w:before="220"/>
        <w:ind w:firstLine="540"/>
        <w:jc w:val="both"/>
      </w:pPr>
      <w:r>
        <w:t>- подпись, расшифровку подписи Заявителя либо представителя Заявителя.</w:t>
      </w:r>
    </w:p>
    <w:p w:rsidR="00C67BD8" w:rsidRDefault="00C67BD8">
      <w:pPr>
        <w:pStyle w:val="ConsPlusNormal"/>
        <w:spacing w:before="220"/>
        <w:ind w:firstLine="540"/>
        <w:jc w:val="both"/>
      </w:pPr>
      <w: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rsidR="00C67BD8" w:rsidRDefault="00C67BD8">
      <w:pPr>
        <w:pStyle w:val="ConsPlusNormal"/>
        <w:spacing w:before="220"/>
        <w:ind w:firstLine="540"/>
        <w:jc w:val="both"/>
      </w:pPr>
      <w:bookmarkStart w:id="2" w:name="P129"/>
      <w:bookmarkEnd w:id="2"/>
      <w:r>
        <w:t>4) Заявителем по собственной инициативе могут быть представлены следующие документы:</w:t>
      </w:r>
    </w:p>
    <w:p w:rsidR="00C67BD8" w:rsidRDefault="00C67BD8">
      <w:pPr>
        <w:pStyle w:val="ConsPlusNormal"/>
        <w:spacing w:before="220"/>
        <w:ind w:firstLine="540"/>
        <w:jc w:val="both"/>
      </w:pPr>
      <w:r>
        <w:t>-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C67BD8" w:rsidRDefault="00C67BD8">
      <w:pPr>
        <w:pStyle w:val="ConsPlusNormal"/>
        <w:spacing w:before="220"/>
        <w:ind w:firstLine="540"/>
        <w:jc w:val="both"/>
      </w:pPr>
      <w:r>
        <w:t>- выписка из Единого государственного реестра юридических лиц (в случае если заявление подается юридическим лицом);</w:t>
      </w:r>
    </w:p>
    <w:p w:rsidR="00C67BD8" w:rsidRDefault="00C67BD8">
      <w:pPr>
        <w:pStyle w:val="ConsPlusNormal"/>
        <w:spacing w:before="220"/>
        <w:ind w:firstLine="540"/>
        <w:jc w:val="both"/>
      </w:pPr>
      <w:r>
        <w:t>- выписка из Единого государственного реестра недвижимости, выданная не ранее чем за 30 календарных дней до дня ее предоставления в администрацию города.</w:t>
      </w:r>
    </w:p>
    <w:p w:rsidR="00C67BD8" w:rsidRDefault="00C67BD8">
      <w:pPr>
        <w:pStyle w:val="ConsPlusNormal"/>
        <w:spacing w:before="220"/>
        <w:ind w:firstLine="540"/>
        <w:jc w:val="both"/>
      </w:pPr>
      <w:r>
        <w:lastRenderedPageBreak/>
        <w:t>В случае если указанные в настоящем пункте документы не представлены Заявителем по собственной инициативе, специалист МКУ "УКС" запрашивает их в порядке межведомственного информационного взаимодействия в соответствии с действующим законодательством.</w:t>
      </w:r>
    </w:p>
    <w:p w:rsidR="00C67BD8" w:rsidRDefault="00C67BD8">
      <w:pPr>
        <w:pStyle w:val="ConsPlusNormal"/>
        <w:spacing w:before="220"/>
        <w:ind w:firstLine="540"/>
        <w:jc w:val="both"/>
      </w:pPr>
      <w:r>
        <w:t>2.7. Основания для отказа в приеме документов отсутствуют.</w:t>
      </w:r>
    </w:p>
    <w:p w:rsidR="00C67BD8" w:rsidRDefault="00C67BD8">
      <w:pPr>
        <w:pStyle w:val="ConsPlusNormal"/>
        <w:spacing w:before="220"/>
        <w:ind w:firstLine="540"/>
        <w:jc w:val="both"/>
      </w:pPr>
      <w:r>
        <w:t>2.8. Основания для приостановления предоставления Услуги отсутствуют.</w:t>
      </w:r>
    </w:p>
    <w:p w:rsidR="00C67BD8" w:rsidRDefault="00C67BD8">
      <w:pPr>
        <w:pStyle w:val="ConsPlusNormal"/>
        <w:spacing w:before="220"/>
        <w:ind w:firstLine="540"/>
        <w:jc w:val="both"/>
      </w:pPr>
      <w:bookmarkStart w:id="3" w:name="P136"/>
      <w:bookmarkEnd w:id="3"/>
      <w:r>
        <w:t>2.9. Исчерпывающий перечень оснований отказа в выдаче разрешения на размещение объекта:</w:t>
      </w:r>
    </w:p>
    <w:p w:rsidR="00C67BD8" w:rsidRDefault="00C67BD8">
      <w:pPr>
        <w:pStyle w:val="ConsPlusNormal"/>
        <w:spacing w:before="220"/>
        <w:ind w:firstLine="540"/>
        <w:jc w:val="both"/>
      </w:pPr>
      <w:r>
        <w:t>- несоответствие размещаемого объекта утвержденным документам территориального планирования;</w:t>
      </w:r>
    </w:p>
    <w:p w:rsidR="00C67BD8" w:rsidRDefault="00C67BD8">
      <w:pPr>
        <w:pStyle w:val="ConsPlusNormal"/>
        <w:spacing w:before="220"/>
        <w:ind w:firstLine="540"/>
        <w:jc w:val="both"/>
      </w:pPr>
      <w:r>
        <w:t xml:space="preserve">- несоответствие предполагаемого к размещению объекта видам объектов, утвержденным </w:t>
      </w:r>
      <w:hyperlink r:id="rId45">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BD8" w:rsidRDefault="00C67BD8">
      <w:pPr>
        <w:pStyle w:val="ConsPlusNormal"/>
        <w:spacing w:before="220"/>
        <w:ind w:firstLine="540"/>
        <w:jc w:val="both"/>
      </w:pPr>
      <w:r>
        <w:t>- земельный участок, необходимый для размещения объекта, предоставлен гражданину или юридическому лицу;</w:t>
      </w:r>
    </w:p>
    <w:p w:rsidR="00C67BD8" w:rsidRDefault="00C67BD8">
      <w:pPr>
        <w:pStyle w:val="ConsPlusNormal"/>
        <w:spacing w:before="220"/>
        <w:ind w:firstLine="540"/>
        <w:jc w:val="both"/>
      </w:pPr>
      <w:r>
        <w:t xml:space="preserve">- заявление подано с нарушением требований, установленных </w:t>
      </w:r>
      <w:hyperlink w:anchor="P101">
        <w:r>
          <w:rPr>
            <w:color w:val="0000FF"/>
          </w:rPr>
          <w:t>пунктом 2.6</w:t>
        </w:r>
      </w:hyperlink>
      <w:r>
        <w:t xml:space="preserve"> настоящего Регламента, за исключением документов, представленных Заявителем по собственной инициативе.</w:t>
      </w:r>
    </w:p>
    <w:p w:rsidR="00C67BD8" w:rsidRDefault="00C67BD8">
      <w:pPr>
        <w:pStyle w:val="ConsPlusNormal"/>
        <w:spacing w:before="220"/>
        <w:ind w:firstLine="540"/>
        <w:jc w:val="both"/>
      </w:pPr>
      <w:r>
        <w:t>2.10. Предоставление Услуги осуществляется бесплатно.</w:t>
      </w:r>
    </w:p>
    <w:p w:rsidR="00C67BD8" w:rsidRDefault="00C67BD8">
      <w:pPr>
        <w:pStyle w:val="ConsPlusNormal"/>
        <w:spacing w:before="220"/>
        <w:ind w:firstLine="540"/>
        <w:jc w:val="both"/>
      </w:pPr>
      <w:r>
        <w:t>2.11. Срок ожидания в очереди при подаче заявления и при получении результата предоставления Услуги - не более 15 минут.</w:t>
      </w:r>
    </w:p>
    <w:p w:rsidR="00C67BD8" w:rsidRDefault="00C67BD8">
      <w:pPr>
        <w:pStyle w:val="ConsPlusNormal"/>
        <w:spacing w:before="220"/>
        <w:ind w:firstLine="540"/>
        <w:jc w:val="both"/>
      </w:pPr>
      <w:r>
        <w:t>2.12. Заявление должно быть зарегистрировано:</w:t>
      </w:r>
    </w:p>
    <w:p w:rsidR="00C67BD8" w:rsidRDefault="00C67BD8">
      <w:pPr>
        <w:pStyle w:val="ConsPlusNormal"/>
        <w:spacing w:before="220"/>
        <w:ind w:firstLine="540"/>
        <w:jc w:val="both"/>
      </w:pPr>
      <w:r>
        <w:t>- при подаче лично - в течение 15 минут;</w:t>
      </w:r>
    </w:p>
    <w:p w:rsidR="00C67BD8" w:rsidRDefault="00C67BD8">
      <w:pPr>
        <w:pStyle w:val="ConsPlusNormal"/>
        <w:spacing w:before="220"/>
        <w:ind w:firstLine="540"/>
        <w:jc w:val="both"/>
      </w:pPr>
      <w:r>
        <w:t>- при получении посредством почтовой или электронной связи - не позднее окончания рабочего дня, в течение которого заявление было получено.</w:t>
      </w:r>
    </w:p>
    <w:p w:rsidR="00C67BD8" w:rsidRDefault="00C67BD8">
      <w:pPr>
        <w:pStyle w:val="ConsPlusNormal"/>
        <w:spacing w:before="220"/>
        <w:ind w:firstLine="540"/>
        <w:jc w:val="both"/>
      </w:pPr>
      <w:r>
        <w:t>2.13. Для приема граждан, обратившихся за получением Услуги, выделяются помещения, снабженные соответствующими указателями.</w:t>
      </w:r>
    </w:p>
    <w:p w:rsidR="00C67BD8" w:rsidRDefault="00C67BD8">
      <w:pPr>
        <w:pStyle w:val="ConsPlusNormal"/>
        <w:spacing w:before="220"/>
        <w:ind w:firstLine="540"/>
        <w:jc w:val="both"/>
      </w:pPr>
      <w: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C67BD8" w:rsidRDefault="00C67BD8">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C67BD8" w:rsidRDefault="00C67BD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C67BD8" w:rsidRDefault="00C67BD8">
      <w:pPr>
        <w:pStyle w:val="ConsPlusNormal"/>
        <w:spacing w:before="220"/>
        <w:ind w:firstLine="540"/>
        <w:jc w:val="both"/>
      </w:pPr>
      <w: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w:t>
      </w:r>
      <w:r>
        <w:lastRenderedPageBreak/>
        <w:t>креслах-колясках.</w:t>
      </w:r>
    </w:p>
    <w:p w:rsidR="00C67BD8" w:rsidRDefault="00C67BD8">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C67BD8" w:rsidRDefault="00C67BD8">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67BD8" w:rsidRDefault="00C67BD8">
      <w:pPr>
        <w:pStyle w:val="ConsPlusNormal"/>
        <w:spacing w:before="220"/>
        <w:ind w:firstLine="540"/>
        <w:jc w:val="both"/>
      </w:pPr>
      <w:r>
        <w:t>К местам предоставления муниципальной услуги обеспечиваются:</w:t>
      </w:r>
    </w:p>
    <w:p w:rsidR="00C67BD8" w:rsidRDefault="00C67BD8">
      <w:pPr>
        <w:pStyle w:val="ConsPlusNormal"/>
        <w:spacing w:before="220"/>
        <w:ind w:firstLine="540"/>
        <w:jc w:val="both"/>
      </w:pPr>
      <w:r>
        <w:t>- допуск сурдопереводчика, тифлосурдопереводчика;</w:t>
      </w:r>
    </w:p>
    <w:p w:rsidR="00C67BD8" w:rsidRDefault="00C67BD8">
      <w:pPr>
        <w:pStyle w:val="ConsPlusNormal"/>
        <w:spacing w:before="220"/>
        <w:ind w:firstLine="540"/>
        <w:jc w:val="both"/>
      </w:pPr>
      <w:r>
        <w:t>- сопровождение инвалидов, имеющих стойкие нарушения функции зрения и самостоятельного передвижения;</w:t>
      </w:r>
    </w:p>
    <w:p w:rsidR="00C67BD8" w:rsidRDefault="00C67BD8">
      <w:pPr>
        <w:pStyle w:val="ConsPlusNormal"/>
        <w:spacing w:before="220"/>
        <w:ind w:firstLine="540"/>
        <w:jc w:val="both"/>
      </w:pPr>
      <w: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7BD8" w:rsidRDefault="00C67BD8">
      <w:pPr>
        <w:pStyle w:val="ConsPlusNormal"/>
        <w:spacing w:before="220"/>
        <w:ind w:firstLine="540"/>
        <w:jc w:val="both"/>
      </w:pPr>
      <w: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67BD8" w:rsidRDefault="00C67BD8">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C67BD8" w:rsidRDefault="00C67BD8">
      <w:pPr>
        <w:pStyle w:val="ConsPlusNormal"/>
        <w:spacing w:before="220"/>
        <w:ind w:firstLine="540"/>
        <w:jc w:val="both"/>
      </w:pPr>
      <w:r>
        <w:t>На Сайте в разделах "Муниципальные услуги" размещается информация о местонахождении, режиме работы, справочных телефонах органа, предоставляющего Услугу, а также форма заявления и Регламент предоставления Услуги.</w:t>
      </w:r>
    </w:p>
    <w:p w:rsidR="00C67BD8" w:rsidRDefault="00C67BD8">
      <w:pPr>
        <w:pStyle w:val="ConsPlusNormal"/>
        <w:spacing w:before="220"/>
        <w:ind w:firstLine="540"/>
        <w:jc w:val="both"/>
      </w:pPr>
      <w:r>
        <w:t>На информационных стендах размещается следующая информация:</w:t>
      </w:r>
    </w:p>
    <w:p w:rsidR="00C67BD8" w:rsidRDefault="00C67BD8">
      <w:pPr>
        <w:pStyle w:val="ConsPlusNormal"/>
        <w:spacing w:before="220"/>
        <w:ind w:firstLine="540"/>
        <w:jc w:val="both"/>
      </w:pPr>
      <w:r>
        <w:t>- режим работы Главного архитектора, специалистов МКУ "УКС";</w:t>
      </w:r>
    </w:p>
    <w:p w:rsidR="00C67BD8" w:rsidRDefault="00C67BD8">
      <w:pPr>
        <w:pStyle w:val="ConsPlusNormal"/>
        <w:spacing w:before="220"/>
        <w:ind w:firstLine="540"/>
        <w:jc w:val="both"/>
      </w:pPr>
      <w:r>
        <w:t>- справочные телефоны;</w:t>
      </w:r>
    </w:p>
    <w:p w:rsidR="00C67BD8" w:rsidRDefault="00C67BD8">
      <w:pPr>
        <w:pStyle w:val="ConsPlusNormal"/>
        <w:spacing w:before="220"/>
        <w:ind w:firstLine="540"/>
        <w:jc w:val="both"/>
      </w:pPr>
      <w:r>
        <w:t>- форма заявления и перечень документов, необходимых для получения Услуги;</w:t>
      </w:r>
    </w:p>
    <w:p w:rsidR="00C67BD8" w:rsidRDefault="00C67BD8">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Услуги;</w:t>
      </w:r>
    </w:p>
    <w:p w:rsidR="00C67BD8" w:rsidRDefault="00C67BD8">
      <w:pPr>
        <w:pStyle w:val="ConsPlusNormal"/>
        <w:spacing w:before="220"/>
        <w:ind w:firstLine="540"/>
        <w:jc w:val="both"/>
      </w:pPr>
      <w:r>
        <w:t>- описание процедуры исполнения Услуги;</w:t>
      </w:r>
    </w:p>
    <w:p w:rsidR="00C67BD8" w:rsidRDefault="00C67BD8">
      <w:pPr>
        <w:pStyle w:val="ConsPlusNormal"/>
        <w:spacing w:before="220"/>
        <w:ind w:firstLine="540"/>
        <w:jc w:val="both"/>
      </w:pPr>
      <w:r>
        <w:t>- порядок и сроки предоставления Услуги;</w:t>
      </w:r>
    </w:p>
    <w:p w:rsidR="00C67BD8" w:rsidRDefault="00C67BD8">
      <w:pPr>
        <w:pStyle w:val="ConsPlusNormal"/>
        <w:spacing w:before="220"/>
        <w:ind w:firstLine="540"/>
        <w:jc w:val="both"/>
      </w:pPr>
      <w:r>
        <w:t>- порядок обжалования решений, действий (бездействия) должностных лиц, исполняющих Услугу;</w:t>
      </w:r>
    </w:p>
    <w:p w:rsidR="00C67BD8" w:rsidRDefault="00C67BD8">
      <w:pPr>
        <w:pStyle w:val="ConsPlusNormal"/>
        <w:spacing w:before="220"/>
        <w:ind w:firstLine="540"/>
        <w:jc w:val="both"/>
      </w:pPr>
      <w:r>
        <w:t>- образец заполнения заявления о предоставлении Услуги.</w:t>
      </w:r>
    </w:p>
    <w:p w:rsidR="00C67BD8" w:rsidRDefault="00C67BD8">
      <w:pPr>
        <w:pStyle w:val="ConsPlusNormal"/>
        <w:spacing w:before="220"/>
        <w:ind w:firstLine="540"/>
        <w:jc w:val="both"/>
      </w:pPr>
      <w:r>
        <w:t>Показателями доступности и качества Услуги являются:</w:t>
      </w:r>
    </w:p>
    <w:p w:rsidR="00C67BD8" w:rsidRDefault="00C67BD8">
      <w:pPr>
        <w:pStyle w:val="ConsPlusNormal"/>
        <w:spacing w:before="220"/>
        <w:ind w:firstLine="540"/>
        <w:jc w:val="both"/>
      </w:pPr>
      <w:r>
        <w:lastRenderedPageBreak/>
        <w:t>- количество взаимодействий Заявителя с должностными лицами при предоставлении Услуги и их продолжительность;</w:t>
      </w:r>
    </w:p>
    <w:p w:rsidR="00C67BD8" w:rsidRDefault="00C67BD8">
      <w:pPr>
        <w:pStyle w:val="ConsPlusNormal"/>
        <w:spacing w:before="220"/>
        <w:ind w:firstLine="540"/>
        <w:jc w:val="both"/>
      </w:pPr>
      <w:r>
        <w:t>- возможность получения информации о ходе предоставления Услуги;</w:t>
      </w:r>
    </w:p>
    <w:p w:rsidR="00C67BD8" w:rsidRDefault="00C67BD8">
      <w:pPr>
        <w:pStyle w:val="ConsPlusNormal"/>
        <w:spacing w:before="220"/>
        <w:ind w:firstLine="540"/>
        <w:jc w:val="both"/>
      </w:pPr>
      <w:r>
        <w:t>- исключение фактов необоснованного отказа в приеме заявления о предоставлении Услуги;</w:t>
      </w:r>
    </w:p>
    <w:p w:rsidR="00C67BD8" w:rsidRDefault="00C67BD8">
      <w:pPr>
        <w:pStyle w:val="ConsPlusNormal"/>
        <w:spacing w:before="220"/>
        <w:ind w:firstLine="540"/>
        <w:jc w:val="both"/>
      </w:pPr>
      <w:r>
        <w:t>- исключение необоснованных отказов в предоставлении Услуги;</w:t>
      </w:r>
    </w:p>
    <w:p w:rsidR="00C67BD8" w:rsidRDefault="00C67BD8">
      <w:pPr>
        <w:pStyle w:val="ConsPlusNormal"/>
        <w:spacing w:before="220"/>
        <w:ind w:firstLine="540"/>
        <w:jc w:val="both"/>
      </w:pPr>
      <w:r>
        <w:t>- исключение необоснованных отказов в предоставлении информации об Услуге.</w:t>
      </w:r>
    </w:p>
    <w:p w:rsidR="00C67BD8" w:rsidRDefault="00C67BD8">
      <w:pPr>
        <w:pStyle w:val="ConsPlusNormal"/>
        <w:spacing w:before="220"/>
        <w:ind w:firstLine="540"/>
        <w:jc w:val="both"/>
      </w:pPr>
      <w:r>
        <w:t>2.14. Особенности предоставления Услуги в электронной форме.</w:t>
      </w:r>
    </w:p>
    <w:p w:rsidR="00C67BD8" w:rsidRDefault="00C67BD8">
      <w:pPr>
        <w:pStyle w:val="ConsPlusNormal"/>
        <w:spacing w:before="220"/>
        <w:ind w:firstLine="540"/>
        <w:jc w:val="both"/>
      </w:pPr>
      <w:r>
        <w:t>В электронном виде Заявителю обеспечивается:</w:t>
      </w:r>
    </w:p>
    <w:p w:rsidR="00C67BD8" w:rsidRDefault="00C67BD8">
      <w:pPr>
        <w:pStyle w:val="ConsPlusNormal"/>
        <w:spacing w:before="220"/>
        <w:ind w:firstLine="540"/>
        <w:jc w:val="both"/>
      </w:pPr>
      <w:r>
        <w:t>- получение информации о порядке и сроках предоставления Услуги на Портале;</w:t>
      </w:r>
    </w:p>
    <w:p w:rsidR="00C67BD8" w:rsidRDefault="00C67BD8">
      <w:pPr>
        <w:pStyle w:val="ConsPlusNormal"/>
        <w:spacing w:before="220"/>
        <w:ind w:firstLine="540"/>
        <w:jc w:val="both"/>
      </w:pPr>
      <w:r>
        <w:t>- формирование запроса на предоставление Услуги на странице услуги на Портале;</w:t>
      </w:r>
    </w:p>
    <w:p w:rsidR="00C67BD8" w:rsidRDefault="00C67BD8">
      <w:pPr>
        <w:pStyle w:val="ConsPlusNormal"/>
        <w:spacing w:before="220"/>
        <w:ind w:firstLine="540"/>
        <w:jc w:val="both"/>
      </w:pPr>
      <w:r>
        <w:t>- 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C67BD8" w:rsidRDefault="00C67BD8">
      <w:pPr>
        <w:pStyle w:val="ConsPlusNormal"/>
        <w:spacing w:before="220"/>
        <w:ind w:firstLine="540"/>
        <w:jc w:val="both"/>
      </w:pPr>
      <w:r>
        <w:t>- получение сведений о ходе выполнения запроса на предоставление Услуги в разделе "Личный кабинет" на Портале;</w:t>
      </w:r>
    </w:p>
    <w:p w:rsidR="00C67BD8" w:rsidRDefault="00C67BD8">
      <w:pPr>
        <w:pStyle w:val="ConsPlusNormal"/>
        <w:spacing w:before="220"/>
        <w:ind w:firstLine="540"/>
        <w:jc w:val="both"/>
      </w:pPr>
      <w:r>
        <w:t>- получение результата предоставления Услуги в разделе "Личный кабинет" на Портале.</w:t>
      </w:r>
    </w:p>
    <w:p w:rsidR="00C67BD8" w:rsidRDefault="00C67BD8">
      <w:pPr>
        <w:pStyle w:val="ConsPlusNormal"/>
        <w:ind w:firstLine="540"/>
        <w:jc w:val="both"/>
      </w:pPr>
    </w:p>
    <w:p w:rsidR="00C67BD8" w:rsidRDefault="00C67BD8">
      <w:pPr>
        <w:pStyle w:val="ConsPlusTitle"/>
        <w:jc w:val="center"/>
        <w:outlineLvl w:val="1"/>
      </w:pPr>
      <w:r>
        <w:t>III. СОСТАВ, ПОСЛЕДОВАТЕЛЬНОСТЬ И СРОКИ ВЫПОЛНЕНИЯ</w:t>
      </w:r>
    </w:p>
    <w:p w:rsidR="00C67BD8" w:rsidRDefault="00C67BD8">
      <w:pPr>
        <w:pStyle w:val="ConsPlusTitle"/>
        <w:jc w:val="center"/>
      </w:pPr>
      <w:r>
        <w:t>АДМИНИСТРАТИВНЫХ ПРОЦЕДУР, ТРЕБОВАНИЯ К ПОРЯДКУ ИХ</w:t>
      </w:r>
    </w:p>
    <w:p w:rsidR="00C67BD8" w:rsidRDefault="00C67BD8">
      <w:pPr>
        <w:pStyle w:val="ConsPlusTitle"/>
        <w:jc w:val="center"/>
      </w:pPr>
      <w:r>
        <w:t>ВЫПОЛНЕНИЯ, В ТОМ ЧИСЛЕ ОСОБЕННОСТИ ВЫПОЛНЕНИЯ</w:t>
      </w:r>
    </w:p>
    <w:p w:rsidR="00C67BD8" w:rsidRDefault="00C67BD8">
      <w:pPr>
        <w:pStyle w:val="ConsPlusTitle"/>
        <w:jc w:val="center"/>
      </w:pPr>
      <w:r>
        <w:t>АДМИНИСТРАТИВНЫХ ПРОЦЕДУР В ЭЛЕКТРОННОЙ ФОРМЕ, А ТАКЖЕ</w:t>
      </w:r>
    </w:p>
    <w:p w:rsidR="00C67BD8" w:rsidRDefault="00C67BD8">
      <w:pPr>
        <w:pStyle w:val="ConsPlusTitle"/>
        <w:jc w:val="center"/>
      </w:pPr>
      <w:r>
        <w:t>ОСОБЕННОСТИ ВЫПОЛНЕНИЯ АДМИНИСТРАТИВНЫХ ПРОЦЕДУР</w:t>
      </w:r>
    </w:p>
    <w:p w:rsidR="00C67BD8" w:rsidRDefault="00C67BD8">
      <w:pPr>
        <w:pStyle w:val="ConsPlusTitle"/>
        <w:jc w:val="center"/>
      </w:pPr>
      <w:r>
        <w:t>В МНОГОФУНКЦИОНАЛЬНЫХ ЦЕНТРАХ</w:t>
      </w:r>
    </w:p>
    <w:p w:rsidR="00C67BD8" w:rsidRDefault="00C67BD8">
      <w:pPr>
        <w:pStyle w:val="ConsPlusNormal"/>
        <w:ind w:firstLine="540"/>
        <w:jc w:val="both"/>
      </w:pPr>
    </w:p>
    <w:p w:rsidR="00C67BD8" w:rsidRDefault="00C67BD8">
      <w:pPr>
        <w:pStyle w:val="ConsPlusNormal"/>
        <w:ind w:firstLine="540"/>
        <w:jc w:val="both"/>
      </w:pPr>
      <w:r>
        <w:t xml:space="preserve">3.1. Последовательность административных процедур при предоставлении Услуги представлена на </w:t>
      </w:r>
      <w:hyperlink w:anchor="P362">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C67BD8" w:rsidRDefault="00C67BD8">
      <w:pPr>
        <w:pStyle w:val="ConsPlusNormal"/>
        <w:spacing w:before="220"/>
        <w:ind w:firstLine="540"/>
        <w:jc w:val="both"/>
      </w:pPr>
      <w:r>
        <w:t>- прием и регистрация заявления и прилагаемых к нему документов;</w:t>
      </w:r>
    </w:p>
    <w:p w:rsidR="00C67BD8" w:rsidRDefault="00C67BD8">
      <w:pPr>
        <w:pStyle w:val="ConsPlusNormal"/>
        <w:spacing w:before="220"/>
        <w:ind w:firstLine="540"/>
        <w:jc w:val="both"/>
      </w:pPr>
      <w:r>
        <w:t>- рассмотрение заявления и прилагаемых к нему документов;</w:t>
      </w:r>
    </w:p>
    <w:p w:rsidR="00C67BD8" w:rsidRDefault="00C67BD8">
      <w:pPr>
        <w:pStyle w:val="ConsPlusNormal"/>
        <w:spacing w:before="220"/>
        <w:ind w:firstLine="540"/>
        <w:jc w:val="both"/>
      </w:pPr>
      <w:r>
        <w:t>- выдача (направление) Заявителю результата предоставления Услуги.</w:t>
      </w:r>
    </w:p>
    <w:p w:rsidR="00C67BD8" w:rsidRDefault="00C67BD8">
      <w:pPr>
        <w:pStyle w:val="ConsPlusNormal"/>
        <w:spacing w:before="220"/>
        <w:ind w:firstLine="540"/>
        <w:jc w:val="both"/>
      </w:pPr>
      <w:r>
        <w:t>3.2. Прием и регистрация заявления и прилагаемых к нему документов.</w:t>
      </w:r>
    </w:p>
    <w:p w:rsidR="00C67BD8" w:rsidRDefault="00C67BD8">
      <w:pPr>
        <w:pStyle w:val="ConsPlusNormal"/>
        <w:spacing w:before="220"/>
        <w:ind w:firstLine="540"/>
        <w:jc w:val="both"/>
      </w:pPr>
      <w:r>
        <w:t>1) Основанием начала административной процедуры является поступление заявления и прилагаемых к нему документов.</w:t>
      </w:r>
    </w:p>
    <w:p w:rsidR="00C67BD8" w:rsidRDefault="00C67BD8">
      <w:pPr>
        <w:pStyle w:val="ConsPlusNormal"/>
        <w:spacing w:before="220"/>
        <w:ind w:firstLine="540"/>
        <w:jc w:val="both"/>
      </w:pPr>
      <w:r>
        <w:t>2) Главный архитектор или специалист МКУ "УКС" при личном обращении Заявителя:</w:t>
      </w:r>
    </w:p>
    <w:p w:rsidR="00C67BD8" w:rsidRDefault="00C67BD8">
      <w:pPr>
        <w:pStyle w:val="ConsPlusNormal"/>
        <w:spacing w:before="220"/>
        <w:ind w:firstLine="540"/>
        <w:jc w:val="both"/>
      </w:pPr>
      <w:r>
        <w:t>- устанавливает предмет обращения, личность Заявителя (полномочия представителя);</w:t>
      </w:r>
    </w:p>
    <w:p w:rsidR="00C67BD8" w:rsidRDefault="00C67BD8">
      <w:pPr>
        <w:pStyle w:val="ConsPlusNormal"/>
        <w:spacing w:before="220"/>
        <w:ind w:firstLine="540"/>
        <w:jc w:val="both"/>
      </w:pPr>
      <w:r>
        <w:t>- проверяет полноту содержащихся в заявлении сведений;</w:t>
      </w:r>
    </w:p>
    <w:p w:rsidR="00C67BD8" w:rsidRDefault="00C67BD8">
      <w:pPr>
        <w:pStyle w:val="ConsPlusNormal"/>
        <w:spacing w:before="220"/>
        <w:ind w:firstLine="540"/>
        <w:jc w:val="both"/>
      </w:pPr>
      <w:r>
        <w:t>- проверяет наличие всех необходимых для предоставления Услуги документов.</w:t>
      </w:r>
    </w:p>
    <w:p w:rsidR="00C67BD8" w:rsidRDefault="00C67BD8">
      <w:pPr>
        <w:pStyle w:val="ConsPlusNormal"/>
        <w:spacing w:before="220"/>
        <w:ind w:firstLine="540"/>
        <w:jc w:val="both"/>
      </w:pPr>
      <w:r>
        <w:t xml:space="preserve">Заявление может быть подано на странице Услуги на Портале при переходе по ссылке </w:t>
      </w:r>
      <w:r>
        <w:lastRenderedPageBreak/>
        <w:t>"Заказать" путем заполнения интерактивных форм заявления с прикреплением документов, необходимых для предоставления Услуги.</w:t>
      </w:r>
    </w:p>
    <w:p w:rsidR="00C67BD8" w:rsidRDefault="00C67BD8">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C67BD8" w:rsidRDefault="00C67BD8">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4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7BD8" w:rsidRDefault="00C67BD8">
      <w:pPr>
        <w:pStyle w:val="ConsPlusNormal"/>
        <w:spacing w:before="220"/>
        <w:ind w:firstLine="540"/>
        <w:jc w:val="both"/>
      </w:pPr>
      <w:r>
        <w:t>3) Заявление с прилагаемыми к нему документами подлежит обязательной регистрации:</w:t>
      </w:r>
    </w:p>
    <w:p w:rsidR="00C67BD8" w:rsidRDefault="00C67BD8">
      <w:pPr>
        <w:pStyle w:val="ConsPlusNormal"/>
        <w:spacing w:before="220"/>
        <w:ind w:firstLine="540"/>
        <w:jc w:val="both"/>
      </w:pPr>
      <w:r>
        <w:t>- при подаче лично - в течение 15 минут;</w:t>
      </w:r>
    </w:p>
    <w:p w:rsidR="00C67BD8" w:rsidRDefault="00C67BD8">
      <w:pPr>
        <w:pStyle w:val="ConsPlusNormal"/>
        <w:spacing w:before="220"/>
        <w:ind w:firstLine="540"/>
        <w:jc w:val="both"/>
      </w:pPr>
      <w:r>
        <w:t>- при получении посредством почтовой или электронной связи - не позднее окончания рабочего дня, в течение которого заявление было получено.</w:t>
      </w:r>
    </w:p>
    <w:p w:rsidR="00C67BD8" w:rsidRDefault="00C67BD8">
      <w:pPr>
        <w:pStyle w:val="ConsPlusNormal"/>
        <w:spacing w:before="220"/>
        <w:ind w:firstLine="540"/>
        <w:jc w:val="both"/>
      </w:pPr>
      <w:r>
        <w:t>В случае подачи заявления в электронной форме через Портал в "Личный кабинет" Заявителя направляется информация о факте принятия заявления Главным архитектором.</w:t>
      </w:r>
    </w:p>
    <w:p w:rsidR="00C67BD8" w:rsidRDefault="00C67BD8">
      <w:pPr>
        <w:pStyle w:val="ConsPlusNormal"/>
        <w:spacing w:before="220"/>
        <w:ind w:firstLine="540"/>
        <w:jc w:val="both"/>
      </w:pPr>
      <w:r>
        <w:t>4) Результатом исполнения административной процедуры является регистрация заявления в системе электронного документооборота Главного архитектора с присвоением входящего номера в день его поступления.</w:t>
      </w:r>
    </w:p>
    <w:p w:rsidR="00C67BD8" w:rsidRDefault="00C67BD8">
      <w:pPr>
        <w:pStyle w:val="ConsPlusNormal"/>
        <w:spacing w:before="220"/>
        <w:ind w:firstLine="540"/>
        <w:jc w:val="both"/>
      </w:pPr>
      <w:r>
        <w:t>5) Срок выполнения административной процедуры составляет 1 рабочий день с момента поступления заявления и прилагаемых к нему документов.</w:t>
      </w:r>
    </w:p>
    <w:p w:rsidR="00C67BD8" w:rsidRDefault="00C67BD8">
      <w:pPr>
        <w:pStyle w:val="ConsPlusNormal"/>
        <w:spacing w:before="220"/>
        <w:ind w:firstLine="540"/>
        <w:jc w:val="both"/>
      </w:pPr>
      <w:r>
        <w:t>3.3. Рассмотрение заявления и прилагаемых к нему документов.</w:t>
      </w:r>
    </w:p>
    <w:p w:rsidR="00C67BD8" w:rsidRDefault="00C67BD8">
      <w:pPr>
        <w:pStyle w:val="ConsPlusNormal"/>
        <w:spacing w:before="220"/>
        <w:ind w:firstLine="540"/>
        <w:jc w:val="both"/>
      </w:pPr>
      <w:r>
        <w:t>1) Основанием для начала административной процедуры является поступление от Главного архитектора зарегистрированного заявления и прилагаемых к нему документов специалисту МКУ "УКС".</w:t>
      </w:r>
    </w:p>
    <w:p w:rsidR="00C67BD8" w:rsidRDefault="00C67BD8">
      <w:pPr>
        <w:pStyle w:val="ConsPlusNormal"/>
        <w:spacing w:before="220"/>
        <w:ind w:firstLine="540"/>
        <w:jc w:val="both"/>
      </w:pPr>
      <w:bookmarkStart w:id="4" w:name="P211"/>
      <w:bookmarkEnd w:id="4"/>
      <w:r>
        <w:t>2) При поступлении заявления о выдаче разрешения на размещение объекта и прилагаемых к нему документов в виде электронного документа (пакета документов), подписанного усиленной квалифицированной электронной подписью (далее - квалифицированная подпись), специалист МКУ "УКС" в течение 5 дней со дня поступления заявления в виде электронного документа проводит проверку действительности подписи, с использованием которой подписан электронный документ (пакет электронных документов). В случае поступления заявления в виде электронного документа в нерабочий день днем поступления заявления в виде электронного документа считается ближайший следующий за ним рабочий день.</w:t>
      </w:r>
    </w:p>
    <w:p w:rsidR="00C67BD8" w:rsidRDefault="00C67BD8">
      <w:pPr>
        <w:pStyle w:val="ConsPlusNormal"/>
        <w:spacing w:before="220"/>
        <w:ind w:firstLine="540"/>
        <w:jc w:val="both"/>
      </w:pPr>
      <w: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специалист МКУ "УКС" в течение 3 дней со дня завершения проведения такой проверки направляет заявителю в электронной форме уведомление об отказе в приеме к рассмотрению заявления с указанием основания принятия указанного решения.</w:t>
      </w:r>
    </w:p>
    <w:p w:rsidR="00C67BD8" w:rsidRDefault="00C67BD8">
      <w:pPr>
        <w:pStyle w:val="ConsPlusNormal"/>
        <w:spacing w:before="220"/>
        <w:ind w:firstLine="540"/>
        <w:jc w:val="both"/>
      </w:pPr>
      <w:r>
        <w:t xml:space="preserve">3) Специалист МКУ "УКС" выполняет следующие административные действия при отсутствии оснований, предусмотренных </w:t>
      </w:r>
      <w:hyperlink w:anchor="P211">
        <w:r>
          <w:rPr>
            <w:color w:val="0000FF"/>
          </w:rPr>
          <w:t>подпунктом 2</w:t>
        </w:r>
      </w:hyperlink>
      <w:r>
        <w:t xml:space="preserve"> настоящего пункта:</w:t>
      </w:r>
    </w:p>
    <w:p w:rsidR="00C67BD8" w:rsidRDefault="00C67BD8">
      <w:pPr>
        <w:pStyle w:val="ConsPlusNormal"/>
        <w:spacing w:before="220"/>
        <w:ind w:firstLine="540"/>
        <w:jc w:val="both"/>
      </w:pPr>
      <w:r>
        <w:t xml:space="preserve">3.1) в течение 3 рабочих дней с момента поступления заявления и приложенных к нему документов осуществляет формирование и направление межведомственных запросов при отсутствии документов, предусмотренных </w:t>
      </w:r>
      <w:hyperlink w:anchor="P129">
        <w:r>
          <w:rPr>
            <w:color w:val="0000FF"/>
          </w:rPr>
          <w:t>подпунктом 4 пункта 2.6</w:t>
        </w:r>
      </w:hyperlink>
      <w:r>
        <w:t xml:space="preserve"> настоящего Регламента;</w:t>
      </w:r>
    </w:p>
    <w:p w:rsidR="00C67BD8" w:rsidRDefault="00C67BD8">
      <w:pPr>
        <w:pStyle w:val="ConsPlusNormal"/>
        <w:spacing w:before="220"/>
        <w:ind w:firstLine="540"/>
        <w:jc w:val="both"/>
      </w:pPr>
      <w:r>
        <w:lastRenderedPageBreak/>
        <w:t xml:space="preserve">3.2) в случае рассмотрения заявления о выдаче разрешения на размещение объектов, указанных в </w:t>
      </w:r>
      <w:hyperlink r:id="rId47">
        <w:r>
          <w:rPr>
            <w:color w:val="0000FF"/>
          </w:rPr>
          <w:t>пункте 5</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в порядке внутреннего взаимодействия специалист МКУ "УКС" направляет пакет документов в МКУ "Центр обеспечения жизнедеятельности города Ачинска" для рассмотрения на комиссии по вопросам деятельности субъектов естественных монополий и урегулированию вопросов по строительству объектов, предназначенных для электроснабжения и теплоснабжения потребителей в границах муниципального образования город Ачинск. Срок данного административного действия составляет 10 рабочих дней с момента поступления специалисту МКУ "УКС" зарегистрированного заявления с прилагаемыми к нему документами.</w:t>
      </w:r>
    </w:p>
    <w:p w:rsidR="00C67BD8" w:rsidRDefault="00C67BD8">
      <w:pPr>
        <w:pStyle w:val="ConsPlusNormal"/>
        <w:spacing w:before="220"/>
        <w:ind w:firstLine="540"/>
        <w:jc w:val="both"/>
      </w:pPr>
      <w:r>
        <w:t xml:space="preserve">3.3) при наличии оснований для отказа в предоставлении Услуги, предусмотренных </w:t>
      </w:r>
      <w:hyperlink w:anchor="P136">
        <w:r>
          <w:rPr>
            <w:color w:val="0000FF"/>
          </w:rPr>
          <w:t>пунктом 2.9</w:t>
        </w:r>
      </w:hyperlink>
      <w:r>
        <w:t xml:space="preserve"> настоящего Регламента, готовит мотивированный отказ в выдаче разрешения на размещение объекта, передает на согласование Главному архитектору. Согласованный Главным архитектором мотивированный отказ передается на подпись первому заместителю Главы города Ачинска. Срок данного административного действия составляет 5 рабочих дней с момента поступления специалисту МКУ "УКС" зарегистрированного заявления с прилагаемыми к нему документами.</w:t>
      </w:r>
    </w:p>
    <w:p w:rsidR="00C67BD8" w:rsidRDefault="00C67BD8">
      <w:pPr>
        <w:pStyle w:val="ConsPlusNormal"/>
        <w:spacing w:before="220"/>
        <w:ind w:firstLine="540"/>
        <w:jc w:val="both"/>
      </w:pPr>
      <w:r>
        <w:t>3.4) в случае отсутствия оснований для отказа в предоставлении Услуги:</w:t>
      </w:r>
    </w:p>
    <w:p w:rsidR="00C67BD8" w:rsidRDefault="00C67BD8">
      <w:pPr>
        <w:pStyle w:val="ConsPlusNormal"/>
        <w:spacing w:before="220"/>
        <w:ind w:firstLine="540"/>
        <w:jc w:val="both"/>
      </w:pPr>
      <w:r>
        <w:t xml:space="preserve">- в течение 1 рабочего дня осуществляет подготовку проекта разрешения на размещение объекта по форме, утвержденной </w:t>
      </w:r>
      <w:hyperlink r:id="rId48">
        <w:r>
          <w:rPr>
            <w:color w:val="0000FF"/>
          </w:rPr>
          <w:t>Постановлением</w:t>
        </w:r>
      </w:hyperlink>
      <w:r>
        <w:t xml:space="preserve">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BD8" w:rsidRDefault="00C67BD8">
      <w:pPr>
        <w:pStyle w:val="ConsPlusNormal"/>
        <w:spacing w:before="220"/>
        <w:ind w:firstLine="540"/>
        <w:jc w:val="both"/>
      </w:pPr>
      <w:r>
        <w:t>- в течение 3 рабочих дней согласовывает проект разрешения на размещение объекта с Главным архитектором города, руководителем Комитета по управлению муниципальным имуществом администрации города Ачинска, руководителем правового управления администрации города Ачинска;</w:t>
      </w:r>
    </w:p>
    <w:p w:rsidR="00C67BD8" w:rsidRDefault="00C67BD8">
      <w:pPr>
        <w:pStyle w:val="ConsPlusNormal"/>
        <w:spacing w:before="220"/>
        <w:ind w:firstLine="540"/>
        <w:jc w:val="both"/>
      </w:pPr>
      <w:r>
        <w:t>- согласованный проект разрешения на размещение объекта передается на подписание первому заместителю Главы города Ачинска;</w:t>
      </w:r>
    </w:p>
    <w:p w:rsidR="00C67BD8" w:rsidRDefault="00C67BD8">
      <w:pPr>
        <w:pStyle w:val="ConsPlusNormal"/>
        <w:spacing w:before="220"/>
        <w:ind w:firstLine="540"/>
        <w:jc w:val="both"/>
      </w:pPr>
      <w:r>
        <w:t>- в течение 1 рабочего дня подписанное и зарегистрированное разрешение на размещение объекта передаются специалисту МКУ "УКС" для выдачи (направления) Заявителю;</w:t>
      </w:r>
    </w:p>
    <w:p w:rsidR="00C67BD8" w:rsidRDefault="00C67BD8">
      <w:pPr>
        <w:pStyle w:val="ConsPlusNormal"/>
        <w:spacing w:before="220"/>
        <w:ind w:firstLine="540"/>
        <w:jc w:val="both"/>
      </w:pPr>
      <w:r>
        <w:t>2.5) результатом выполнения административной процедуры является передача специалисту МКУ "УКС" разрешения на размещение объекта или решения об отказе в выдаче разрешения на размещение объекта;</w:t>
      </w:r>
    </w:p>
    <w:p w:rsidR="00C67BD8" w:rsidRDefault="00C67BD8">
      <w:pPr>
        <w:pStyle w:val="ConsPlusNormal"/>
        <w:spacing w:before="220"/>
        <w:ind w:firstLine="540"/>
        <w:jc w:val="both"/>
      </w:pPr>
      <w:r>
        <w:t>2.6) максимальный срок выполнения административной процедуры составляет 18 рабочих дней с момента поступления специалисту МКУ "УКС" зарегистрированного заявления с прилагаемыми к нему документами.</w:t>
      </w:r>
    </w:p>
    <w:p w:rsidR="00C67BD8" w:rsidRDefault="00C67BD8">
      <w:pPr>
        <w:pStyle w:val="ConsPlusNormal"/>
        <w:spacing w:before="220"/>
        <w:ind w:firstLine="540"/>
        <w:jc w:val="both"/>
      </w:pPr>
      <w:r>
        <w:t>3.4. Выдача (направление) Заявителю результата предоставления Услуги:</w:t>
      </w:r>
    </w:p>
    <w:p w:rsidR="00C67BD8" w:rsidRDefault="00C67BD8">
      <w:pPr>
        <w:pStyle w:val="ConsPlusNormal"/>
        <w:spacing w:before="220"/>
        <w:ind w:firstLine="540"/>
        <w:jc w:val="both"/>
      </w:pPr>
      <w:r>
        <w:t>1) основанием для начала административной процедуры является поступление специалисту МКУ "УКС" подписанного разрешения на размещение объекта или решения об отказе в выдаче разрешения на размещение объекта;</w:t>
      </w:r>
    </w:p>
    <w:p w:rsidR="00C67BD8" w:rsidRDefault="00C67BD8">
      <w:pPr>
        <w:pStyle w:val="ConsPlusNormal"/>
        <w:spacing w:before="220"/>
        <w:ind w:firstLine="540"/>
        <w:jc w:val="both"/>
      </w:pPr>
      <w:r>
        <w:t xml:space="preserve">2) в соответствии со способом получения результата Услуги, указанным в заявлении, </w:t>
      </w:r>
      <w:r>
        <w:lastRenderedPageBreak/>
        <w:t>специалист МКУ "УКС":</w:t>
      </w:r>
    </w:p>
    <w:p w:rsidR="00C67BD8" w:rsidRDefault="00C67BD8">
      <w:pPr>
        <w:pStyle w:val="ConsPlusNormal"/>
        <w:spacing w:before="220"/>
        <w:ind w:firstLine="540"/>
        <w:jc w:val="both"/>
      </w:pPr>
      <w:r>
        <w:t>- направляет разрешение на размещение объекта или решение об отказе в выдаче разрешения на размещение объекта в раздел "Личный кабинет" на Портале в случае, если заявление подано в электронной форме и Заявитель выбрал способ получения результата Услуги в электронной форме;</w:t>
      </w:r>
    </w:p>
    <w:p w:rsidR="00C67BD8" w:rsidRDefault="00C67BD8">
      <w:pPr>
        <w:pStyle w:val="ConsPlusNormal"/>
        <w:spacing w:before="220"/>
        <w:ind w:firstLine="540"/>
        <w:jc w:val="both"/>
      </w:pPr>
      <w:r>
        <w:t>- выдает лично Заявителю или уполномоченному представителю Заявителя разрешение на размещение объекта или решение об отказе в выдаче разрешения на размещение объекта либо направляет Заявителю заказным письмом с приложением представленных им документов;</w:t>
      </w:r>
    </w:p>
    <w:p w:rsidR="00C67BD8" w:rsidRDefault="00C67BD8">
      <w:pPr>
        <w:pStyle w:val="ConsPlusNormal"/>
        <w:spacing w:before="220"/>
        <w:ind w:firstLine="540"/>
        <w:jc w:val="both"/>
      </w:pPr>
      <w:r>
        <w:t>3) результатом выполнения административной процедуры является выдача (направление) Заявителю разрешения на размещение объекта или решения об отказе в выдаче разрешения на размещение объекта с приложением представленных им документов;</w:t>
      </w:r>
    </w:p>
    <w:p w:rsidR="00C67BD8" w:rsidRDefault="00C67BD8">
      <w:pPr>
        <w:pStyle w:val="ConsPlusNormal"/>
        <w:spacing w:before="220"/>
        <w:ind w:firstLine="540"/>
        <w:jc w:val="both"/>
      </w:pPr>
      <w:r>
        <w:t>4) максимальный срок выполнения административной процедуры составляет 1 рабочий день с момента поступления специалисту МКУ "УКС" подписанного разрешения на размещение объекта или решения об отказе в выдаче разрешения на размещение объекта.</w:t>
      </w:r>
    </w:p>
    <w:p w:rsidR="00C67BD8" w:rsidRDefault="00C67BD8">
      <w:pPr>
        <w:pStyle w:val="ConsPlusNormal"/>
        <w:ind w:firstLine="540"/>
        <w:jc w:val="both"/>
      </w:pPr>
    </w:p>
    <w:p w:rsidR="00C67BD8" w:rsidRDefault="00C67BD8">
      <w:pPr>
        <w:pStyle w:val="ConsPlusTitle"/>
        <w:jc w:val="center"/>
        <w:outlineLvl w:val="1"/>
      </w:pPr>
      <w:r>
        <w:t>IV. ФОРМЫ КОНТРОЛЯ ЗА ИСПОЛНЕНИЕМ РЕГЛАМЕНТА</w:t>
      </w:r>
    </w:p>
    <w:p w:rsidR="00C67BD8" w:rsidRDefault="00C67BD8">
      <w:pPr>
        <w:pStyle w:val="ConsPlusNormal"/>
        <w:ind w:firstLine="540"/>
        <w:jc w:val="both"/>
      </w:pPr>
    </w:p>
    <w:p w:rsidR="00C67BD8" w:rsidRDefault="00C67BD8">
      <w:pPr>
        <w:pStyle w:val="ConsPlusNormal"/>
        <w:ind w:firstLine="540"/>
        <w:jc w:val="both"/>
      </w:pPr>
      <w:r>
        <w:t>4.1. Текущий контроль за соблюдением последовательности действий, определенных Регламентом, осуществляется постоянно сотрудником отдела архитектуры и градостроительства МКУ "УКС", а также путем проведения начальником отдела архитектуры и градостроительства МКУ "УКС" проверок соблюдения и исполнения сотрудниками отдела положений настоящего Регламента, иных нормативных правовых актов.</w:t>
      </w:r>
    </w:p>
    <w:p w:rsidR="00C67BD8" w:rsidRDefault="00C67BD8">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w:t>
      </w:r>
    </w:p>
    <w:p w:rsidR="00C67BD8" w:rsidRDefault="00C67BD8">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C67BD8" w:rsidRDefault="00C67BD8">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Главным архитектором, сотрудниками отдела архитектуры и градостроительства МКУ "УКС".</w:t>
      </w:r>
    </w:p>
    <w:p w:rsidR="00C67BD8" w:rsidRDefault="00C67BD8">
      <w:pPr>
        <w:pStyle w:val="ConsPlusNormal"/>
        <w:spacing w:before="220"/>
        <w:ind w:firstLine="540"/>
        <w:jc w:val="both"/>
      </w:pPr>
      <w:r>
        <w:t>Проверки могут быть плановыми (осуществляться по итогам работы отдела архитектуры и градостроительства МКУ "УКС" за полгода или год) и внеплановыми. Проверка также может проводиться по конкретному обращению Заявителя.</w:t>
      </w:r>
    </w:p>
    <w:p w:rsidR="00C67BD8" w:rsidRDefault="00C67BD8">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7BD8" w:rsidRDefault="00C67BD8">
      <w:pPr>
        <w:pStyle w:val="ConsPlusNormal"/>
        <w:ind w:firstLine="540"/>
        <w:jc w:val="both"/>
      </w:pPr>
    </w:p>
    <w:p w:rsidR="00C67BD8" w:rsidRDefault="00C67BD8">
      <w:pPr>
        <w:pStyle w:val="ConsPlusTitle"/>
        <w:jc w:val="center"/>
        <w:outlineLvl w:val="1"/>
      </w:pPr>
      <w:r>
        <w:t>V. ДОСУДЕБНЫЙ (ВНЕСУДЕБНЫЙ) ПОРЯДОК ОБЖАЛОВАНИЯ РЕШЕНИЙ</w:t>
      </w:r>
    </w:p>
    <w:p w:rsidR="00C67BD8" w:rsidRDefault="00C67BD8">
      <w:pPr>
        <w:pStyle w:val="ConsPlusTitle"/>
        <w:jc w:val="center"/>
      </w:pPr>
      <w:r>
        <w:t>И ДЕЙСТВИЙ (БЕЗДЕЙСТВИЯ) ОРГАНА, ПРЕДОСТАВЛЯЮЩЕГО</w:t>
      </w:r>
    </w:p>
    <w:p w:rsidR="00C67BD8" w:rsidRDefault="00C67BD8">
      <w:pPr>
        <w:pStyle w:val="ConsPlusTitle"/>
        <w:jc w:val="center"/>
      </w:pPr>
      <w:r>
        <w:t>МУНИЦИПАЛЬНУЮ УСЛУГУ, МНОГОФУНКЦИОНАЛЬНОГО ЦЕНТРА,</w:t>
      </w:r>
    </w:p>
    <w:p w:rsidR="00C67BD8" w:rsidRDefault="00C67BD8">
      <w:pPr>
        <w:pStyle w:val="ConsPlusTitle"/>
        <w:jc w:val="center"/>
      </w:pPr>
      <w:r>
        <w:t>ОРГАНИЗАЦИЙ, УКАЗАННЫХ В ЧАСТИ 1.1 СТАТЬИ 16 ФЕДЕРАЛЬНОГО</w:t>
      </w:r>
    </w:p>
    <w:p w:rsidR="00C67BD8" w:rsidRDefault="00C67BD8">
      <w:pPr>
        <w:pStyle w:val="ConsPlusTitle"/>
        <w:jc w:val="center"/>
      </w:pPr>
      <w:r>
        <w:t>ЗАКОНА ОТ 27.07.2010 N 210-ФЗ "ОБ ОРГАНИЗАЦИИ ПРЕДОСТАВЛЕНИЯ</w:t>
      </w:r>
    </w:p>
    <w:p w:rsidR="00C67BD8" w:rsidRDefault="00C67BD8">
      <w:pPr>
        <w:pStyle w:val="ConsPlusTitle"/>
        <w:jc w:val="center"/>
      </w:pPr>
      <w:r>
        <w:t>ГОСУДАРСТВЕННЫХ И МУНИЦИПАЛЬНЫХ УСЛУГ", А ТАКЖЕ ИХ</w:t>
      </w:r>
    </w:p>
    <w:p w:rsidR="00C67BD8" w:rsidRDefault="00C67BD8">
      <w:pPr>
        <w:pStyle w:val="ConsPlusTitle"/>
        <w:jc w:val="center"/>
      </w:pPr>
      <w:r>
        <w:lastRenderedPageBreak/>
        <w:t>ДОЛЖНОСТНЫХ ЛИЦ, МУНИЦИПАЛЬНЫХ СЛУЖАЩИХ, РАБОТНИКОВ</w:t>
      </w:r>
    </w:p>
    <w:p w:rsidR="00C67BD8" w:rsidRDefault="00C67BD8">
      <w:pPr>
        <w:pStyle w:val="ConsPlusNormal"/>
        <w:jc w:val="center"/>
      </w:pPr>
    </w:p>
    <w:p w:rsidR="00C67BD8" w:rsidRDefault="00C67BD8">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а также организаций, предусмотренных </w:t>
      </w:r>
      <w:hyperlink r:id="rId4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C67BD8" w:rsidRDefault="00C67BD8">
      <w:pPr>
        <w:pStyle w:val="ConsPlusNormal"/>
        <w:spacing w:before="220"/>
        <w:ind w:firstLine="540"/>
        <w:jc w:val="both"/>
      </w:pPr>
      <w:r>
        <w:t>5.2. Заявитель может обратиться с жалобой, в том числе в следующих случаях:</w:t>
      </w:r>
    </w:p>
    <w:p w:rsidR="00C67BD8" w:rsidRDefault="00C67BD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0">
        <w:r>
          <w:rPr>
            <w:color w:val="0000FF"/>
          </w:rPr>
          <w:t>статье 15.1</w:t>
        </w:r>
      </w:hyperlink>
      <w:r>
        <w:t xml:space="preserve"> Федерального закона от 27.07.2010 N 210-ФЗ;</w:t>
      </w:r>
    </w:p>
    <w:p w:rsidR="00C67BD8" w:rsidRDefault="00C67BD8">
      <w:pPr>
        <w:pStyle w:val="ConsPlusNormal"/>
        <w:spacing w:before="220"/>
        <w:ind w:firstLine="540"/>
        <w:jc w:val="both"/>
      </w:pPr>
      <w:r>
        <w:t>2) нарушение срока предоставления муниципальной услуги;</w:t>
      </w:r>
    </w:p>
    <w:p w:rsidR="00C67BD8" w:rsidRDefault="00C67B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7BD8" w:rsidRDefault="00C67B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7BD8" w:rsidRDefault="00C67BD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7BD8" w:rsidRDefault="00C67BD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BD8" w:rsidRDefault="00C67BD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5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BD8" w:rsidRDefault="00C67BD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67BD8" w:rsidRDefault="00C67BD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7BD8" w:rsidRDefault="00C67BD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color w:val="0000FF"/>
          </w:rPr>
          <w:t xml:space="preserve">пунктом 4 </w:t>
        </w:r>
        <w:r>
          <w:rPr>
            <w:color w:val="0000FF"/>
          </w:rPr>
          <w:lastRenderedPageBreak/>
          <w:t>части 1 статьи 7</w:t>
        </w:r>
      </w:hyperlink>
      <w:r>
        <w:t xml:space="preserve"> Федерального закона от 27.07.2010 N 210-ФЗ.</w:t>
      </w:r>
    </w:p>
    <w:p w:rsidR="00C67BD8" w:rsidRDefault="00C67BD8">
      <w:pPr>
        <w:pStyle w:val="ConsPlusNormal"/>
        <w:spacing w:before="220"/>
        <w:ind w:firstLine="540"/>
        <w:jc w:val="both"/>
      </w:pPr>
      <w:bookmarkStart w:id="5" w:name="P261"/>
      <w:bookmarkEnd w:id="5"/>
      <w:r>
        <w:t xml:space="preserve">5.3.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r:id="rId53">
        <w:r>
          <w:rPr>
            <w:color w:val="0000FF"/>
          </w:rPr>
          <w:t>частью 1.1 статьи 16</w:t>
        </w:r>
      </w:hyperlink>
      <w:r>
        <w:t xml:space="preserve"> Федерального закона от 27.07.2010 N 210-ФЗ.</w:t>
      </w:r>
    </w:p>
    <w:p w:rsidR="00C67BD8" w:rsidRDefault="00C67BD8">
      <w:pPr>
        <w:pStyle w:val="ConsPlusNormal"/>
        <w:spacing w:before="220"/>
        <w:ind w:firstLine="540"/>
        <w:jc w:val="both"/>
      </w:pPr>
      <w:r>
        <w:t xml:space="preserve">Жалобы на решения и действия (бездействие) специалистов МКУ "УКС" подаются в порядке подчиненности на имя директора МКУ "УКС". Жалобы на решения и действия (бездействие) директора МКУ "УКС", консультанта-Главного архитектора подаются Первому заместителю Главы города Ачинска или Главе города Ачинска. Жалобы на решения и действия (бездействие) первого заместителя Главы города подаются Главе города Ачинска. Жалобы на решения и действия (бездействие) работников организаций, предусмотренных </w:t>
      </w:r>
      <w:hyperlink r:id="rId54">
        <w:r>
          <w:rPr>
            <w:color w:val="0000FF"/>
          </w:rPr>
          <w:t>частью 1.1 статьи 16</w:t>
        </w:r>
      </w:hyperlink>
      <w:r>
        <w:t xml:space="preserve"> Федерального закона от 27.07.2010 N 210-ФЗ, подаются руководителям этих организаций.</w:t>
      </w:r>
    </w:p>
    <w:p w:rsidR="00C67BD8" w:rsidRDefault="00C67BD8">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BD8" w:rsidRDefault="00C67BD8">
      <w:pPr>
        <w:pStyle w:val="ConsPlusNormal"/>
        <w:spacing w:before="220"/>
        <w:ind w:firstLine="540"/>
        <w:jc w:val="both"/>
      </w:pPr>
      <w:r>
        <w:t xml:space="preserve">Жалоба на решения и действия (бездействие) организаций, предусмотренных </w:t>
      </w:r>
      <w:hyperlink r:id="rId55">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BD8" w:rsidRDefault="00C67BD8">
      <w:pPr>
        <w:pStyle w:val="ConsPlusNormal"/>
        <w:spacing w:before="220"/>
        <w:ind w:firstLine="540"/>
        <w:jc w:val="both"/>
      </w:pPr>
      <w:r>
        <w:t>5.4. Жалоба должна содержать:</w:t>
      </w:r>
    </w:p>
    <w:p w:rsidR="00C67BD8" w:rsidRDefault="00C67BD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56">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C67BD8" w:rsidRDefault="00C67BD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BD8" w:rsidRDefault="00C67BD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57">
        <w:r>
          <w:rPr>
            <w:color w:val="0000FF"/>
          </w:rPr>
          <w:t>частью 1.1 статьи 16</w:t>
        </w:r>
      </w:hyperlink>
      <w:r>
        <w:t xml:space="preserve"> Федерального закона от 27.07.2010 N 210-ФЗ, их работников;</w:t>
      </w:r>
    </w:p>
    <w:p w:rsidR="00C67BD8" w:rsidRDefault="00C67BD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58">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67BD8" w:rsidRDefault="00C67BD8">
      <w:pPr>
        <w:pStyle w:val="ConsPlusNormal"/>
        <w:spacing w:before="220"/>
        <w:ind w:firstLine="540"/>
        <w:jc w:val="both"/>
      </w:pPr>
      <w:r>
        <w:t xml:space="preserve">5.5. Жалоба, поступившая в орган, предоставляющий муниципальную услугу, в организации, предусмотренные </w:t>
      </w:r>
      <w:hyperlink r:id="rId59">
        <w:r>
          <w:rPr>
            <w:color w:val="0000FF"/>
          </w:rPr>
          <w:t>частью 1.1 статьи 16</w:t>
        </w:r>
      </w:hyperlink>
      <w:r>
        <w:t xml:space="preserve"> Федерального закона от 27.07.2010 N 210-ФЗ, либо </w:t>
      </w:r>
      <w: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60">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7BD8" w:rsidRDefault="00C67BD8">
      <w:pPr>
        <w:pStyle w:val="ConsPlusNormal"/>
        <w:spacing w:before="220"/>
        <w:ind w:firstLine="540"/>
        <w:jc w:val="both"/>
      </w:pPr>
      <w:bookmarkStart w:id="6" w:name="P271"/>
      <w:bookmarkEnd w:id="6"/>
      <w:r>
        <w:t>5.6. По результатам рассмотрения жалобы принимается одно из следующих решений:</w:t>
      </w:r>
    </w:p>
    <w:p w:rsidR="00C67BD8" w:rsidRDefault="00C67BD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BD8" w:rsidRDefault="00C67BD8">
      <w:pPr>
        <w:pStyle w:val="ConsPlusNormal"/>
        <w:spacing w:before="220"/>
        <w:ind w:firstLine="540"/>
        <w:jc w:val="both"/>
      </w:pPr>
      <w:r>
        <w:t>2) в удовлетворении жалобы отказывается.</w:t>
      </w:r>
    </w:p>
    <w:p w:rsidR="00C67BD8" w:rsidRDefault="00C67BD8">
      <w:pPr>
        <w:pStyle w:val="ConsPlusNormal"/>
        <w:spacing w:before="220"/>
        <w:ind w:firstLine="540"/>
        <w:jc w:val="both"/>
      </w:pPr>
      <w:r>
        <w:t xml:space="preserve">5.7. Не позднее дня, следующего за днем принятия решения, указанного в </w:t>
      </w:r>
      <w:hyperlink w:anchor="P27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D8" w:rsidRDefault="00C67BD8">
      <w:pPr>
        <w:pStyle w:val="ConsPlusNormal"/>
        <w:spacing w:before="220"/>
        <w:ind w:firstLine="540"/>
        <w:jc w:val="both"/>
      </w:pPr>
      <w: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1">
        <w:r>
          <w:rPr>
            <w:color w:val="0000FF"/>
          </w:rPr>
          <w:t>ч. 1.1 ст.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BD8" w:rsidRDefault="00C67BD8">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BD8" w:rsidRDefault="00C67BD8">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1">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C67BD8" w:rsidRDefault="00C67BD8">
      <w:pPr>
        <w:pStyle w:val="ConsPlusNormal"/>
        <w:ind w:firstLine="540"/>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both"/>
      </w:pPr>
    </w:p>
    <w:p w:rsidR="00C67BD8" w:rsidRDefault="00C67BD8">
      <w:pPr>
        <w:pStyle w:val="ConsPlusNormal"/>
        <w:jc w:val="right"/>
        <w:outlineLvl w:val="1"/>
      </w:pPr>
      <w:r>
        <w:t>Приложение N 1</w:t>
      </w:r>
    </w:p>
    <w:p w:rsidR="00C67BD8" w:rsidRDefault="00C67BD8">
      <w:pPr>
        <w:pStyle w:val="ConsPlusNormal"/>
        <w:jc w:val="right"/>
      </w:pPr>
      <w:r>
        <w:t>к Регламенту</w:t>
      </w:r>
    </w:p>
    <w:p w:rsidR="00C67BD8" w:rsidRDefault="00C67BD8">
      <w:pPr>
        <w:pStyle w:val="ConsPlusNormal"/>
        <w:jc w:val="center"/>
      </w:pPr>
    </w:p>
    <w:p w:rsidR="00C67BD8" w:rsidRDefault="00C67BD8">
      <w:pPr>
        <w:pStyle w:val="ConsPlusNonformat"/>
        <w:jc w:val="both"/>
      </w:pPr>
      <w:r>
        <w:t xml:space="preserve">                                 В администрацию города Ачинска</w:t>
      </w:r>
    </w:p>
    <w:p w:rsidR="00C67BD8" w:rsidRDefault="00C67BD8">
      <w:pPr>
        <w:pStyle w:val="ConsPlusNonformat"/>
        <w:jc w:val="both"/>
      </w:pPr>
      <w:r>
        <w:t xml:space="preserve">                                 от _______________________________________</w:t>
      </w:r>
    </w:p>
    <w:p w:rsidR="00C67BD8" w:rsidRDefault="00C67BD8">
      <w:pPr>
        <w:pStyle w:val="ConsPlusNonformat"/>
        <w:jc w:val="both"/>
      </w:pPr>
      <w:r>
        <w:t xml:space="preserve">                                 __________________________________________</w:t>
      </w:r>
    </w:p>
    <w:p w:rsidR="00C67BD8" w:rsidRDefault="00C67BD8">
      <w:pPr>
        <w:pStyle w:val="ConsPlusNonformat"/>
        <w:jc w:val="both"/>
      </w:pPr>
      <w:r>
        <w:t xml:space="preserve">                                     (Ф.И.О. заявителя, руководителя или</w:t>
      </w:r>
    </w:p>
    <w:p w:rsidR="00C67BD8" w:rsidRDefault="00C67BD8">
      <w:pPr>
        <w:pStyle w:val="ConsPlusNonformat"/>
        <w:jc w:val="both"/>
      </w:pPr>
      <w:r>
        <w:t xml:space="preserve">                                        представителя по доверенности)</w:t>
      </w:r>
    </w:p>
    <w:p w:rsidR="00C67BD8" w:rsidRDefault="00C67BD8">
      <w:pPr>
        <w:pStyle w:val="ConsPlusNonformat"/>
        <w:jc w:val="both"/>
      </w:pPr>
      <w:r>
        <w:t xml:space="preserve">                                 __________________________________________</w:t>
      </w:r>
    </w:p>
    <w:p w:rsidR="00C67BD8" w:rsidRDefault="00C67BD8">
      <w:pPr>
        <w:pStyle w:val="ConsPlusNonformat"/>
        <w:jc w:val="both"/>
      </w:pPr>
      <w:r>
        <w:t xml:space="preserve">                                             (реквизиты документа,</w:t>
      </w:r>
    </w:p>
    <w:p w:rsidR="00C67BD8" w:rsidRDefault="00C67BD8">
      <w:pPr>
        <w:pStyle w:val="ConsPlusNonformat"/>
        <w:jc w:val="both"/>
      </w:pPr>
      <w:r>
        <w:t xml:space="preserve">                                           удостоверяющего личность)</w:t>
      </w:r>
    </w:p>
    <w:p w:rsidR="00C67BD8" w:rsidRDefault="00C67BD8">
      <w:pPr>
        <w:pStyle w:val="ConsPlusNonformat"/>
        <w:jc w:val="both"/>
      </w:pPr>
      <w:r>
        <w:t xml:space="preserve">                                 __________________________________________</w:t>
      </w:r>
    </w:p>
    <w:p w:rsidR="00C67BD8" w:rsidRDefault="00C67BD8">
      <w:pPr>
        <w:pStyle w:val="ConsPlusNonformat"/>
        <w:jc w:val="both"/>
      </w:pPr>
      <w:r>
        <w:t xml:space="preserve">                                 (наименование организации, ИНН, ОГРН, ОПФ)</w:t>
      </w:r>
    </w:p>
    <w:p w:rsidR="00C67BD8" w:rsidRDefault="00C67BD8">
      <w:pPr>
        <w:pStyle w:val="ConsPlusNonformat"/>
        <w:jc w:val="both"/>
      </w:pPr>
      <w:r>
        <w:t xml:space="preserve">                                 __________________________________________</w:t>
      </w:r>
    </w:p>
    <w:p w:rsidR="00C67BD8" w:rsidRDefault="00C67BD8">
      <w:pPr>
        <w:pStyle w:val="ConsPlusNonformat"/>
        <w:jc w:val="both"/>
      </w:pPr>
      <w:r>
        <w:lastRenderedPageBreak/>
        <w:t xml:space="preserve">                                             (адрес места жительства</w:t>
      </w:r>
    </w:p>
    <w:p w:rsidR="00C67BD8" w:rsidRDefault="00C67BD8">
      <w:pPr>
        <w:pStyle w:val="ConsPlusNonformat"/>
        <w:jc w:val="both"/>
      </w:pPr>
      <w:r>
        <w:t xml:space="preserve">                                         (для гражданина) или сведения</w:t>
      </w:r>
    </w:p>
    <w:p w:rsidR="00C67BD8" w:rsidRDefault="00C67BD8">
      <w:pPr>
        <w:pStyle w:val="ConsPlusNonformat"/>
        <w:jc w:val="both"/>
      </w:pPr>
      <w:r>
        <w:t xml:space="preserve">                                         о местонахождении организации)</w:t>
      </w:r>
    </w:p>
    <w:p w:rsidR="00C67BD8" w:rsidRDefault="00C67BD8">
      <w:pPr>
        <w:pStyle w:val="ConsPlusNonformat"/>
        <w:jc w:val="both"/>
      </w:pPr>
      <w:r>
        <w:t xml:space="preserve">                                 Почтовый адрес: __________________________</w:t>
      </w:r>
    </w:p>
    <w:p w:rsidR="00C67BD8" w:rsidRDefault="00C67BD8">
      <w:pPr>
        <w:pStyle w:val="ConsPlusNonformat"/>
        <w:jc w:val="both"/>
      </w:pPr>
      <w:r>
        <w:t xml:space="preserve">                                 Электронный адрес: _______________________</w:t>
      </w:r>
    </w:p>
    <w:p w:rsidR="00C67BD8" w:rsidRDefault="00C67BD8">
      <w:pPr>
        <w:pStyle w:val="ConsPlusNonformat"/>
        <w:jc w:val="both"/>
      </w:pPr>
      <w:r>
        <w:t xml:space="preserve">                                 Номер контактного телефона:</w:t>
      </w:r>
    </w:p>
    <w:p w:rsidR="00C67BD8" w:rsidRDefault="00C67BD8">
      <w:pPr>
        <w:pStyle w:val="ConsPlusNonformat"/>
        <w:jc w:val="both"/>
      </w:pPr>
    </w:p>
    <w:p w:rsidR="00C67BD8" w:rsidRDefault="00C67BD8">
      <w:pPr>
        <w:pStyle w:val="ConsPlusNonformat"/>
        <w:jc w:val="both"/>
      </w:pPr>
      <w:bookmarkStart w:id="7" w:name="P304"/>
      <w:bookmarkEnd w:id="7"/>
      <w:r>
        <w:t xml:space="preserve">                                 ЗАЯВЛЕНИЕ</w:t>
      </w:r>
    </w:p>
    <w:p w:rsidR="00C67BD8" w:rsidRDefault="00C67BD8">
      <w:pPr>
        <w:pStyle w:val="ConsPlusNonformat"/>
        <w:jc w:val="both"/>
      </w:pPr>
      <w:r>
        <w:t xml:space="preserve">                 о выдаче разрешения на размещение объекта</w:t>
      </w:r>
    </w:p>
    <w:p w:rsidR="00C67BD8" w:rsidRDefault="00C67BD8">
      <w:pPr>
        <w:pStyle w:val="ConsPlusNonformat"/>
        <w:jc w:val="both"/>
      </w:pPr>
    </w:p>
    <w:p w:rsidR="00C67BD8" w:rsidRDefault="00C67BD8">
      <w:pPr>
        <w:pStyle w:val="ConsPlusNonformat"/>
        <w:jc w:val="both"/>
      </w:pPr>
      <w:r>
        <w:t xml:space="preserve">В  соответствии  с  </w:t>
      </w:r>
      <w:hyperlink r:id="rId62">
        <w:r>
          <w:rPr>
            <w:color w:val="0000FF"/>
          </w:rPr>
          <w:t>пунктом  3  статьи  39.36</w:t>
        </w:r>
      </w:hyperlink>
      <w:r>
        <w:t xml:space="preserve"> Земельного кодекса Российской</w:t>
      </w:r>
    </w:p>
    <w:p w:rsidR="00C67BD8" w:rsidRDefault="00C67BD8">
      <w:pPr>
        <w:pStyle w:val="ConsPlusNonformat"/>
        <w:jc w:val="both"/>
      </w:pPr>
      <w:r>
        <w:t>Федерации прошу разрешить размещение объекта ______________________________</w:t>
      </w:r>
    </w:p>
    <w:p w:rsidR="00C67BD8" w:rsidRDefault="00C67BD8">
      <w:pPr>
        <w:pStyle w:val="ConsPlusNonformat"/>
        <w:jc w:val="both"/>
      </w:pPr>
      <w:r>
        <w:t>___________________________________________________________________________</w:t>
      </w:r>
    </w:p>
    <w:p w:rsidR="00C67BD8" w:rsidRDefault="00C67BD8">
      <w:pPr>
        <w:pStyle w:val="ConsPlusNonformat"/>
        <w:jc w:val="both"/>
      </w:pPr>
      <w:r>
        <w:t>___________________________________________________________________________</w:t>
      </w:r>
    </w:p>
    <w:p w:rsidR="00C67BD8" w:rsidRDefault="00C67BD8">
      <w:pPr>
        <w:pStyle w:val="ConsPlusNonformat"/>
        <w:jc w:val="both"/>
      </w:pPr>
      <w:r>
        <w:t xml:space="preserve"> (указывается наименование объекта в соответствии с перечнем, утвержденным</w:t>
      </w:r>
    </w:p>
    <w:p w:rsidR="00C67BD8" w:rsidRDefault="00C67BD8">
      <w:pPr>
        <w:pStyle w:val="ConsPlusNonformat"/>
        <w:jc w:val="both"/>
      </w:pPr>
      <w:r>
        <w:t xml:space="preserve">  </w:t>
      </w:r>
      <w:hyperlink r:id="rId63">
        <w:r>
          <w:rPr>
            <w:color w:val="0000FF"/>
          </w:rPr>
          <w:t>Постановлением</w:t>
        </w:r>
      </w:hyperlink>
      <w:r>
        <w:t xml:space="preserve"> Правительства Российской Федерации от 03.12.2014 N 1300)</w:t>
      </w:r>
    </w:p>
    <w:p w:rsidR="00C67BD8" w:rsidRDefault="00C67BD8">
      <w:pPr>
        <w:pStyle w:val="ConsPlusNonformat"/>
        <w:jc w:val="both"/>
      </w:pPr>
    </w:p>
    <w:p w:rsidR="00C67BD8" w:rsidRDefault="00C67BD8">
      <w:pPr>
        <w:pStyle w:val="ConsPlusNonformat"/>
        <w:jc w:val="both"/>
      </w:pPr>
      <w:r>
        <w:t>без  предоставления  земельного  участка  и  без  установления  сервитута в</w:t>
      </w:r>
    </w:p>
    <w:p w:rsidR="00C67BD8" w:rsidRDefault="00C67BD8">
      <w:pPr>
        <w:pStyle w:val="ConsPlusNonformat"/>
        <w:jc w:val="both"/>
      </w:pPr>
      <w:r>
        <w:t>соответствии  с  прилагаемой  схемой  на  земельном  участке  с кадастровым</w:t>
      </w:r>
    </w:p>
    <w:p w:rsidR="00C67BD8" w:rsidRDefault="00C67BD8">
      <w:pPr>
        <w:pStyle w:val="ConsPlusNonformat"/>
        <w:jc w:val="both"/>
      </w:pPr>
      <w:r>
        <w:t>номером ___________________________________________________________________</w:t>
      </w:r>
    </w:p>
    <w:p w:rsidR="00C67BD8" w:rsidRDefault="00C67BD8">
      <w:pPr>
        <w:pStyle w:val="ConsPlusNonformat"/>
        <w:jc w:val="both"/>
      </w:pPr>
      <w:r>
        <w:t xml:space="preserve">             (указывается при его наличии в случаях, если планируется</w:t>
      </w:r>
    </w:p>
    <w:p w:rsidR="00C67BD8" w:rsidRDefault="00C67BD8">
      <w:pPr>
        <w:pStyle w:val="ConsPlusNonformat"/>
        <w:jc w:val="both"/>
      </w:pPr>
      <w:r>
        <w:t xml:space="preserve">               размещение объекта на земельном участке или его части)</w:t>
      </w:r>
    </w:p>
    <w:p w:rsidR="00C67BD8" w:rsidRDefault="00C67BD8">
      <w:pPr>
        <w:pStyle w:val="ConsPlusNonformat"/>
        <w:jc w:val="both"/>
      </w:pPr>
      <w:r>
        <w:t>кадастровый номер квартала ________________________________________________</w:t>
      </w:r>
    </w:p>
    <w:p w:rsidR="00C67BD8" w:rsidRDefault="00C67BD8">
      <w:pPr>
        <w:pStyle w:val="ConsPlusNonformat"/>
        <w:jc w:val="both"/>
      </w:pPr>
      <w:r>
        <w:t xml:space="preserve">                               (указывается в случае, если планируется</w:t>
      </w:r>
    </w:p>
    <w:p w:rsidR="00C67BD8" w:rsidRDefault="00C67BD8">
      <w:pPr>
        <w:pStyle w:val="ConsPlusNonformat"/>
        <w:jc w:val="both"/>
      </w:pPr>
      <w:r>
        <w:t xml:space="preserve">                           размещение объекта на землях, кадастровый учет</w:t>
      </w:r>
    </w:p>
    <w:p w:rsidR="00C67BD8" w:rsidRDefault="00C67BD8">
      <w:pPr>
        <w:pStyle w:val="ConsPlusNonformat"/>
        <w:jc w:val="both"/>
      </w:pPr>
      <w:r>
        <w:t xml:space="preserve">                           которых в установленном порядке не осуществлен)</w:t>
      </w:r>
    </w:p>
    <w:p w:rsidR="00C67BD8" w:rsidRDefault="00C67BD8">
      <w:pPr>
        <w:pStyle w:val="ConsPlusNonformat"/>
        <w:jc w:val="both"/>
      </w:pPr>
      <w:r>
        <w:t>на срок __________________________________________________________________.</w:t>
      </w:r>
    </w:p>
    <w:p w:rsidR="00C67BD8" w:rsidRDefault="00C67BD8">
      <w:pPr>
        <w:pStyle w:val="ConsPlusNonformat"/>
        <w:jc w:val="both"/>
      </w:pPr>
    </w:p>
    <w:p w:rsidR="00C67BD8" w:rsidRDefault="00C67BD8">
      <w:pPr>
        <w:pStyle w:val="ConsPlusNonformat"/>
        <w:jc w:val="both"/>
      </w:pPr>
      <w:r>
        <w:t>Способ получения результата услуги:</w:t>
      </w:r>
    </w:p>
    <w:p w:rsidR="00C67BD8" w:rsidRDefault="00C67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3572"/>
        <w:gridCol w:w="680"/>
      </w:tblGrid>
      <w:tr w:rsidR="00C67BD8">
        <w:tc>
          <w:tcPr>
            <w:tcW w:w="567" w:type="dxa"/>
          </w:tcPr>
          <w:p w:rsidR="00C67BD8" w:rsidRDefault="00C67BD8">
            <w:pPr>
              <w:pStyle w:val="ConsPlusNormal"/>
            </w:pPr>
          </w:p>
        </w:tc>
        <w:tc>
          <w:tcPr>
            <w:tcW w:w="7824" w:type="dxa"/>
            <w:gridSpan w:val="2"/>
          </w:tcPr>
          <w:p w:rsidR="00C67BD8" w:rsidRDefault="00C67BD8">
            <w:pPr>
              <w:pStyle w:val="ConsPlusNormal"/>
            </w:pPr>
            <w:r>
              <w:t>Лично</w:t>
            </w:r>
          </w:p>
        </w:tc>
        <w:tc>
          <w:tcPr>
            <w:tcW w:w="680" w:type="dxa"/>
          </w:tcPr>
          <w:p w:rsidR="00C67BD8" w:rsidRDefault="00C67BD8">
            <w:pPr>
              <w:pStyle w:val="ConsPlusNormal"/>
            </w:pPr>
          </w:p>
        </w:tc>
      </w:tr>
      <w:tr w:rsidR="00C67BD8">
        <w:tc>
          <w:tcPr>
            <w:tcW w:w="567" w:type="dxa"/>
          </w:tcPr>
          <w:p w:rsidR="00C67BD8" w:rsidRDefault="00C67BD8">
            <w:pPr>
              <w:pStyle w:val="ConsPlusNormal"/>
            </w:pPr>
          </w:p>
        </w:tc>
        <w:tc>
          <w:tcPr>
            <w:tcW w:w="4252" w:type="dxa"/>
          </w:tcPr>
          <w:p w:rsidR="00C67BD8" w:rsidRDefault="00C67BD8">
            <w:pPr>
              <w:pStyle w:val="ConsPlusNormal"/>
            </w:pPr>
            <w:r>
              <w:t>Почтовым отправлением по адресу:</w:t>
            </w:r>
          </w:p>
        </w:tc>
        <w:tc>
          <w:tcPr>
            <w:tcW w:w="3572" w:type="dxa"/>
          </w:tcPr>
          <w:p w:rsidR="00C67BD8" w:rsidRDefault="00C67BD8">
            <w:pPr>
              <w:pStyle w:val="ConsPlusNormal"/>
            </w:pPr>
          </w:p>
        </w:tc>
        <w:tc>
          <w:tcPr>
            <w:tcW w:w="680" w:type="dxa"/>
          </w:tcPr>
          <w:p w:rsidR="00C67BD8" w:rsidRDefault="00C67BD8">
            <w:pPr>
              <w:pStyle w:val="ConsPlusNormal"/>
            </w:pPr>
          </w:p>
        </w:tc>
      </w:tr>
      <w:tr w:rsidR="00C67BD8">
        <w:tc>
          <w:tcPr>
            <w:tcW w:w="567" w:type="dxa"/>
          </w:tcPr>
          <w:p w:rsidR="00C67BD8" w:rsidRDefault="00C67BD8">
            <w:pPr>
              <w:pStyle w:val="ConsPlusNormal"/>
            </w:pPr>
          </w:p>
        </w:tc>
        <w:tc>
          <w:tcPr>
            <w:tcW w:w="4252" w:type="dxa"/>
          </w:tcPr>
          <w:p w:rsidR="00C67BD8" w:rsidRDefault="00C67BD8">
            <w:pPr>
              <w:pStyle w:val="ConsPlusNormal"/>
            </w:pPr>
            <w:r>
              <w:t>Направить в электронном виде</w:t>
            </w:r>
          </w:p>
        </w:tc>
        <w:tc>
          <w:tcPr>
            <w:tcW w:w="3572" w:type="dxa"/>
          </w:tcPr>
          <w:p w:rsidR="00C67BD8" w:rsidRDefault="00C67BD8">
            <w:pPr>
              <w:pStyle w:val="ConsPlusNormal"/>
            </w:pPr>
          </w:p>
        </w:tc>
        <w:tc>
          <w:tcPr>
            <w:tcW w:w="680" w:type="dxa"/>
          </w:tcPr>
          <w:p w:rsidR="00C67BD8" w:rsidRDefault="00C67BD8">
            <w:pPr>
              <w:pStyle w:val="ConsPlusNormal"/>
            </w:pPr>
          </w:p>
        </w:tc>
      </w:tr>
    </w:tbl>
    <w:p w:rsidR="00C67BD8" w:rsidRDefault="00C67BD8">
      <w:pPr>
        <w:pStyle w:val="ConsPlusNormal"/>
        <w:jc w:val="both"/>
      </w:pPr>
    </w:p>
    <w:p w:rsidR="00C67BD8" w:rsidRDefault="00C67BD8">
      <w:pPr>
        <w:pStyle w:val="ConsPlusNormal"/>
        <w:ind w:firstLine="540"/>
        <w:jc w:val="both"/>
      </w:pPr>
      <w:r>
        <w:t>Приложения:</w:t>
      </w:r>
    </w:p>
    <w:p w:rsidR="00C67BD8" w:rsidRDefault="00C67BD8">
      <w:pPr>
        <w:pStyle w:val="ConsPlusNormal"/>
        <w:spacing w:before="220"/>
        <w:ind w:firstLine="540"/>
        <w:jc w:val="both"/>
      </w:pPr>
      <w: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C67BD8" w:rsidRDefault="00C67BD8">
      <w:pPr>
        <w:pStyle w:val="ConsPlusNormal"/>
        <w:spacing w:before="220"/>
        <w:ind w:firstLine="540"/>
        <w:jc w:val="both"/>
      </w:pPr>
      <w: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C67BD8" w:rsidRDefault="00C67BD8">
      <w:pPr>
        <w:pStyle w:val="ConsPlusNormal"/>
        <w:spacing w:before="220"/>
        <w:ind w:firstLine="540"/>
        <w:jc w:val="both"/>
      </w:pPr>
      <w:bookmarkStart w:id="8" w:name="P342"/>
      <w:bookmarkEnd w:id="8"/>
      <w: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C67BD8" w:rsidRDefault="00C67BD8">
      <w:pPr>
        <w:pStyle w:val="ConsPlusNormal"/>
        <w:spacing w:before="220"/>
        <w:ind w:firstLine="540"/>
        <w:jc w:val="both"/>
      </w:pPr>
      <w:r>
        <w:t>4) выписка из Единого государственного реестра юридических лиц (в случае если заявление подается юридическим лицом);</w:t>
      </w:r>
    </w:p>
    <w:p w:rsidR="00C67BD8" w:rsidRDefault="00C67BD8">
      <w:pPr>
        <w:pStyle w:val="ConsPlusNormal"/>
        <w:spacing w:before="220"/>
        <w:ind w:firstLine="540"/>
        <w:jc w:val="both"/>
      </w:pPr>
      <w:bookmarkStart w:id="9" w:name="P344"/>
      <w:bookmarkEnd w:id="9"/>
      <w:r>
        <w:t>5) выписка из Единого государственного реестра недвижимости, выданная не ранее чем за 30 календарных дней до дня ее предоставления в администрацию города Ачинска.</w:t>
      </w:r>
    </w:p>
    <w:p w:rsidR="00C67BD8" w:rsidRDefault="00C67BD8">
      <w:pPr>
        <w:pStyle w:val="ConsPlusNormal"/>
        <w:spacing w:before="220"/>
        <w:ind w:firstLine="540"/>
        <w:jc w:val="both"/>
      </w:pPr>
      <w:r>
        <w:t xml:space="preserve">В случае если документы, указанные в </w:t>
      </w:r>
      <w:hyperlink w:anchor="P342">
        <w:r>
          <w:rPr>
            <w:color w:val="0000FF"/>
          </w:rPr>
          <w:t>пунктах 3</w:t>
        </w:r>
      </w:hyperlink>
      <w:r>
        <w:t xml:space="preserve"> - </w:t>
      </w:r>
      <w:hyperlink w:anchor="P344">
        <w:r>
          <w:rPr>
            <w:color w:val="0000FF"/>
          </w:rPr>
          <w:t>5</w:t>
        </w:r>
      </w:hyperlink>
      <w:r>
        <w:t xml:space="preserve">, не представлены заявителем по собственной инициативе, администрация города Ачинска запрашивает их в порядке </w:t>
      </w:r>
      <w:r>
        <w:lastRenderedPageBreak/>
        <w:t>межведомственного информационного взаимодействия.</w:t>
      </w:r>
    </w:p>
    <w:p w:rsidR="00C67BD8" w:rsidRDefault="00C67BD8">
      <w:pPr>
        <w:pStyle w:val="ConsPlusNormal"/>
        <w:jc w:val="both"/>
      </w:pPr>
    </w:p>
    <w:p w:rsidR="00C67BD8" w:rsidRDefault="00C67BD8">
      <w:pPr>
        <w:pStyle w:val="ConsPlusNonformat"/>
        <w:jc w:val="both"/>
      </w:pPr>
      <w:r>
        <w:t>"__" ____________ 202_ г.                            ______________________</w:t>
      </w:r>
    </w:p>
    <w:p w:rsidR="00C67BD8" w:rsidRDefault="00C67BD8">
      <w:pPr>
        <w:pStyle w:val="ConsPlusNonformat"/>
        <w:jc w:val="both"/>
      </w:pPr>
      <w:r>
        <w:t xml:space="preserve">                                                      (подпись заявителя)</w:t>
      </w:r>
    </w:p>
    <w:p w:rsidR="00C67BD8" w:rsidRDefault="00C67BD8">
      <w:pPr>
        <w:pStyle w:val="ConsPlusNonformat"/>
        <w:jc w:val="both"/>
      </w:pPr>
    </w:p>
    <w:p w:rsidR="00C67BD8" w:rsidRDefault="00C67BD8">
      <w:pPr>
        <w:pStyle w:val="ConsPlusNonformat"/>
        <w:jc w:val="both"/>
      </w:pPr>
      <w:r>
        <w:t>Заявление подписано доверенным лицом, действующим от имени: _______________</w:t>
      </w:r>
    </w:p>
    <w:p w:rsidR="00C67BD8" w:rsidRDefault="00C67BD8">
      <w:pPr>
        <w:pStyle w:val="ConsPlusNonformat"/>
        <w:jc w:val="both"/>
      </w:pPr>
      <w:r>
        <w:t>___________________________________________________________________________</w:t>
      </w:r>
    </w:p>
    <w:p w:rsidR="00C67BD8" w:rsidRDefault="00C67BD8">
      <w:pPr>
        <w:pStyle w:val="ConsPlusNonformat"/>
        <w:jc w:val="both"/>
      </w:pPr>
      <w:r>
        <w:t>На основании доверенности от ______________________________________________</w:t>
      </w:r>
    </w:p>
    <w:p w:rsidR="00C67BD8" w:rsidRDefault="00C67BD8">
      <w:pPr>
        <w:pStyle w:val="ConsPlusNonformat"/>
        <w:jc w:val="both"/>
      </w:pPr>
      <w:r>
        <w:t>Копию доверенности прилагаю.</w:t>
      </w:r>
    </w:p>
    <w:p w:rsidR="00C67BD8" w:rsidRDefault="00C67BD8">
      <w:pPr>
        <w:pStyle w:val="ConsPlusNormal"/>
        <w:jc w:val="both"/>
      </w:pPr>
    </w:p>
    <w:p w:rsidR="00C67BD8" w:rsidRDefault="00C67BD8">
      <w:pPr>
        <w:pStyle w:val="ConsPlusNormal"/>
        <w:jc w:val="right"/>
      </w:pPr>
    </w:p>
    <w:p w:rsidR="00C67BD8" w:rsidRDefault="00C67BD8">
      <w:pPr>
        <w:pStyle w:val="ConsPlusNormal"/>
        <w:jc w:val="right"/>
      </w:pPr>
    </w:p>
    <w:p w:rsidR="00C67BD8" w:rsidRDefault="00C67BD8">
      <w:pPr>
        <w:pStyle w:val="ConsPlusNormal"/>
        <w:jc w:val="right"/>
      </w:pPr>
    </w:p>
    <w:p w:rsidR="00C67BD8" w:rsidRDefault="00C67BD8">
      <w:pPr>
        <w:pStyle w:val="ConsPlusNormal"/>
      </w:pPr>
    </w:p>
    <w:p w:rsidR="00C67BD8" w:rsidRDefault="00C67BD8">
      <w:pPr>
        <w:pStyle w:val="ConsPlusNormal"/>
        <w:jc w:val="right"/>
        <w:outlineLvl w:val="1"/>
      </w:pPr>
      <w:r>
        <w:t>Приложение N 2</w:t>
      </w:r>
    </w:p>
    <w:p w:rsidR="00C67BD8" w:rsidRDefault="00C67BD8">
      <w:pPr>
        <w:pStyle w:val="ConsPlusNormal"/>
        <w:jc w:val="right"/>
      </w:pPr>
      <w:r>
        <w:t>к Регламенту</w:t>
      </w:r>
    </w:p>
    <w:p w:rsidR="00C67BD8" w:rsidRDefault="00C67BD8">
      <w:pPr>
        <w:pStyle w:val="ConsPlusNormal"/>
        <w:jc w:val="right"/>
      </w:pPr>
    </w:p>
    <w:p w:rsidR="00C67BD8" w:rsidRDefault="00C67BD8">
      <w:pPr>
        <w:pStyle w:val="ConsPlusTitle"/>
        <w:jc w:val="center"/>
      </w:pPr>
      <w:bookmarkStart w:id="10" w:name="P362"/>
      <w:bookmarkEnd w:id="10"/>
      <w:r>
        <w:t>БЛОК-СХЕМА</w:t>
      </w:r>
    </w:p>
    <w:p w:rsidR="00C67BD8" w:rsidRDefault="00C67BD8">
      <w:pPr>
        <w:pStyle w:val="ConsPlusTitle"/>
        <w:jc w:val="center"/>
      </w:pPr>
      <w:r>
        <w:t>ПРЕДОСТАВЛЕНИЯ МУНИЦИПАЛЬНОЙ УСЛУГИ "ВЫДАЧА РАЗРЕШЕНИЙ</w:t>
      </w:r>
    </w:p>
    <w:p w:rsidR="00C67BD8" w:rsidRDefault="00C67BD8">
      <w:pPr>
        <w:pStyle w:val="ConsPlusTitle"/>
        <w:jc w:val="center"/>
      </w:pPr>
      <w:r>
        <w:t>НА РАЗМЕЩЕНИЕ ОБЪЕКТОВ, ПЕРЕЧЕНЬ КОТОРЫХ УСТАНОВЛЕН</w:t>
      </w:r>
    </w:p>
    <w:p w:rsidR="00C67BD8" w:rsidRDefault="00C67BD8">
      <w:pPr>
        <w:pStyle w:val="ConsPlusTitle"/>
        <w:jc w:val="center"/>
      </w:pPr>
      <w:r>
        <w:t>ПОСТАНОВЛЕНИЕМ ПРАВИТЕЛЬСТВА РФ ОТ 03.12.2014 N 1300"</w:t>
      </w:r>
    </w:p>
    <w:p w:rsidR="00C67BD8" w:rsidRDefault="00C67BD8">
      <w:pPr>
        <w:pStyle w:val="ConsPlusNormal"/>
        <w:jc w:val="center"/>
      </w:pPr>
    </w:p>
    <w:p w:rsidR="00C67BD8" w:rsidRDefault="00C67BD8">
      <w:pPr>
        <w:pStyle w:val="ConsPlusNonformat"/>
        <w:jc w:val="both"/>
      </w:pPr>
      <w:r>
        <w:t xml:space="preserve"> ┌──────────────────────────────────────┐</w:t>
      </w:r>
    </w:p>
    <w:p w:rsidR="00C67BD8" w:rsidRDefault="00C67BD8">
      <w:pPr>
        <w:pStyle w:val="ConsPlusNonformat"/>
        <w:jc w:val="both"/>
      </w:pPr>
      <w:r>
        <w:t xml:space="preserve"> │ Поступление заявления и прилагаемых  │</w:t>
      </w:r>
    </w:p>
    <w:p w:rsidR="00C67BD8" w:rsidRDefault="00C67BD8">
      <w:pPr>
        <w:pStyle w:val="ConsPlusNonformat"/>
        <w:jc w:val="both"/>
      </w:pPr>
      <w:r>
        <w:t xml:space="preserve"> │         к нему документов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 Регистрация заявления и прилагаемых  │</w:t>
      </w:r>
    </w:p>
    <w:p w:rsidR="00C67BD8" w:rsidRDefault="00C67BD8">
      <w:pPr>
        <w:pStyle w:val="ConsPlusNonformat"/>
        <w:jc w:val="both"/>
      </w:pPr>
      <w:r>
        <w:t xml:space="preserve"> │         к нему документов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     ┌───────────────────────────┐</w:t>
      </w:r>
    </w:p>
    <w:p w:rsidR="00C67BD8" w:rsidRDefault="00C67BD8">
      <w:pPr>
        <w:pStyle w:val="ConsPlusNonformat"/>
        <w:jc w:val="both"/>
      </w:pPr>
      <w:r>
        <w:t xml:space="preserve"> │ Рассмотрение заявления и прилагаемых ├────&gt;│   Направление Заявителю   │</w:t>
      </w:r>
    </w:p>
    <w:p w:rsidR="00C67BD8" w:rsidRDefault="00C67BD8">
      <w:pPr>
        <w:pStyle w:val="ConsPlusNonformat"/>
        <w:jc w:val="both"/>
      </w:pPr>
      <w:r>
        <w:t xml:space="preserve"> │        к нему документов             │     │    в электронной форме    │</w:t>
      </w:r>
    </w:p>
    <w:p w:rsidR="00C67BD8" w:rsidRDefault="00C67BD8">
      <w:pPr>
        <w:pStyle w:val="ConsPlusNonformat"/>
        <w:jc w:val="both"/>
      </w:pPr>
      <w:r>
        <w:t xml:space="preserve"> └─────────────────┬────────────────────┘     │   уведомления об отказе   │</w:t>
      </w:r>
    </w:p>
    <w:p w:rsidR="00C67BD8" w:rsidRDefault="00C67BD8">
      <w:pPr>
        <w:pStyle w:val="ConsPlusNonformat"/>
        <w:jc w:val="both"/>
      </w:pPr>
      <w:r>
        <w:t xml:space="preserve">                   │                          │  в приеме к рассмотрению  │</w:t>
      </w:r>
    </w:p>
    <w:p w:rsidR="00C67BD8" w:rsidRDefault="00C67BD8">
      <w:pPr>
        <w:pStyle w:val="ConsPlusNonformat"/>
        <w:jc w:val="both"/>
      </w:pPr>
      <w:r>
        <w:t xml:space="preserve">                   \/                         │    заявления, в случае    │</w:t>
      </w:r>
    </w:p>
    <w:p w:rsidR="00C67BD8" w:rsidRDefault="00C67BD8">
      <w:pPr>
        <w:pStyle w:val="ConsPlusNonformat"/>
        <w:jc w:val="both"/>
      </w:pPr>
      <w:r>
        <w:t xml:space="preserve"> ┌──────────────────────────────────────┐     │если электронные документы,│</w:t>
      </w:r>
    </w:p>
    <w:p w:rsidR="00C67BD8" w:rsidRDefault="00C67BD8">
      <w:pPr>
        <w:pStyle w:val="ConsPlusNonformat"/>
        <w:jc w:val="both"/>
      </w:pPr>
      <w:r>
        <w:t xml:space="preserve"> │        Направление запроса           │     │ направленные Заявителем,  │</w:t>
      </w:r>
    </w:p>
    <w:p w:rsidR="00C67BD8" w:rsidRDefault="00C67BD8">
      <w:pPr>
        <w:pStyle w:val="ConsPlusNonformat"/>
        <w:jc w:val="both"/>
      </w:pPr>
      <w:r>
        <w:t xml:space="preserve"> │  в органы системы межведомственного  │     │подписаны недействительной │</w:t>
      </w:r>
    </w:p>
    <w:p w:rsidR="00C67BD8" w:rsidRDefault="00C67BD8">
      <w:pPr>
        <w:pStyle w:val="ConsPlusNonformat"/>
        <w:jc w:val="both"/>
      </w:pPr>
      <w:r>
        <w:t xml:space="preserve"> │     электронного взаимодействия      │     │квалифицированной подписью │</w:t>
      </w:r>
    </w:p>
    <w:p w:rsidR="00C67BD8" w:rsidRDefault="00C67BD8">
      <w:pPr>
        <w:pStyle w:val="ConsPlusNonformat"/>
        <w:jc w:val="both"/>
      </w:pPr>
      <w:r>
        <w:t xml:space="preserve"> │   (далее - СМЭВ), если документы,    │     └───────────────────────────┘</w:t>
      </w:r>
    </w:p>
    <w:p w:rsidR="00C67BD8" w:rsidRDefault="00C67BD8">
      <w:pPr>
        <w:pStyle w:val="ConsPlusNonformat"/>
        <w:jc w:val="both"/>
      </w:pPr>
      <w:r>
        <w:t xml:space="preserve"> │  указанные в </w:t>
      </w:r>
      <w:hyperlink w:anchor="P129">
        <w:r>
          <w:rPr>
            <w:color w:val="0000FF"/>
          </w:rPr>
          <w:t>подпункте 4 пункта 2.6</w:t>
        </w:r>
      </w:hyperlink>
      <w:r>
        <w:t xml:space="preserve">  │</w:t>
      </w:r>
    </w:p>
    <w:p w:rsidR="00C67BD8" w:rsidRDefault="00C67BD8">
      <w:pPr>
        <w:pStyle w:val="ConsPlusNonformat"/>
        <w:jc w:val="both"/>
      </w:pPr>
      <w:r>
        <w:t xml:space="preserve"> │настоящего Регламента, не представлены│</w:t>
      </w:r>
    </w:p>
    <w:p w:rsidR="00C67BD8" w:rsidRDefault="00C67BD8">
      <w:pPr>
        <w:pStyle w:val="ConsPlusNonformat"/>
        <w:jc w:val="both"/>
      </w:pPr>
      <w:r>
        <w:t xml:space="preserve"> │ Заявителем по собственной инициативе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w:t>
      </w:r>
    </w:p>
    <w:p w:rsidR="00C67BD8" w:rsidRDefault="00C67BD8">
      <w:pPr>
        <w:pStyle w:val="ConsPlusNonformat"/>
        <w:jc w:val="both"/>
      </w:pPr>
      <w:r>
        <w:t xml:space="preserve">    │    Основания для отказа в выдаче     │</w:t>
      </w:r>
    </w:p>
    <w:p w:rsidR="00C67BD8" w:rsidRDefault="00C67BD8">
      <w:pPr>
        <w:pStyle w:val="ConsPlusNonformat"/>
        <w:jc w:val="both"/>
      </w:pPr>
      <w:r>
        <w:t xml:space="preserve">    │   разрешения на размещение объекта   │</w:t>
      </w:r>
    </w:p>
    <w:p w:rsidR="00C67BD8" w:rsidRDefault="00C67BD8">
      <w:pPr>
        <w:pStyle w:val="ConsPlusNonformat"/>
        <w:jc w:val="both"/>
      </w:pPr>
      <w:r>
        <w:t xml:space="preserve">    └──────────┬──────────────────────────┬┘</w:t>
      </w:r>
    </w:p>
    <w:p w:rsidR="00C67BD8" w:rsidRDefault="00C67BD8">
      <w:pPr>
        <w:pStyle w:val="ConsPlusNonformat"/>
        <w:jc w:val="both"/>
      </w:pPr>
      <w:r>
        <w:t xml:space="preserve">            да │                          │ нет</w:t>
      </w:r>
    </w:p>
    <w:p w:rsidR="00C67BD8" w:rsidRDefault="00C67BD8">
      <w:pPr>
        <w:pStyle w:val="ConsPlusNonformat"/>
        <w:jc w:val="both"/>
      </w:pPr>
      <w:r>
        <w:t xml:space="preserve">               \/                         \/</w:t>
      </w:r>
    </w:p>
    <w:p w:rsidR="00C67BD8" w:rsidRDefault="00C67BD8">
      <w:pPr>
        <w:pStyle w:val="ConsPlusNonformat"/>
        <w:jc w:val="both"/>
      </w:pPr>
      <w:r>
        <w:t xml:space="preserve"> ┌──────────────────────────────────┐  ┌────────────────────────────────┐</w:t>
      </w:r>
    </w:p>
    <w:p w:rsidR="00C67BD8" w:rsidRDefault="00C67BD8">
      <w:pPr>
        <w:pStyle w:val="ConsPlusNonformat"/>
        <w:jc w:val="both"/>
      </w:pPr>
      <w:r>
        <w:t xml:space="preserve"> │  Направление (выдача) Заявителю  │  │ Направление (выдача) Заявителю │</w:t>
      </w:r>
    </w:p>
    <w:p w:rsidR="00C67BD8" w:rsidRDefault="00C67BD8">
      <w:pPr>
        <w:pStyle w:val="ConsPlusNonformat"/>
        <w:jc w:val="both"/>
      </w:pPr>
      <w:r>
        <w:t xml:space="preserve"> │ мотивированного отказа в выдаче  │  │разрешения на размещение объекта│</w:t>
      </w:r>
    </w:p>
    <w:p w:rsidR="00C67BD8" w:rsidRDefault="00C67BD8">
      <w:pPr>
        <w:pStyle w:val="ConsPlusNonformat"/>
        <w:jc w:val="both"/>
      </w:pPr>
      <w:r>
        <w:t xml:space="preserve"> │ разрешения на размещение объекта │  └────────────────────────────────┘</w:t>
      </w:r>
    </w:p>
    <w:p w:rsidR="00C67BD8" w:rsidRDefault="00C67BD8">
      <w:pPr>
        <w:pStyle w:val="ConsPlusNonformat"/>
        <w:jc w:val="both"/>
      </w:pPr>
      <w:r>
        <w:lastRenderedPageBreak/>
        <w:t xml:space="preserve"> │   с приложением представленных   │</w:t>
      </w:r>
    </w:p>
    <w:p w:rsidR="00C67BD8" w:rsidRDefault="00C67BD8">
      <w:pPr>
        <w:pStyle w:val="ConsPlusNonformat"/>
        <w:jc w:val="both"/>
      </w:pPr>
      <w:r>
        <w:t xml:space="preserve"> │          им документов           │</w:t>
      </w:r>
    </w:p>
    <w:p w:rsidR="00C67BD8" w:rsidRDefault="00C67BD8">
      <w:pPr>
        <w:pStyle w:val="ConsPlusNonformat"/>
        <w:jc w:val="both"/>
      </w:pPr>
      <w:r>
        <w:t xml:space="preserve"> └──────────────────────────────────┘</w:t>
      </w:r>
    </w:p>
    <w:p w:rsidR="00C67BD8" w:rsidRDefault="00C67BD8">
      <w:pPr>
        <w:pStyle w:val="ConsPlusNormal"/>
        <w:jc w:val="both"/>
      </w:pPr>
    </w:p>
    <w:p w:rsidR="00C67BD8" w:rsidRDefault="00C67BD8">
      <w:pPr>
        <w:pStyle w:val="ConsPlusNormal"/>
        <w:jc w:val="both"/>
      </w:pPr>
    </w:p>
    <w:p w:rsidR="00C67BD8" w:rsidRDefault="00C67BD8">
      <w:pPr>
        <w:pStyle w:val="ConsPlusNormal"/>
        <w:pBdr>
          <w:bottom w:val="single" w:sz="6" w:space="0" w:color="auto"/>
        </w:pBdr>
        <w:spacing w:before="100" w:after="100"/>
        <w:jc w:val="both"/>
        <w:rPr>
          <w:sz w:val="2"/>
          <w:szCs w:val="2"/>
        </w:rPr>
      </w:pPr>
    </w:p>
    <w:p w:rsidR="00D52E2E" w:rsidRDefault="00D52E2E">
      <w:bookmarkStart w:id="11" w:name="_GoBack"/>
      <w:bookmarkEnd w:id="11"/>
    </w:p>
    <w:sectPr w:rsidR="00D52E2E" w:rsidSect="00A45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D8"/>
    <w:rsid w:val="000A3175"/>
    <w:rsid w:val="00564C3E"/>
    <w:rsid w:val="006743A3"/>
    <w:rsid w:val="00C67BD8"/>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B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7BD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B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7B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C90A4E7AE0075922E34576AF68DEC9D2CEF0F5B9D3D5287623860B329E93C330373C0D8885375D49238D1FABACC6B065CU4G" TargetMode="External"/><Relationship Id="rId18" Type="http://schemas.openxmlformats.org/officeDocument/2006/relationships/hyperlink" Target="consultantplus://offline/ref=9BEC90A4E7AE0075922E2A5A7C9AD2E39A24B1035E9A3707D3323E37EC79EF6961432D9988CE1878D48E24D1F95AU7G" TargetMode="External"/><Relationship Id="rId26" Type="http://schemas.openxmlformats.org/officeDocument/2006/relationships/hyperlink" Target="consultantplus://offline/ref=9BEC90A4E7AE0075922E2A5A7C9AD2E39A25B3005C9D3707D3323E37EC79EF6961432D9988CE1878D48E24D1F95AU7G" TargetMode="External"/><Relationship Id="rId39" Type="http://schemas.openxmlformats.org/officeDocument/2006/relationships/hyperlink" Target="consultantplus://offline/ref=9BEC90A4E7AE0075922E34576AF68DEC9D2CEF0F5B943D5686663860B329E93C330373C0CA880B79D59026D0F2AF9A3A409291346D47CD13DE4119F952U2G" TargetMode="External"/><Relationship Id="rId21" Type="http://schemas.openxmlformats.org/officeDocument/2006/relationships/hyperlink" Target="consultantplus://offline/ref=9BEC90A4E7AE0075922E2A5A7C9AD2E39A25B300599D3707D3323E37EC79EF6961432D9988CE1878D48E24D1F95AU7G" TargetMode="External"/><Relationship Id="rId34" Type="http://schemas.openxmlformats.org/officeDocument/2006/relationships/hyperlink" Target="consultantplus://offline/ref=9BEC90A4E7AE0075922E2A5A7C9AD2E39D2FB40259993707D3323E37EC79EF6961432D9988CE1878D48E24D1F95AU7G" TargetMode="External"/><Relationship Id="rId42" Type="http://schemas.openxmlformats.org/officeDocument/2006/relationships/hyperlink" Target="consultantplus://offline/ref=9BEC90A4E7AE0075922E34576AF68DEC9D2CEF0F5B943A568D643860B329E93C330373C0D8885375D49238D1FABACC6B065CU4G" TargetMode="External"/><Relationship Id="rId47" Type="http://schemas.openxmlformats.org/officeDocument/2006/relationships/hyperlink" Target="consultantplus://offline/ref=9BEC90A4E7AE0075922E2A5A7C9AD2E39A24B1035E9A3707D3323E37EC79EF697343759589CC0679D19B7280BFF1C36A06D99C34715BCD105CU3G" TargetMode="External"/><Relationship Id="rId50" Type="http://schemas.openxmlformats.org/officeDocument/2006/relationships/hyperlink" Target="consultantplus://offline/ref=9BEC90A4E7AE0075922E2A5A7C9AD2E39A26B60B5C953707D3323E37EC79EF69734375968DC80D2C84D473DCFAA6D06B05D99E356D55UAG" TargetMode="External"/><Relationship Id="rId55" Type="http://schemas.openxmlformats.org/officeDocument/2006/relationships/hyperlink" Target="consultantplus://offline/ref=9BEC90A4E7AE0075922E2A5A7C9AD2E39A26B60B5C953707D3323E37EC79EF697343759589CC057DD79B7280BFF1C36A06D99C34715BCD105CU3G" TargetMode="External"/><Relationship Id="rId63" Type="http://schemas.openxmlformats.org/officeDocument/2006/relationships/hyperlink" Target="consultantplus://offline/ref=9BEC90A4E7AE0075922E2A5A7C9AD2E39A24B1035E9A3707D3323E37EC79EF6961432D9988CE1878D48E24D1F95AU7G" TargetMode="External"/><Relationship Id="rId7" Type="http://schemas.openxmlformats.org/officeDocument/2006/relationships/hyperlink" Target="consultantplus://offline/ref=9BEC90A4E7AE0075922E2A5A7C9AD2E39A26B60B5C953707D3323E37EC79EF697343759589CC0671D19B7280BFF1C36A06D99C34715BCD105CU3G" TargetMode="External"/><Relationship Id="rId2" Type="http://schemas.microsoft.com/office/2007/relationships/stylesWithEffects" Target="stylesWithEffects.xml"/><Relationship Id="rId16" Type="http://schemas.openxmlformats.org/officeDocument/2006/relationships/hyperlink" Target="consultantplus://offline/ref=9BEC90A4E7AE0075922E2A5A7C9AD2E39A24B40A519A3707D3323E37EC79EF6961432D9988CE1878D48E24D1F95AU7G" TargetMode="External"/><Relationship Id="rId20" Type="http://schemas.openxmlformats.org/officeDocument/2006/relationships/hyperlink" Target="consultantplus://offline/ref=9BEC90A4E7AE0075922E2A5A7C9AD2E39A25B3005F9A3707D3323E37EC79EF6961432D9988CE1878D48E24D1F95AU7G" TargetMode="External"/><Relationship Id="rId29" Type="http://schemas.openxmlformats.org/officeDocument/2006/relationships/hyperlink" Target="consultantplus://offline/ref=9BEC90A4E7AE0075922E2A5A7C9AD2E39A26B60B5C953707D3323E37EC79EF6961432D9988CE1878D48E24D1F95AU7G" TargetMode="External"/><Relationship Id="rId41" Type="http://schemas.openxmlformats.org/officeDocument/2006/relationships/hyperlink" Target="consultantplus://offline/ref=9BEC90A4E7AE0075922E34576AF68DEC9D2CEF0F5B9C395589673860B329E93C330373C0CA880B79D59120D0F9AF9A3A409291346D47CD13DE4119F952U2G" TargetMode="External"/><Relationship Id="rId54" Type="http://schemas.openxmlformats.org/officeDocument/2006/relationships/hyperlink" Target="consultantplus://offline/ref=9BEC90A4E7AE0075922E2A5A7C9AD2E39A26B60B5C953707D3323E37EC79EF697343759589CC057DD79B7280BFF1C36A06D99C34715BCD105CU3G" TargetMode="External"/><Relationship Id="rId62" Type="http://schemas.openxmlformats.org/officeDocument/2006/relationships/hyperlink" Target="consultantplus://offline/ref=9BEC90A4E7AE0075922E2A5A7C9AD2E39A25B3065A9D3707D3323E37EC79EF697343759689CD047381C16284F6A5CC7504C682376F5B5CUEG" TargetMode="External"/><Relationship Id="rId1" Type="http://schemas.openxmlformats.org/officeDocument/2006/relationships/styles" Target="styles.xml"/><Relationship Id="rId6" Type="http://schemas.openxmlformats.org/officeDocument/2006/relationships/hyperlink" Target="consultantplus://offline/ref=9BEC90A4E7AE0075922E2A5A7C9AD2E39A25B3065A9D3707D3323E37EC79EF6961432D9988CE1878D48E24D1F95AU7G" TargetMode="External"/><Relationship Id="rId11" Type="http://schemas.openxmlformats.org/officeDocument/2006/relationships/hyperlink" Target="consultantplus://offline/ref=9BEC90A4E7AE0075922E34576AF68DEC9D2CEF0F5B943A568D643860B329E93C330373C0CA880B79D59021D8FFAF9A3A409291346D47CD13DE4119F952U2G" TargetMode="External"/><Relationship Id="rId24" Type="http://schemas.openxmlformats.org/officeDocument/2006/relationships/hyperlink" Target="consultantplus://offline/ref=9BEC90A4E7AE0075922E2A5A7C9AD2E39A26B7005D9B3707D3323E37EC79EF6961432D9988CE1878D48E24D1F95AU7G" TargetMode="External"/><Relationship Id="rId32" Type="http://schemas.openxmlformats.org/officeDocument/2006/relationships/hyperlink" Target="consultantplus://offline/ref=9BEC90A4E7AE0075922E2A5A7C9AD2E39D26B5075D9C3707D3323E37EC79EF6961432D9988CE1878D48E24D1F95AU7G" TargetMode="External"/><Relationship Id="rId37" Type="http://schemas.openxmlformats.org/officeDocument/2006/relationships/hyperlink" Target="consultantplus://offline/ref=9BEC90A4E7AE0075922E34576AF68DEC9D2CEF0F5B943B508C653860B329E93C330373C0D8885375D49238D1FABACC6B065CU4G" TargetMode="External"/><Relationship Id="rId40" Type="http://schemas.openxmlformats.org/officeDocument/2006/relationships/hyperlink" Target="consultantplus://offline/ref=9BEC90A4E7AE0075922E34576AF68DEC9D2CEF0F5F9F3F57866D656ABB70E53E340C2CD7CDC10778D59027D0F0F09F2F51CA9D377159CC0CC2431B5FU8G" TargetMode="External"/><Relationship Id="rId45" Type="http://schemas.openxmlformats.org/officeDocument/2006/relationships/hyperlink" Target="consultantplus://offline/ref=9BEC90A4E7AE0075922E2A5A7C9AD2E39A24B1035E9A3707D3323E37EC79EF6961432D9988CE1878D48E24D1F95AU7G" TargetMode="External"/><Relationship Id="rId53" Type="http://schemas.openxmlformats.org/officeDocument/2006/relationships/hyperlink" Target="consultantplus://offline/ref=9BEC90A4E7AE0075922E2A5A7C9AD2E39A26B60B5C953707D3323E37EC79EF697343759589CC057DD79B7280BFF1C36A06D99C34715BCD105CU3G" TargetMode="External"/><Relationship Id="rId58" Type="http://schemas.openxmlformats.org/officeDocument/2006/relationships/hyperlink" Target="consultantplus://offline/ref=9BEC90A4E7AE0075922E2A5A7C9AD2E39A26B60B5C953707D3323E37EC79EF697343759589CC057DD79B7280BFF1C36A06D99C34715BCD105CU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EC90A4E7AE0075922E2A5A7C9AD2E39A24B1035E9A3707D3323E37EC79EF697343759589CC0678DC9B7280BFF1C36A06D99C34715BCD105CU3G" TargetMode="External"/><Relationship Id="rId23" Type="http://schemas.openxmlformats.org/officeDocument/2006/relationships/hyperlink" Target="consultantplus://offline/ref=9BEC90A4E7AE0075922E2A5A7C9AD2E39A25B30A5C9C3707D3323E37EC79EF6961432D9988CE1878D48E24D1F95AU7G" TargetMode="External"/><Relationship Id="rId28" Type="http://schemas.openxmlformats.org/officeDocument/2006/relationships/hyperlink" Target="consultantplus://offline/ref=9BEC90A4E7AE0075922E2A5A7C9AD2E39D26B50A5B9D3707D3323E37EC79EF6961432D9988CE1878D48E24D1F95AU7G" TargetMode="External"/><Relationship Id="rId36" Type="http://schemas.openxmlformats.org/officeDocument/2006/relationships/hyperlink" Target="consultantplus://offline/ref=9BEC90A4E7AE0075922E34576AF68DEC9D2CEF0F5B943B518D653860B329E93C330373C0D8885375D49238D1FABACC6B065CU4G" TargetMode="External"/><Relationship Id="rId49" Type="http://schemas.openxmlformats.org/officeDocument/2006/relationships/hyperlink" Target="consultantplus://offline/ref=9BEC90A4E7AE0075922E2A5A7C9AD2E39A26B60B5C953707D3323E37EC79EF697343759589CC057DD79B7280BFF1C36A06D99C34715BCD105CU3G" TargetMode="External"/><Relationship Id="rId57" Type="http://schemas.openxmlformats.org/officeDocument/2006/relationships/hyperlink" Target="consultantplus://offline/ref=9BEC90A4E7AE0075922E2A5A7C9AD2E39A26B60B5C953707D3323E37EC79EF697343759589CC057DD79B7280BFF1C36A06D99C34715BCD105CU3G" TargetMode="External"/><Relationship Id="rId61" Type="http://schemas.openxmlformats.org/officeDocument/2006/relationships/hyperlink" Target="consultantplus://offline/ref=9BEC90A4E7AE0075922E2A5A7C9AD2E39A26B60B5C953707D3323E37EC79EF697343759589CC057DD79B7280BFF1C36A06D99C34715BCD105CU3G" TargetMode="External"/><Relationship Id="rId10" Type="http://schemas.openxmlformats.org/officeDocument/2006/relationships/hyperlink" Target="consultantplus://offline/ref=9BEC90A4E7AE0075922E34576AF68DEC9D2CEF0F5B943D5686663860B329E93C330373C0CA880B79D59020D7F9AF9A3A409291346D47CD13DE4119F952U2G" TargetMode="External"/><Relationship Id="rId19" Type="http://schemas.openxmlformats.org/officeDocument/2006/relationships/hyperlink" Target="consultantplus://offline/ref=9BEC90A4E7AE0075922E2A5A7C9AD2E39C2FB60752CB600582673032E429B579650A799697CC0766D790245DU2G" TargetMode="External"/><Relationship Id="rId31" Type="http://schemas.openxmlformats.org/officeDocument/2006/relationships/hyperlink" Target="consultantplus://offline/ref=9BEC90A4E7AE0075922E2A5A7C9AD2E3982FB90652CB600582673032E429B579650A799697CC0766D790245DU2G" TargetMode="External"/><Relationship Id="rId44" Type="http://schemas.openxmlformats.org/officeDocument/2006/relationships/hyperlink" Target="consultantplus://offline/ref=9BEC90A4E7AE0075922E2A5A7C9AD2E39A24B1035E9A3707D3323E37EC79EF6961432D9988CE1878D48E24D1F95AU7G" TargetMode="External"/><Relationship Id="rId52" Type="http://schemas.openxmlformats.org/officeDocument/2006/relationships/hyperlink" Target="consultantplus://offline/ref=9BEC90A4E7AE0075922E2A5A7C9AD2E39A26B60B5C953707D3323E37EC79EF697343759680CC0D2C84D473DCFAA6D06B05D99E356D55UAG" TargetMode="External"/><Relationship Id="rId60" Type="http://schemas.openxmlformats.org/officeDocument/2006/relationships/hyperlink" Target="consultantplus://offline/ref=9BEC90A4E7AE0075922E2A5A7C9AD2E39A26B60B5C953707D3323E37EC79EF697343759589CC057DD79B7280BFF1C36A06D99C34715BCD105CU3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EC90A4E7AE0075922E34576AF68DEC9D2CEF0F5B943D5686663860B329E93C330373C0CA880B79D59022D8FCAF9A3A409291346D47CD13DE4119F952U2G" TargetMode="External"/><Relationship Id="rId14" Type="http://schemas.openxmlformats.org/officeDocument/2006/relationships/hyperlink" Target="consultantplus://offline/ref=9BEC90A4E7AE0075922E2A5A7C9AD2E39A24B1035E9A3707D3323E37EC79EF697343759589CC0678DC9B7280BFF1C36A06D99C34715BCD105CU3G" TargetMode="External"/><Relationship Id="rId22" Type="http://schemas.openxmlformats.org/officeDocument/2006/relationships/hyperlink" Target="consultantplus://offline/ref=9BEC90A4E7AE0075922E2A5A7C9AD2E39A25B3065A9D3707D3323E37EC79EF6961432D9988CE1878D48E24D1F95AU7G" TargetMode="External"/><Relationship Id="rId27" Type="http://schemas.openxmlformats.org/officeDocument/2006/relationships/hyperlink" Target="consultantplus://offline/ref=9BEC90A4E7AE0075922E2A5A7C9AD2E39A25B302599A3707D3323E37EC79EF6961432D9988CE1878D48E24D1F95AU7G" TargetMode="External"/><Relationship Id="rId30" Type="http://schemas.openxmlformats.org/officeDocument/2006/relationships/hyperlink" Target="consultantplus://offline/ref=9BEC90A4E7AE0075922E2A5A7C9AD2E39D27B101589B3707D3323E37EC79EF6961432D9988CE1878D48E24D1F95AU7G" TargetMode="External"/><Relationship Id="rId35" Type="http://schemas.openxmlformats.org/officeDocument/2006/relationships/hyperlink" Target="consultantplus://offline/ref=9BEC90A4E7AE0075922E2A5A7C9AD2E39A25B204599E3707D3323E37EC79EF6961432D9988CE1878D48E24D1F95AU7G" TargetMode="External"/><Relationship Id="rId43" Type="http://schemas.openxmlformats.org/officeDocument/2006/relationships/hyperlink" Target="consultantplus://offline/ref=9BEC90A4E7AE0075922E34576AF68DEC9D2CEF0F589D355389623860B329E93C330373C0D8885375D49238D1FABACC6B065CU4G" TargetMode="External"/><Relationship Id="rId48" Type="http://schemas.openxmlformats.org/officeDocument/2006/relationships/hyperlink" Target="consultantplus://offline/ref=9BEC90A4E7AE0075922E34576AF68DEC9D2CEF0F5B9C3C578B613860B329E93C330373C0D8885375D49238D1FABACC6B065CU4G" TargetMode="External"/><Relationship Id="rId56" Type="http://schemas.openxmlformats.org/officeDocument/2006/relationships/hyperlink" Target="consultantplus://offline/ref=9BEC90A4E7AE0075922E2A5A7C9AD2E39A26B60B5C953707D3323E37EC79EF697343759589CC057DD79B7280BFF1C36A06D99C34715BCD105CU3G" TargetMode="External"/><Relationship Id="rId64" Type="http://schemas.openxmlformats.org/officeDocument/2006/relationships/fontTable" Target="fontTable.xml"/><Relationship Id="rId8" Type="http://schemas.openxmlformats.org/officeDocument/2006/relationships/hyperlink" Target="consultantplus://offline/ref=9BEC90A4E7AE0075922E34576AF68DEC9D2CEF0F5B943D5686663860B329E93C330373C0CA880B79D59022D5FCAF9A3A409291346D47CD13DE4119F952U2G" TargetMode="External"/><Relationship Id="rId51" Type="http://schemas.openxmlformats.org/officeDocument/2006/relationships/hyperlink" Target="consultantplus://offline/ref=9BEC90A4E7AE0075922E2A5A7C9AD2E39A26B60B5C953707D3323E37EC79EF697343759589CC057DD79B7280BFF1C36A06D99C34715BCD105CU3G" TargetMode="External"/><Relationship Id="rId3" Type="http://schemas.openxmlformats.org/officeDocument/2006/relationships/settings" Target="settings.xml"/><Relationship Id="rId12" Type="http://schemas.openxmlformats.org/officeDocument/2006/relationships/hyperlink" Target="consultantplus://offline/ref=9BEC90A4E7AE0075922E34576AF68DEC9D2CEF0F589D355389623860B329E93C330373C0CA880B79D59026D5F2AF9A3A409291346D47CD13DE4119F952U2G" TargetMode="External"/><Relationship Id="rId17" Type="http://schemas.openxmlformats.org/officeDocument/2006/relationships/hyperlink" Target="consultantplus://offline/ref=9BEC90A4E7AE0075922E2A5A7C9AD2E39A26B60B5C953707D3323E37EC79EF6961432D9988CE1878D48E24D1F95AU7G" TargetMode="External"/><Relationship Id="rId25" Type="http://schemas.openxmlformats.org/officeDocument/2006/relationships/hyperlink" Target="consultantplus://offline/ref=9BEC90A4E7AE0075922E2A5A7C9AD2E39A25B30A5C9F3707D3323E37EC79EF6961432D9988CE1878D48E24D1F95AU7G" TargetMode="External"/><Relationship Id="rId33" Type="http://schemas.openxmlformats.org/officeDocument/2006/relationships/hyperlink" Target="consultantplus://offline/ref=9BEC90A4E7AE0075922E2A5A7C9AD2E39A24B1035E9A3707D3323E37EC79EF6961432D9988CE1878D48E24D1F95AU7G" TargetMode="External"/><Relationship Id="rId38" Type="http://schemas.openxmlformats.org/officeDocument/2006/relationships/hyperlink" Target="consultantplus://offline/ref=9BEC90A4E7AE0075922E34576AF68DEC9D2CEF0F5B9C3C578B613860B329E93C330373C0D8885375D49238D1FABACC6B065CU4G" TargetMode="External"/><Relationship Id="rId46" Type="http://schemas.openxmlformats.org/officeDocument/2006/relationships/hyperlink" Target="consultantplus://offline/ref=9BEC90A4E7AE0075922E2A5A7C9AD2E39D2FB40259993707D3323E37EC79EF6961432D9988CE1878D48E24D1F95AU7G" TargetMode="External"/><Relationship Id="rId59" Type="http://schemas.openxmlformats.org/officeDocument/2006/relationships/hyperlink" Target="consultantplus://offline/ref=9BEC90A4E7AE0075922E2A5A7C9AD2E39A26B60B5C953707D3323E37EC79EF697343759589CC057DD79B7280BFF1C36A06D99C34715BCD105C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8489</Words>
  <Characters>48393</Characters>
  <Application>Microsoft Office Word</Application>
  <DocSecurity>0</DocSecurity>
  <Lines>403</Lines>
  <Paragraphs>113</Paragraphs>
  <ScaleCrop>false</ScaleCrop>
  <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2023-01-12T06:20:00Z</dcterms:created>
  <dcterms:modified xsi:type="dcterms:W3CDTF">2023-01-12T06:21:00Z</dcterms:modified>
</cp:coreProperties>
</file>